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7EF8" w:rsidRDefault="00BF7A3B" w:rsidP="00B87EF8">
      <w:pPr>
        <w:rPr>
          <w:rFonts w:ascii="Arial" w:hAnsi="Arial" w:cs="Segoe UI"/>
          <w:b/>
          <w:bCs/>
          <w:sz w:val="20"/>
          <w:szCs w:val="20"/>
        </w:rPr>
      </w:pPr>
      <w:proofErr w:type="spellStart"/>
      <w:r>
        <w:rPr>
          <w:rFonts w:ascii="Arial" w:hAnsi="Arial" w:cs="Segoe UI"/>
          <w:b/>
          <w:bCs/>
          <w:sz w:val="20"/>
          <w:szCs w:val="20"/>
        </w:rPr>
        <w:t>Answers</w:t>
      </w:r>
      <w:proofErr w:type="spellEnd"/>
    </w:p>
    <w:p w:rsidR="00B87EF8" w:rsidRDefault="00B87EF8" w:rsidP="00B87EF8">
      <w:pPr>
        <w:rPr>
          <w:rFonts w:ascii="Arial" w:hAnsi="Arial" w:cs="Segoe UI"/>
          <w:sz w:val="20"/>
          <w:szCs w:val="20"/>
        </w:rPr>
      </w:pPr>
    </w:p>
    <w:p w:rsidR="00B87EF8" w:rsidRDefault="00B87EF8" w:rsidP="00B87EF8">
      <w:pPr>
        <w:rPr>
          <w:rFonts w:ascii="Arial" w:hAnsi="Arial" w:cs="Segoe UI"/>
          <w:sz w:val="20"/>
          <w:szCs w:val="20"/>
        </w:rPr>
      </w:pPr>
      <w:r>
        <w:rPr>
          <w:rFonts w:ascii="Arial" w:hAnsi="Arial" w:cs="Segoe UI"/>
          <w:sz w:val="20"/>
          <w:szCs w:val="20"/>
        </w:rPr>
        <w:t>1. a</w:t>
      </w:r>
    </w:p>
    <w:p w:rsidR="00B87EF8" w:rsidRDefault="00B87EF8" w:rsidP="00B87EF8">
      <w:pPr>
        <w:rPr>
          <w:rFonts w:ascii="Arial" w:hAnsi="Arial" w:cs="Segoe UI"/>
          <w:sz w:val="20"/>
          <w:szCs w:val="20"/>
        </w:rPr>
      </w:pPr>
    </w:p>
    <w:p w:rsidR="00B87EF8" w:rsidRDefault="00B87EF8" w:rsidP="00B87EF8">
      <w:pPr>
        <w:rPr>
          <w:rFonts w:ascii="Arial" w:hAnsi="Arial" w:cs="Segoe UI"/>
          <w:sz w:val="20"/>
          <w:szCs w:val="20"/>
        </w:rPr>
      </w:pPr>
      <w:r>
        <w:rPr>
          <w:rFonts w:ascii="Arial" w:hAnsi="Arial" w:cs="Segoe UI"/>
          <w:sz w:val="20"/>
          <w:szCs w:val="20"/>
        </w:rPr>
        <w:t>2. d</w:t>
      </w:r>
    </w:p>
    <w:p w:rsidR="00B87EF8" w:rsidRDefault="00B87EF8" w:rsidP="00B87EF8">
      <w:pPr>
        <w:rPr>
          <w:rFonts w:ascii="Arial" w:hAnsi="Arial" w:cs="Segoe UI"/>
          <w:sz w:val="20"/>
          <w:szCs w:val="20"/>
        </w:rPr>
      </w:pPr>
    </w:p>
    <w:p w:rsidR="00B87EF8" w:rsidRDefault="00B87EF8" w:rsidP="00B87EF8">
      <w:pPr>
        <w:rPr>
          <w:rFonts w:ascii="Arial" w:hAnsi="Arial" w:cs="Segoe UI"/>
          <w:sz w:val="20"/>
          <w:szCs w:val="20"/>
        </w:rPr>
      </w:pPr>
      <w:r>
        <w:rPr>
          <w:rFonts w:ascii="Arial" w:hAnsi="Arial" w:cs="Segoe UI"/>
          <w:sz w:val="20"/>
          <w:szCs w:val="20"/>
        </w:rPr>
        <w:t>3. c</w:t>
      </w:r>
    </w:p>
    <w:p w:rsidR="00B87EF8" w:rsidRDefault="00B87EF8" w:rsidP="00B87EF8">
      <w:pPr>
        <w:rPr>
          <w:rFonts w:ascii="Arial" w:hAnsi="Arial" w:cs="Segoe UI"/>
          <w:sz w:val="20"/>
          <w:szCs w:val="20"/>
        </w:rPr>
      </w:pPr>
    </w:p>
    <w:p w:rsidR="00B87EF8" w:rsidRDefault="00B87EF8" w:rsidP="00B87EF8">
      <w:pPr>
        <w:rPr>
          <w:rFonts w:ascii="Arial" w:hAnsi="Arial" w:cs="Segoe UI"/>
          <w:sz w:val="20"/>
          <w:szCs w:val="20"/>
        </w:rPr>
      </w:pPr>
      <w:r>
        <w:rPr>
          <w:rFonts w:ascii="Arial" w:hAnsi="Arial" w:cs="Segoe UI"/>
          <w:sz w:val="20"/>
          <w:szCs w:val="20"/>
        </w:rPr>
        <w:t xml:space="preserve">5. a </w:t>
      </w:r>
    </w:p>
    <w:p w:rsidR="00B87EF8" w:rsidRDefault="00B87EF8" w:rsidP="00B87EF8">
      <w:pPr>
        <w:rPr>
          <w:rFonts w:ascii="Arial" w:hAnsi="Arial" w:cs="Segoe UI"/>
          <w:sz w:val="20"/>
          <w:szCs w:val="20"/>
        </w:rPr>
      </w:pPr>
      <w:r>
        <w:rPr>
          <w:rFonts w:ascii="Arial" w:hAnsi="Arial" w:cs="Arial"/>
          <w:noProof/>
          <w:sz w:val="20"/>
          <w:szCs w:val="20"/>
          <w:lang w:eastAsia="cs-CZ"/>
        </w:rPr>
        <w:drawing>
          <wp:inline distT="0" distB="0" distL="0" distR="0">
            <wp:extent cx="3524250" cy="2628900"/>
            <wp:effectExtent l="0" t="0" r="0" b="0"/>
            <wp:docPr id="14" name="Obráze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524250" cy="2628900"/>
                    </a:xfrm>
                    <a:prstGeom prst="rect">
                      <a:avLst/>
                    </a:prstGeom>
                    <a:solidFill>
                      <a:srgbClr val="FFFFFF"/>
                    </a:solidFill>
                    <a:ln>
                      <a:noFill/>
                    </a:ln>
                  </pic:spPr>
                </pic:pic>
              </a:graphicData>
            </a:graphic>
          </wp:inline>
        </w:drawing>
      </w:r>
    </w:p>
    <w:p w:rsidR="00B87EF8" w:rsidRDefault="00B87EF8" w:rsidP="00B87EF8">
      <w:pPr>
        <w:rPr>
          <w:rFonts w:ascii="Arial" w:hAnsi="Arial" w:cs="Segoe UI"/>
          <w:sz w:val="20"/>
          <w:szCs w:val="20"/>
        </w:rPr>
      </w:pPr>
    </w:p>
    <w:p w:rsidR="00B87EF8" w:rsidRPr="00B87EF8" w:rsidRDefault="00B87EF8" w:rsidP="00B87EF8">
      <w:pPr>
        <w:rPr>
          <w:rFonts w:ascii="Arial" w:hAnsi="Arial" w:cs="Segoe UI"/>
          <w:sz w:val="20"/>
          <w:szCs w:val="20"/>
          <w:lang w:val="en-GB"/>
        </w:rPr>
      </w:pPr>
      <w:r w:rsidRPr="00B87EF8">
        <w:rPr>
          <w:rFonts w:ascii="Arial" w:hAnsi="Arial" w:cs="Segoe UI"/>
          <w:sz w:val="20"/>
          <w:szCs w:val="20"/>
          <w:lang w:val="en-GB"/>
        </w:rPr>
        <w:t xml:space="preserve">6. </w:t>
      </w:r>
      <w:proofErr w:type="gramStart"/>
      <w:r w:rsidRPr="00B87EF8">
        <w:rPr>
          <w:rFonts w:ascii="Arial" w:hAnsi="Arial" w:cs="Segoe UI"/>
          <w:sz w:val="20"/>
          <w:szCs w:val="20"/>
          <w:lang w:val="en-GB"/>
        </w:rPr>
        <w:t>uniform</w:t>
      </w:r>
      <w:proofErr w:type="gramEnd"/>
    </w:p>
    <w:p w:rsidR="00B87EF8" w:rsidRPr="00B87EF8" w:rsidRDefault="00B87EF8" w:rsidP="00B87EF8">
      <w:pPr>
        <w:rPr>
          <w:rFonts w:ascii="Arial" w:hAnsi="Arial" w:cs="Segoe UI"/>
          <w:sz w:val="20"/>
          <w:szCs w:val="20"/>
          <w:lang w:val="en-GB"/>
        </w:rPr>
      </w:pPr>
    </w:p>
    <w:p w:rsidR="00B87EF8" w:rsidRPr="00B87EF8" w:rsidRDefault="00B87EF8" w:rsidP="00B87EF8">
      <w:pPr>
        <w:rPr>
          <w:rFonts w:ascii="Arial" w:hAnsi="Arial" w:cs="Segoe UI"/>
          <w:sz w:val="20"/>
          <w:szCs w:val="20"/>
          <w:lang w:val="en-GB"/>
        </w:rPr>
      </w:pPr>
      <w:r w:rsidRPr="00B87EF8">
        <w:rPr>
          <w:rFonts w:ascii="Arial" w:hAnsi="Arial" w:cs="Segoe UI"/>
          <w:sz w:val="20"/>
          <w:szCs w:val="20"/>
          <w:lang w:val="en-GB"/>
        </w:rPr>
        <w:t xml:space="preserve">7. </w:t>
      </w:r>
      <w:proofErr w:type="gramStart"/>
      <w:r w:rsidRPr="00B87EF8">
        <w:rPr>
          <w:rFonts w:ascii="Arial" w:hAnsi="Arial" w:cs="Segoe UI"/>
          <w:sz w:val="20"/>
          <w:szCs w:val="20"/>
          <w:lang w:val="en-GB"/>
        </w:rPr>
        <w:t>a</w:t>
      </w:r>
      <w:proofErr w:type="gramEnd"/>
      <w:r w:rsidRPr="00B87EF8">
        <w:rPr>
          <w:rFonts w:ascii="Arial" w:hAnsi="Arial" w:cs="Segoe UI"/>
          <w:sz w:val="20"/>
          <w:szCs w:val="20"/>
          <w:lang w:val="en-GB"/>
        </w:rPr>
        <w:t>) Test scores are measured on ratio level, so we could write to the table all possible values between 40 a 98 and write frequency 0 for the values that nobody obtained. Note that intervals have to be disjoint – each value has to be included in only one interval (40-49, 50-59 etc.).</w:t>
      </w:r>
    </w:p>
    <w:p w:rsidR="00B87EF8" w:rsidRPr="00B87EF8" w:rsidRDefault="00B87EF8" w:rsidP="00B87EF8">
      <w:pPr>
        <w:tabs>
          <w:tab w:val="center" w:pos="3312"/>
        </w:tabs>
        <w:autoSpaceDE w:val="0"/>
        <w:rPr>
          <w:rFonts w:ascii="Arial" w:hAnsi="Arial" w:cs="Arial"/>
          <w:b/>
          <w:bCs/>
          <w:color w:val="000000"/>
          <w:sz w:val="20"/>
          <w:szCs w:val="20"/>
          <w:lang w:val="en-GB"/>
        </w:rPr>
      </w:pPr>
      <w:r w:rsidRPr="00B87EF8">
        <w:rPr>
          <w:rFonts w:ascii="Arial" w:hAnsi="Arial" w:cs="Arial"/>
          <w:b/>
          <w:bCs/>
          <w:color w:val="000000"/>
          <w:sz w:val="20"/>
          <w:szCs w:val="20"/>
          <w:lang w:val="en-GB"/>
        </w:rPr>
        <w:tab/>
      </w:r>
    </w:p>
    <w:tbl>
      <w:tblPr>
        <w:tblW w:w="0" w:type="auto"/>
        <w:tblInd w:w="93" w:type="dxa"/>
        <w:tblLayout w:type="fixed"/>
        <w:tblCellMar>
          <w:left w:w="93" w:type="dxa"/>
          <w:right w:w="93" w:type="dxa"/>
        </w:tblCellMar>
        <w:tblLook w:val="0000" w:firstRow="0" w:lastRow="0" w:firstColumn="0" w:lastColumn="0" w:noHBand="0" w:noVBand="0"/>
      </w:tblPr>
      <w:tblGrid>
        <w:gridCol w:w="540"/>
        <w:gridCol w:w="900"/>
        <w:gridCol w:w="1292"/>
        <w:gridCol w:w="1134"/>
        <w:gridCol w:w="1276"/>
      </w:tblGrid>
      <w:tr w:rsidR="00B87EF8" w:rsidTr="00BF7A3B">
        <w:trPr>
          <w:trHeight w:val="504"/>
        </w:trPr>
        <w:tc>
          <w:tcPr>
            <w:tcW w:w="1440" w:type="dxa"/>
            <w:gridSpan w:val="2"/>
            <w:tcBorders>
              <w:top w:val="single" w:sz="8" w:space="0" w:color="000000"/>
              <w:left w:val="single" w:sz="8" w:space="0" w:color="000000"/>
              <w:bottom w:val="single" w:sz="8" w:space="0" w:color="000000"/>
            </w:tcBorders>
            <w:shd w:val="clear" w:color="auto" w:fill="FFFFFF"/>
            <w:vAlign w:val="bottom"/>
          </w:tcPr>
          <w:p w:rsidR="00B87EF8" w:rsidRDefault="00B87EF8" w:rsidP="00CA6728">
            <w:pPr>
              <w:autoSpaceDE w:val="0"/>
              <w:snapToGrid w:val="0"/>
              <w:rPr>
                <w:rFonts w:ascii="Arial" w:hAnsi="Arial" w:cs="Arial"/>
                <w:color w:val="000000"/>
                <w:sz w:val="20"/>
                <w:szCs w:val="20"/>
              </w:rPr>
            </w:pPr>
            <w:r>
              <w:rPr>
                <w:rFonts w:ascii="Arial" w:hAnsi="Arial" w:cs="Arial"/>
                <w:color w:val="000000"/>
                <w:sz w:val="20"/>
                <w:szCs w:val="20"/>
              </w:rPr>
              <w:t xml:space="preserve"> </w:t>
            </w:r>
          </w:p>
        </w:tc>
        <w:tc>
          <w:tcPr>
            <w:tcW w:w="1292" w:type="dxa"/>
            <w:tcBorders>
              <w:top w:val="single" w:sz="8" w:space="0" w:color="000000"/>
              <w:left w:val="single" w:sz="8" w:space="0" w:color="000000"/>
              <w:bottom w:val="single" w:sz="8" w:space="0" w:color="000000"/>
            </w:tcBorders>
            <w:shd w:val="clear" w:color="auto" w:fill="FFFFFF"/>
            <w:vAlign w:val="bottom"/>
          </w:tcPr>
          <w:p w:rsidR="00B87EF8" w:rsidRPr="00BF7A3B" w:rsidRDefault="00BF7A3B" w:rsidP="00BF7A3B">
            <w:pPr>
              <w:autoSpaceDE w:val="0"/>
              <w:snapToGrid w:val="0"/>
              <w:jc w:val="center"/>
              <w:rPr>
                <w:rFonts w:ascii="Arial" w:hAnsi="Arial" w:cs="Arial"/>
                <w:color w:val="000000"/>
                <w:sz w:val="20"/>
                <w:szCs w:val="20"/>
                <w:lang w:val="en-US"/>
              </w:rPr>
            </w:pPr>
            <w:r w:rsidRPr="00BF7A3B">
              <w:rPr>
                <w:rFonts w:ascii="Arial" w:hAnsi="Arial" w:cs="Arial"/>
                <w:color w:val="000000"/>
                <w:sz w:val="20"/>
                <w:szCs w:val="20"/>
                <w:lang w:val="en-US"/>
              </w:rPr>
              <w:t>Frequency</w:t>
            </w:r>
          </w:p>
        </w:tc>
        <w:tc>
          <w:tcPr>
            <w:tcW w:w="1134" w:type="dxa"/>
            <w:tcBorders>
              <w:top w:val="single" w:sz="8" w:space="0" w:color="000000"/>
              <w:left w:val="single" w:sz="1" w:space="0" w:color="000000"/>
              <w:bottom w:val="single" w:sz="8" w:space="0" w:color="000000"/>
            </w:tcBorders>
            <w:shd w:val="clear" w:color="auto" w:fill="FFFFFF"/>
            <w:vAlign w:val="bottom"/>
          </w:tcPr>
          <w:p w:rsidR="00B87EF8" w:rsidRPr="00BF7A3B" w:rsidRDefault="00BF7A3B" w:rsidP="00CA6728">
            <w:pPr>
              <w:autoSpaceDE w:val="0"/>
              <w:snapToGrid w:val="0"/>
              <w:jc w:val="center"/>
              <w:rPr>
                <w:rFonts w:ascii="Arial" w:hAnsi="Arial" w:cs="Arial"/>
                <w:color w:val="000000"/>
                <w:sz w:val="20"/>
                <w:szCs w:val="20"/>
                <w:lang w:val="en-US"/>
              </w:rPr>
            </w:pPr>
            <w:r w:rsidRPr="00BF7A3B">
              <w:rPr>
                <w:rFonts w:ascii="Arial" w:hAnsi="Arial" w:cs="Arial"/>
                <w:color w:val="000000"/>
                <w:sz w:val="20"/>
                <w:szCs w:val="20"/>
                <w:lang w:val="en-US"/>
              </w:rPr>
              <w:t>Relative frequency</w:t>
            </w:r>
          </w:p>
        </w:tc>
        <w:tc>
          <w:tcPr>
            <w:tcW w:w="1276" w:type="dxa"/>
            <w:tcBorders>
              <w:top w:val="single" w:sz="8" w:space="0" w:color="000000"/>
              <w:left w:val="single" w:sz="1" w:space="0" w:color="000000"/>
              <w:bottom w:val="single" w:sz="8" w:space="0" w:color="000000"/>
              <w:right w:val="single" w:sz="8" w:space="0" w:color="000000"/>
            </w:tcBorders>
            <w:shd w:val="clear" w:color="auto" w:fill="FFFFFF"/>
            <w:vAlign w:val="bottom"/>
          </w:tcPr>
          <w:p w:rsidR="00B87EF8" w:rsidRPr="00BF7A3B" w:rsidRDefault="00BF7A3B" w:rsidP="00CA6728">
            <w:pPr>
              <w:autoSpaceDE w:val="0"/>
              <w:snapToGrid w:val="0"/>
              <w:jc w:val="center"/>
              <w:rPr>
                <w:rFonts w:ascii="Arial" w:hAnsi="Arial" w:cs="Arial"/>
                <w:color w:val="000000"/>
                <w:sz w:val="20"/>
                <w:szCs w:val="20"/>
                <w:lang w:val="en-US"/>
              </w:rPr>
            </w:pPr>
            <w:r w:rsidRPr="00BF7A3B">
              <w:rPr>
                <w:rFonts w:ascii="Arial" w:hAnsi="Arial" w:cs="Arial"/>
                <w:color w:val="000000"/>
                <w:sz w:val="20"/>
                <w:szCs w:val="20"/>
                <w:lang w:val="en-US"/>
              </w:rPr>
              <w:t>Cumulative relative frequency</w:t>
            </w:r>
          </w:p>
        </w:tc>
      </w:tr>
      <w:tr w:rsidR="00B87EF8" w:rsidTr="00BF7A3B">
        <w:trPr>
          <w:trHeight w:val="273"/>
        </w:trPr>
        <w:tc>
          <w:tcPr>
            <w:tcW w:w="540" w:type="dxa"/>
            <w:tcBorders>
              <w:top w:val="single" w:sz="8" w:space="0" w:color="000000"/>
              <w:left w:val="single" w:sz="8" w:space="0" w:color="000000"/>
            </w:tcBorders>
            <w:shd w:val="clear" w:color="auto" w:fill="FFFFFF"/>
          </w:tcPr>
          <w:p w:rsidR="00B87EF8" w:rsidRDefault="00B87EF8" w:rsidP="00CA6728">
            <w:pPr>
              <w:autoSpaceDE w:val="0"/>
              <w:snapToGrid w:val="0"/>
              <w:rPr>
                <w:rFonts w:ascii="Arial" w:hAnsi="Arial" w:cs="Arial"/>
                <w:color w:val="000000"/>
                <w:sz w:val="20"/>
                <w:szCs w:val="20"/>
              </w:rPr>
            </w:pPr>
          </w:p>
        </w:tc>
        <w:tc>
          <w:tcPr>
            <w:tcW w:w="900" w:type="dxa"/>
            <w:tcBorders>
              <w:top w:val="single" w:sz="8" w:space="0" w:color="000000"/>
            </w:tcBorders>
            <w:shd w:val="clear" w:color="auto" w:fill="FFFFFF"/>
          </w:tcPr>
          <w:p w:rsidR="00B87EF8" w:rsidRDefault="00B87EF8" w:rsidP="00CA6728">
            <w:pPr>
              <w:autoSpaceDE w:val="0"/>
              <w:snapToGrid w:val="0"/>
              <w:rPr>
                <w:rFonts w:ascii="Arial" w:hAnsi="Arial" w:cs="Arial"/>
                <w:color w:val="000000"/>
                <w:sz w:val="20"/>
                <w:szCs w:val="20"/>
              </w:rPr>
            </w:pPr>
            <w:r>
              <w:rPr>
                <w:rFonts w:ascii="Arial" w:hAnsi="Arial" w:cs="Arial"/>
                <w:color w:val="000000"/>
                <w:sz w:val="20"/>
                <w:szCs w:val="20"/>
              </w:rPr>
              <w:t>40</w:t>
            </w:r>
          </w:p>
        </w:tc>
        <w:tc>
          <w:tcPr>
            <w:tcW w:w="1292" w:type="dxa"/>
            <w:tcBorders>
              <w:top w:val="single" w:sz="8" w:space="0" w:color="000000"/>
              <w:left w:val="single" w:sz="8" w:space="0" w:color="000000"/>
            </w:tcBorders>
            <w:shd w:val="clear" w:color="auto" w:fill="FFFFFF"/>
            <w:vAlign w:val="center"/>
          </w:tcPr>
          <w:p w:rsidR="00B87EF8" w:rsidRDefault="00B87EF8" w:rsidP="00CA6728">
            <w:pPr>
              <w:autoSpaceDE w:val="0"/>
              <w:snapToGrid w:val="0"/>
              <w:jc w:val="right"/>
              <w:rPr>
                <w:rFonts w:ascii="Arial" w:hAnsi="Arial" w:cs="Arial"/>
                <w:color w:val="000000"/>
                <w:sz w:val="20"/>
                <w:szCs w:val="20"/>
              </w:rPr>
            </w:pPr>
            <w:r>
              <w:rPr>
                <w:rFonts w:ascii="Arial" w:hAnsi="Arial" w:cs="Arial"/>
                <w:color w:val="000000"/>
                <w:sz w:val="20"/>
                <w:szCs w:val="20"/>
              </w:rPr>
              <w:t>1</w:t>
            </w:r>
          </w:p>
        </w:tc>
        <w:tc>
          <w:tcPr>
            <w:tcW w:w="1134" w:type="dxa"/>
            <w:tcBorders>
              <w:top w:val="single" w:sz="8" w:space="0" w:color="000000"/>
              <w:left w:val="single" w:sz="1" w:space="0" w:color="000000"/>
            </w:tcBorders>
            <w:shd w:val="clear" w:color="auto" w:fill="FFFFFF"/>
            <w:vAlign w:val="center"/>
          </w:tcPr>
          <w:p w:rsidR="00B87EF8" w:rsidRDefault="00B87EF8" w:rsidP="00CA6728">
            <w:pPr>
              <w:autoSpaceDE w:val="0"/>
              <w:snapToGrid w:val="0"/>
              <w:jc w:val="right"/>
              <w:rPr>
                <w:rFonts w:ascii="Arial" w:hAnsi="Arial" w:cs="Arial"/>
                <w:color w:val="000000"/>
                <w:sz w:val="20"/>
                <w:szCs w:val="20"/>
              </w:rPr>
            </w:pPr>
            <w:r>
              <w:rPr>
                <w:rFonts w:ascii="Arial" w:hAnsi="Arial" w:cs="Arial"/>
                <w:color w:val="000000"/>
                <w:sz w:val="20"/>
                <w:szCs w:val="20"/>
              </w:rPr>
              <w:t>2,8</w:t>
            </w:r>
          </w:p>
        </w:tc>
        <w:tc>
          <w:tcPr>
            <w:tcW w:w="1276" w:type="dxa"/>
            <w:tcBorders>
              <w:top w:val="single" w:sz="8" w:space="0" w:color="000000"/>
              <w:left w:val="single" w:sz="1" w:space="0" w:color="000000"/>
              <w:right w:val="single" w:sz="8" w:space="0" w:color="000000"/>
            </w:tcBorders>
            <w:shd w:val="clear" w:color="auto" w:fill="FFFFFF"/>
            <w:vAlign w:val="center"/>
          </w:tcPr>
          <w:p w:rsidR="00B87EF8" w:rsidRDefault="00B87EF8" w:rsidP="00CA6728">
            <w:pPr>
              <w:autoSpaceDE w:val="0"/>
              <w:snapToGrid w:val="0"/>
              <w:jc w:val="right"/>
              <w:rPr>
                <w:rFonts w:ascii="Arial" w:hAnsi="Arial" w:cs="Arial"/>
                <w:color w:val="000000"/>
                <w:sz w:val="20"/>
                <w:szCs w:val="20"/>
              </w:rPr>
            </w:pPr>
            <w:r>
              <w:rPr>
                <w:rFonts w:ascii="Arial" w:hAnsi="Arial" w:cs="Arial"/>
                <w:color w:val="000000"/>
                <w:sz w:val="20"/>
                <w:szCs w:val="20"/>
              </w:rPr>
              <w:t>2,8</w:t>
            </w:r>
          </w:p>
        </w:tc>
      </w:tr>
      <w:tr w:rsidR="00B87EF8" w:rsidTr="00BF7A3B">
        <w:trPr>
          <w:trHeight w:val="273"/>
        </w:trPr>
        <w:tc>
          <w:tcPr>
            <w:tcW w:w="540" w:type="dxa"/>
            <w:tcBorders>
              <w:left w:val="single" w:sz="8" w:space="0" w:color="000000"/>
            </w:tcBorders>
            <w:shd w:val="clear" w:color="auto" w:fill="FFFFFF"/>
          </w:tcPr>
          <w:p w:rsidR="00B87EF8" w:rsidRDefault="00B87EF8" w:rsidP="00CA6728">
            <w:pPr>
              <w:autoSpaceDE w:val="0"/>
              <w:snapToGrid w:val="0"/>
              <w:rPr>
                <w:rFonts w:ascii="Arial" w:hAnsi="Arial" w:cs="Arial"/>
                <w:color w:val="000000"/>
                <w:sz w:val="20"/>
                <w:szCs w:val="20"/>
              </w:rPr>
            </w:pPr>
            <w:r>
              <w:rPr>
                <w:rFonts w:ascii="Arial" w:hAnsi="Arial" w:cs="Arial"/>
                <w:color w:val="000000"/>
                <w:sz w:val="20"/>
                <w:szCs w:val="20"/>
              </w:rPr>
              <w:t xml:space="preserve"> </w:t>
            </w:r>
          </w:p>
        </w:tc>
        <w:tc>
          <w:tcPr>
            <w:tcW w:w="900" w:type="dxa"/>
            <w:shd w:val="clear" w:color="auto" w:fill="FFFFFF"/>
          </w:tcPr>
          <w:p w:rsidR="00B87EF8" w:rsidRDefault="00B87EF8" w:rsidP="00CA6728">
            <w:pPr>
              <w:autoSpaceDE w:val="0"/>
              <w:snapToGrid w:val="0"/>
              <w:rPr>
                <w:rFonts w:ascii="Arial" w:hAnsi="Arial" w:cs="Arial"/>
                <w:color w:val="000000"/>
                <w:sz w:val="20"/>
                <w:szCs w:val="20"/>
              </w:rPr>
            </w:pPr>
            <w:r>
              <w:rPr>
                <w:rFonts w:ascii="Arial" w:hAnsi="Arial" w:cs="Arial"/>
                <w:color w:val="000000"/>
                <w:sz w:val="20"/>
                <w:szCs w:val="20"/>
              </w:rPr>
              <w:t>43</w:t>
            </w:r>
          </w:p>
        </w:tc>
        <w:tc>
          <w:tcPr>
            <w:tcW w:w="1292" w:type="dxa"/>
            <w:tcBorders>
              <w:left w:val="single" w:sz="8" w:space="0" w:color="000000"/>
            </w:tcBorders>
            <w:shd w:val="clear" w:color="auto" w:fill="FFFFFF"/>
            <w:vAlign w:val="center"/>
          </w:tcPr>
          <w:p w:rsidR="00B87EF8" w:rsidRDefault="00B87EF8" w:rsidP="00CA6728">
            <w:pPr>
              <w:autoSpaceDE w:val="0"/>
              <w:snapToGrid w:val="0"/>
              <w:jc w:val="right"/>
              <w:rPr>
                <w:rFonts w:ascii="Arial" w:hAnsi="Arial" w:cs="Arial"/>
                <w:color w:val="000000"/>
                <w:sz w:val="20"/>
                <w:szCs w:val="20"/>
              </w:rPr>
            </w:pPr>
            <w:r>
              <w:rPr>
                <w:rFonts w:ascii="Arial" w:hAnsi="Arial" w:cs="Arial"/>
                <w:color w:val="000000"/>
                <w:sz w:val="20"/>
                <w:szCs w:val="20"/>
              </w:rPr>
              <w:t>2</w:t>
            </w:r>
          </w:p>
        </w:tc>
        <w:tc>
          <w:tcPr>
            <w:tcW w:w="1134" w:type="dxa"/>
            <w:tcBorders>
              <w:left w:val="single" w:sz="1" w:space="0" w:color="000000"/>
            </w:tcBorders>
            <w:shd w:val="clear" w:color="auto" w:fill="FFFFFF"/>
            <w:vAlign w:val="center"/>
          </w:tcPr>
          <w:p w:rsidR="00B87EF8" w:rsidRDefault="00B87EF8" w:rsidP="00CA6728">
            <w:pPr>
              <w:autoSpaceDE w:val="0"/>
              <w:snapToGrid w:val="0"/>
              <w:jc w:val="right"/>
              <w:rPr>
                <w:rFonts w:ascii="Arial" w:hAnsi="Arial" w:cs="Arial"/>
                <w:color w:val="000000"/>
                <w:sz w:val="20"/>
                <w:szCs w:val="20"/>
              </w:rPr>
            </w:pPr>
            <w:r>
              <w:rPr>
                <w:rFonts w:ascii="Arial" w:hAnsi="Arial" w:cs="Arial"/>
                <w:color w:val="000000"/>
                <w:sz w:val="20"/>
                <w:szCs w:val="20"/>
              </w:rPr>
              <w:t>5,6</w:t>
            </w:r>
          </w:p>
        </w:tc>
        <w:tc>
          <w:tcPr>
            <w:tcW w:w="1276" w:type="dxa"/>
            <w:tcBorders>
              <w:left w:val="single" w:sz="1" w:space="0" w:color="000000"/>
              <w:right w:val="single" w:sz="8" w:space="0" w:color="000000"/>
            </w:tcBorders>
            <w:shd w:val="clear" w:color="auto" w:fill="FFFFFF"/>
            <w:vAlign w:val="center"/>
          </w:tcPr>
          <w:p w:rsidR="00B87EF8" w:rsidRDefault="00B87EF8" w:rsidP="00CA6728">
            <w:pPr>
              <w:autoSpaceDE w:val="0"/>
              <w:snapToGrid w:val="0"/>
              <w:jc w:val="right"/>
              <w:rPr>
                <w:rFonts w:ascii="Arial" w:hAnsi="Arial" w:cs="Arial"/>
                <w:color w:val="000000"/>
                <w:sz w:val="20"/>
                <w:szCs w:val="20"/>
              </w:rPr>
            </w:pPr>
            <w:r>
              <w:rPr>
                <w:rFonts w:ascii="Arial" w:hAnsi="Arial" w:cs="Arial"/>
                <w:color w:val="000000"/>
                <w:sz w:val="20"/>
                <w:szCs w:val="20"/>
              </w:rPr>
              <w:t>8,3</w:t>
            </w:r>
          </w:p>
        </w:tc>
      </w:tr>
      <w:tr w:rsidR="00B87EF8" w:rsidTr="00BF7A3B">
        <w:trPr>
          <w:trHeight w:val="273"/>
        </w:trPr>
        <w:tc>
          <w:tcPr>
            <w:tcW w:w="540" w:type="dxa"/>
            <w:tcBorders>
              <w:left w:val="single" w:sz="8" w:space="0" w:color="000000"/>
            </w:tcBorders>
            <w:shd w:val="clear" w:color="auto" w:fill="FFFFFF"/>
          </w:tcPr>
          <w:p w:rsidR="00B87EF8" w:rsidRDefault="00B87EF8" w:rsidP="00CA6728">
            <w:pPr>
              <w:autoSpaceDE w:val="0"/>
              <w:snapToGrid w:val="0"/>
              <w:rPr>
                <w:rFonts w:ascii="Arial" w:hAnsi="Arial" w:cs="Arial"/>
                <w:color w:val="000000"/>
                <w:sz w:val="20"/>
                <w:szCs w:val="20"/>
              </w:rPr>
            </w:pPr>
            <w:r>
              <w:rPr>
                <w:rFonts w:ascii="Arial" w:hAnsi="Arial" w:cs="Arial"/>
                <w:color w:val="000000"/>
                <w:sz w:val="20"/>
                <w:szCs w:val="20"/>
              </w:rPr>
              <w:t xml:space="preserve"> </w:t>
            </w:r>
          </w:p>
        </w:tc>
        <w:tc>
          <w:tcPr>
            <w:tcW w:w="900" w:type="dxa"/>
            <w:shd w:val="clear" w:color="auto" w:fill="FFFFFF"/>
          </w:tcPr>
          <w:p w:rsidR="00B87EF8" w:rsidRDefault="00B87EF8" w:rsidP="00CA6728">
            <w:pPr>
              <w:autoSpaceDE w:val="0"/>
              <w:snapToGrid w:val="0"/>
              <w:rPr>
                <w:rFonts w:ascii="Arial" w:hAnsi="Arial" w:cs="Arial"/>
                <w:color w:val="000000"/>
                <w:sz w:val="20"/>
                <w:szCs w:val="20"/>
              </w:rPr>
            </w:pPr>
            <w:r>
              <w:rPr>
                <w:rFonts w:ascii="Arial" w:hAnsi="Arial" w:cs="Arial"/>
                <w:color w:val="000000"/>
                <w:sz w:val="20"/>
                <w:szCs w:val="20"/>
              </w:rPr>
              <w:t>45</w:t>
            </w:r>
          </w:p>
        </w:tc>
        <w:tc>
          <w:tcPr>
            <w:tcW w:w="1292" w:type="dxa"/>
            <w:tcBorders>
              <w:left w:val="single" w:sz="8" w:space="0" w:color="000000"/>
            </w:tcBorders>
            <w:shd w:val="clear" w:color="auto" w:fill="FFFFFF"/>
            <w:vAlign w:val="center"/>
          </w:tcPr>
          <w:p w:rsidR="00B87EF8" w:rsidRDefault="00B87EF8" w:rsidP="00CA6728">
            <w:pPr>
              <w:autoSpaceDE w:val="0"/>
              <w:snapToGrid w:val="0"/>
              <w:jc w:val="right"/>
              <w:rPr>
                <w:rFonts w:ascii="Arial" w:hAnsi="Arial" w:cs="Arial"/>
                <w:color w:val="000000"/>
                <w:sz w:val="20"/>
                <w:szCs w:val="20"/>
              </w:rPr>
            </w:pPr>
            <w:r>
              <w:rPr>
                <w:rFonts w:ascii="Arial" w:hAnsi="Arial" w:cs="Arial"/>
                <w:color w:val="000000"/>
                <w:sz w:val="20"/>
                <w:szCs w:val="20"/>
              </w:rPr>
              <w:t>1</w:t>
            </w:r>
          </w:p>
        </w:tc>
        <w:tc>
          <w:tcPr>
            <w:tcW w:w="1134" w:type="dxa"/>
            <w:tcBorders>
              <w:left w:val="single" w:sz="1" w:space="0" w:color="000000"/>
            </w:tcBorders>
            <w:shd w:val="clear" w:color="auto" w:fill="FFFFFF"/>
            <w:vAlign w:val="center"/>
          </w:tcPr>
          <w:p w:rsidR="00B87EF8" w:rsidRDefault="00B87EF8" w:rsidP="00CA6728">
            <w:pPr>
              <w:autoSpaceDE w:val="0"/>
              <w:snapToGrid w:val="0"/>
              <w:jc w:val="right"/>
              <w:rPr>
                <w:rFonts w:ascii="Arial" w:hAnsi="Arial" w:cs="Arial"/>
                <w:color w:val="000000"/>
                <w:sz w:val="20"/>
                <w:szCs w:val="20"/>
              </w:rPr>
            </w:pPr>
            <w:r>
              <w:rPr>
                <w:rFonts w:ascii="Arial" w:hAnsi="Arial" w:cs="Arial"/>
                <w:color w:val="000000"/>
                <w:sz w:val="20"/>
                <w:szCs w:val="20"/>
              </w:rPr>
              <w:t>2,8</w:t>
            </w:r>
          </w:p>
        </w:tc>
        <w:tc>
          <w:tcPr>
            <w:tcW w:w="1276" w:type="dxa"/>
            <w:tcBorders>
              <w:left w:val="single" w:sz="1" w:space="0" w:color="000000"/>
              <w:right w:val="single" w:sz="8" w:space="0" w:color="000000"/>
            </w:tcBorders>
            <w:shd w:val="clear" w:color="auto" w:fill="FFFFFF"/>
            <w:vAlign w:val="center"/>
          </w:tcPr>
          <w:p w:rsidR="00B87EF8" w:rsidRDefault="00B87EF8" w:rsidP="00CA6728">
            <w:pPr>
              <w:autoSpaceDE w:val="0"/>
              <w:snapToGrid w:val="0"/>
              <w:jc w:val="right"/>
              <w:rPr>
                <w:rFonts w:ascii="Arial" w:hAnsi="Arial" w:cs="Arial"/>
                <w:color w:val="000000"/>
                <w:sz w:val="20"/>
                <w:szCs w:val="20"/>
              </w:rPr>
            </w:pPr>
            <w:r>
              <w:rPr>
                <w:rFonts w:ascii="Arial" w:hAnsi="Arial" w:cs="Arial"/>
                <w:color w:val="000000"/>
                <w:sz w:val="20"/>
                <w:szCs w:val="20"/>
              </w:rPr>
              <w:t>11,1</w:t>
            </w:r>
          </w:p>
        </w:tc>
      </w:tr>
      <w:tr w:rsidR="00B87EF8" w:rsidTr="00BF7A3B">
        <w:trPr>
          <w:trHeight w:val="273"/>
        </w:trPr>
        <w:tc>
          <w:tcPr>
            <w:tcW w:w="540" w:type="dxa"/>
            <w:tcBorders>
              <w:left w:val="single" w:sz="8" w:space="0" w:color="000000"/>
            </w:tcBorders>
            <w:shd w:val="clear" w:color="auto" w:fill="FFFFFF"/>
          </w:tcPr>
          <w:p w:rsidR="00B87EF8" w:rsidRDefault="00B87EF8" w:rsidP="00CA6728">
            <w:pPr>
              <w:autoSpaceDE w:val="0"/>
              <w:snapToGrid w:val="0"/>
              <w:rPr>
                <w:rFonts w:ascii="Arial" w:hAnsi="Arial" w:cs="Arial"/>
                <w:color w:val="000000"/>
                <w:sz w:val="20"/>
                <w:szCs w:val="20"/>
              </w:rPr>
            </w:pPr>
            <w:r>
              <w:rPr>
                <w:rFonts w:ascii="Arial" w:hAnsi="Arial" w:cs="Arial"/>
                <w:color w:val="000000"/>
                <w:sz w:val="20"/>
                <w:szCs w:val="20"/>
              </w:rPr>
              <w:t xml:space="preserve"> </w:t>
            </w:r>
          </w:p>
        </w:tc>
        <w:tc>
          <w:tcPr>
            <w:tcW w:w="900" w:type="dxa"/>
            <w:shd w:val="clear" w:color="auto" w:fill="FFFFFF"/>
          </w:tcPr>
          <w:p w:rsidR="00B87EF8" w:rsidRDefault="00B87EF8" w:rsidP="00CA6728">
            <w:pPr>
              <w:autoSpaceDE w:val="0"/>
              <w:snapToGrid w:val="0"/>
              <w:rPr>
                <w:rFonts w:ascii="Arial" w:hAnsi="Arial" w:cs="Arial"/>
                <w:color w:val="000000"/>
                <w:sz w:val="20"/>
                <w:szCs w:val="20"/>
              </w:rPr>
            </w:pPr>
            <w:r>
              <w:rPr>
                <w:rFonts w:ascii="Arial" w:hAnsi="Arial" w:cs="Arial"/>
                <w:color w:val="000000"/>
                <w:sz w:val="20"/>
                <w:szCs w:val="20"/>
              </w:rPr>
              <w:t>49</w:t>
            </w:r>
          </w:p>
        </w:tc>
        <w:tc>
          <w:tcPr>
            <w:tcW w:w="1292" w:type="dxa"/>
            <w:tcBorders>
              <w:left w:val="single" w:sz="8" w:space="0" w:color="000000"/>
            </w:tcBorders>
            <w:shd w:val="clear" w:color="auto" w:fill="FFFFFF"/>
            <w:vAlign w:val="center"/>
          </w:tcPr>
          <w:p w:rsidR="00B87EF8" w:rsidRDefault="00B87EF8" w:rsidP="00CA6728">
            <w:pPr>
              <w:autoSpaceDE w:val="0"/>
              <w:snapToGrid w:val="0"/>
              <w:jc w:val="right"/>
              <w:rPr>
                <w:rFonts w:ascii="Arial" w:hAnsi="Arial" w:cs="Arial"/>
                <w:color w:val="000000"/>
                <w:sz w:val="20"/>
                <w:szCs w:val="20"/>
              </w:rPr>
            </w:pPr>
            <w:r>
              <w:rPr>
                <w:rFonts w:ascii="Arial" w:hAnsi="Arial" w:cs="Arial"/>
                <w:color w:val="000000"/>
                <w:sz w:val="20"/>
                <w:szCs w:val="20"/>
              </w:rPr>
              <w:t>1</w:t>
            </w:r>
          </w:p>
        </w:tc>
        <w:tc>
          <w:tcPr>
            <w:tcW w:w="1134" w:type="dxa"/>
            <w:tcBorders>
              <w:left w:val="single" w:sz="1" w:space="0" w:color="000000"/>
            </w:tcBorders>
            <w:shd w:val="clear" w:color="auto" w:fill="FFFFFF"/>
            <w:vAlign w:val="center"/>
          </w:tcPr>
          <w:p w:rsidR="00B87EF8" w:rsidRDefault="00B87EF8" w:rsidP="00CA6728">
            <w:pPr>
              <w:autoSpaceDE w:val="0"/>
              <w:snapToGrid w:val="0"/>
              <w:jc w:val="right"/>
              <w:rPr>
                <w:rFonts w:ascii="Arial" w:hAnsi="Arial" w:cs="Arial"/>
                <w:color w:val="000000"/>
                <w:sz w:val="20"/>
                <w:szCs w:val="20"/>
              </w:rPr>
            </w:pPr>
            <w:r>
              <w:rPr>
                <w:rFonts w:ascii="Arial" w:hAnsi="Arial" w:cs="Arial"/>
                <w:color w:val="000000"/>
                <w:sz w:val="20"/>
                <w:szCs w:val="20"/>
              </w:rPr>
              <w:t>2,8</w:t>
            </w:r>
          </w:p>
        </w:tc>
        <w:tc>
          <w:tcPr>
            <w:tcW w:w="1276" w:type="dxa"/>
            <w:tcBorders>
              <w:left w:val="single" w:sz="1" w:space="0" w:color="000000"/>
              <w:right w:val="single" w:sz="8" w:space="0" w:color="000000"/>
            </w:tcBorders>
            <w:shd w:val="clear" w:color="auto" w:fill="FFFFFF"/>
            <w:vAlign w:val="center"/>
          </w:tcPr>
          <w:p w:rsidR="00B87EF8" w:rsidRDefault="00B87EF8" w:rsidP="00CA6728">
            <w:pPr>
              <w:autoSpaceDE w:val="0"/>
              <w:snapToGrid w:val="0"/>
              <w:jc w:val="right"/>
              <w:rPr>
                <w:rFonts w:ascii="Arial" w:hAnsi="Arial" w:cs="Arial"/>
                <w:color w:val="000000"/>
                <w:sz w:val="20"/>
                <w:szCs w:val="20"/>
              </w:rPr>
            </w:pPr>
            <w:r>
              <w:rPr>
                <w:rFonts w:ascii="Arial" w:hAnsi="Arial" w:cs="Arial"/>
                <w:color w:val="000000"/>
                <w:sz w:val="20"/>
                <w:szCs w:val="20"/>
              </w:rPr>
              <w:t>13,9</w:t>
            </w:r>
          </w:p>
        </w:tc>
      </w:tr>
      <w:tr w:rsidR="00B87EF8" w:rsidTr="00BF7A3B">
        <w:trPr>
          <w:trHeight w:val="273"/>
        </w:trPr>
        <w:tc>
          <w:tcPr>
            <w:tcW w:w="540" w:type="dxa"/>
            <w:tcBorders>
              <w:left w:val="single" w:sz="8" w:space="0" w:color="000000"/>
            </w:tcBorders>
            <w:shd w:val="clear" w:color="auto" w:fill="FFFFFF"/>
          </w:tcPr>
          <w:p w:rsidR="00B87EF8" w:rsidRDefault="00B87EF8" w:rsidP="00CA6728">
            <w:pPr>
              <w:autoSpaceDE w:val="0"/>
              <w:snapToGrid w:val="0"/>
              <w:rPr>
                <w:rFonts w:ascii="Arial" w:hAnsi="Arial" w:cs="Arial"/>
                <w:color w:val="000000"/>
                <w:sz w:val="20"/>
                <w:szCs w:val="20"/>
              </w:rPr>
            </w:pPr>
            <w:r>
              <w:rPr>
                <w:rFonts w:ascii="Arial" w:hAnsi="Arial" w:cs="Arial"/>
                <w:color w:val="000000"/>
                <w:sz w:val="20"/>
                <w:szCs w:val="20"/>
              </w:rPr>
              <w:t xml:space="preserve"> </w:t>
            </w:r>
          </w:p>
        </w:tc>
        <w:tc>
          <w:tcPr>
            <w:tcW w:w="900" w:type="dxa"/>
            <w:shd w:val="clear" w:color="auto" w:fill="FFFFFF"/>
          </w:tcPr>
          <w:p w:rsidR="00B87EF8" w:rsidRDefault="00B87EF8" w:rsidP="00CA6728">
            <w:pPr>
              <w:autoSpaceDE w:val="0"/>
              <w:snapToGrid w:val="0"/>
              <w:rPr>
                <w:rFonts w:ascii="Arial" w:hAnsi="Arial" w:cs="Arial"/>
                <w:color w:val="000000"/>
                <w:sz w:val="20"/>
                <w:szCs w:val="20"/>
              </w:rPr>
            </w:pPr>
            <w:r>
              <w:rPr>
                <w:rFonts w:ascii="Arial" w:hAnsi="Arial" w:cs="Arial"/>
                <w:color w:val="000000"/>
                <w:sz w:val="20"/>
                <w:szCs w:val="20"/>
              </w:rPr>
              <w:t>54</w:t>
            </w:r>
          </w:p>
        </w:tc>
        <w:tc>
          <w:tcPr>
            <w:tcW w:w="1292" w:type="dxa"/>
            <w:tcBorders>
              <w:left w:val="single" w:sz="8" w:space="0" w:color="000000"/>
            </w:tcBorders>
            <w:shd w:val="clear" w:color="auto" w:fill="FFFFFF"/>
            <w:vAlign w:val="center"/>
          </w:tcPr>
          <w:p w:rsidR="00B87EF8" w:rsidRDefault="00B87EF8" w:rsidP="00CA6728">
            <w:pPr>
              <w:autoSpaceDE w:val="0"/>
              <w:snapToGrid w:val="0"/>
              <w:jc w:val="right"/>
              <w:rPr>
                <w:rFonts w:ascii="Arial" w:hAnsi="Arial" w:cs="Arial"/>
                <w:color w:val="000000"/>
                <w:sz w:val="20"/>
                <w:szCs w:val="20"/>
              </w:rPr>
            </w:pPr>
            <w:r>
              <w:rPr>
                <w:rFonts w:ascii="Arial" w:hAnsi="Arial" w:cs="Arial"/>
                <w:color w:val="000000"/>
                <w:sz w:val="20"/>
                <w:szCs w:val="20"/>
              </w:rPr>
              <w:t>1</w:t>
            </w:r>
          </w:p>
        </w:tc>
        <w:tc>
          <w:tcPr>
            <w:tcW w:w="1134" w:type="dxa"/>
            <w:tcBorders>
              <w:left w:val="single" w:sz="1" w:space="0" w:color="000000"/>
            </w:tcBorders>
            <w:shd w:val="clear" w:color="auto" w:fill="FFFFFF"/>
            <w:vAlign w:val="center"/>
          </w:tcPr>
          <w:p w:rsidR="00B87EF8" w:rsidRDefault="00B87EF8" w:rsidP="00CA6728">
            <w:pPr>
              <w:autoSpaceDE w:val="0"/>
              <w:snapToGrid w:val="0"/>
              <w:jc w:val="right"/>
              <w:rPr>
                <w:rFonts w:ascii="Arial" w:hAnsi="Arial" w:cs="Arial"/>
                <w:color w:val="000000"/>
                <w:sz w:val="20"/>
                <w:szCs w:val="20"/>
              </w:rPr>
            </w:pPr>
            <w:r>
              <w:rPr>
                <w:rFonts w:ascii="Arial" w:hAnsi="Arial" w:cs="Arial"/>
                <w:color w:val="000000"/>
                <w:sz w:val="20"/>
                <w:szCs w:val="20"/>
              </w:rPr>
              <w:t>2,8</w:t>
            </w:r>
          </w:p>
        </w:tc>
        <w:tc>
          <w:tcPr>
            <w:tcW w:w="1276" w:type="dxa"/>
            <w:tcBorders>
              <w:left w:val="single" w:sz="1" w:space="0" w:color="000000"/>
              <w:right w:val="single" w:sz="8" w:space="0" w:color="000000"/>
            </w:tcBorders>
            <w:shd w:val="clear" w:color="auto" w:fill="FFFFFF"/>
            <w:vAlign w:val="center"/>
          </w:tcPr>
          <w:p w:rsidR="00B87EF8" w:rsidRDefault="00B87EF8" w:rsidP="00CA6728">
            <w:pPr>
              <w:autoSpaceDE w:val="0"/>
              <w:snapToGrid w:val="0"/>
              <w:jc w:val="right"/>
              <w:rPr>
                <w:rFonts w:ascii="Arial" w:hAnsi="Arial" w:cs="Arial"/>
                <w:color w:val="000000"/>
                <w:sz w:val="20"/>
                <w:szCs w:val="20"/>
              </w:rPr>
            </w:pPr>
            <w:r>
              <w:rPr>
                <w:rFonts w:ascii="Arial" w:hAnsi="Arial" w:cs="Arial"/>
                <w:color w:val="000000"/>
                <w:sz w:val="20"/>
                <w:szCs w:val="20"/>
              </w:rPr>
              <w:t>16,7</w:t>
            </w:r>
          </w:p>
        </w:tc>
      </w:tr>
      <w:tr w:rsidR="00B87EF8" w:rsidTr="00BF7A3B">
        <w:trPr>
          <w:trHeight w:val="273"/>
        </w:trPr>
        <w:tc>
          <w:tcPr>
            <w:tcW w:w="540" w:type="dxa"/>
            <w:tcBorders>
              <w:left w:val="single" w:sz="8" w:space="0" w:color="000000"/>
            </w:tcBorders>
            <w:shd w:val="clear" w:color="auto" w:fill="FFFFFF"/>
          </w:tcPr>
          <w:p w:rsidR="00B87EF8" w:rsidRDefault="00B87EF8" w:rsidP="00CA6728">
            <w:pPr>
              <w:autoSpaceDE w:val="0"/>
              <w:snapToGrid w:val="0"/>
              <w:rPr>
                <w:rFonts w:ascii="Arial" w:hAnsi="Arial" w:cs="Arial"/>
                <w:color w:val="000000"/>
                <w:sz w:val="20"/>
                <w:szCs w:val="20"/>
              </w:rPr>
            </w:pPr>
            <w:r>
              <w:rPr>
                <w:rFonts w:ascii="Arial" w:hAnsi="Arial" w:cs="Arial"/>
                <w:color w:val="000000"/>
                <w:sz w:val="20"/>
                <w:szCs w:val="20"/>
              </w:rPr>
              <w:t xml:space="preserve"> </w:t>
            </w:r>
          </w:p>
        </w:tc>
        <w:tc>
          <w:tcPr>
            <w:tcW w:w="900" w:type="dxa"/>
            <w:shd w:val="clear" w:color="auto" w:fill="FFFFFF"/>
          </w:tcPr>
          <w:p w:rsidR="00B87EF8" w:rsidRDefault="00B87EF8" w:rsidP="00CA6728">
            <w:pPr>
              <w:autoSpaceDE w:val="0"/>
              <w:snapToGrid w:val="0"/>
              <w:rPr>
                <w:rFonts w:ascii="Arial" w:hAnsi="Arial" w:cs="Arial"/>
                <w:color w:val="000000"/>
                <w:sz w:val="20"/>
                <w:szCs w:val="20"/>
              </w:rPr>
            </w:pPr>
            <w:r>
              <w:rPr>
                <w:rFonts w:ascii="Arial" w:hAnsi="Arial" w:cs="Arial"/>
                <w:color w:val="000000"/>
                <w:sz w:val="20"/>
                <w:szCs w:val="20"/>
              </w:rPr>
              <w:t>56</w:t>
            </w:r>
          </w:p>
        </w:tc>
        <w:tc>
          <w:tcPr>
            <w:tcW w:w="1292" w:type="dxa"/>
            <w:tcBorders>
              <w:left w:val="single" w:sz="8" w:space="0" w:color="000000"/>
            </w:tcBorders>
            <w:shd w:val="clear" w:color="auto" w:fill="FFFFFF"/>
            <w:vAlign w:val="center"/>
          </w:tcPr>
          <w:p w:rsidR="00B87EF8" w:rsidRDefault="00B87EF8" w:rsidP="00CA6728">
            <w:pPr>
              <w:autoSpaceDE w:val="0"/>
              <w:snapToGrid w:val="0"/>
              <w:jc w:val="right"/>
              <w:rPr>
                <w:rFonts w:ascii="Arial" w:hAnsi="Arial" w:cs="Arial"/>
                <w:color w:val="000000"/>
                <w:sz w:val="20"/>
                <w:szCs w:val="20"/>
              </w:rPr>
            </w:pPr>
            <w:r>
              <w:rPr>
                <w:rFonts w:ascii="Arial" w:hAnsi="Arial" w:cs="Arial"/>
                <w:color w:val="000000"/>
                <w:sz w:val="20"/>
                <w:szCs w:val="20"/>
              </w:rPr>
              <w:t>1</w:t>
            </w:r>
          </w:p>
        </w:tc>
        <w:tc>
          <w:tcPr>
            <w:tcW w:w="1134" w:type="dxa"/>
            <w:tcBorders>
              <w:left w:val="single" w:sz="1" w:space="0" w:color="000000"/>
            </w:tcBorders>
            <w:shd w:val="clear" w:color="auto" w:fill="FFFFFF"/>
            <w:vAlign w:val="center"/>
          </w:tcPr>
          <w:p w:rsidR="00B87EF8" w:rsidRDefault="00B87EF8" w:rsidP="00CA6728">
            <w:pPr>
              <w:autoSpaceDE w:val="0"/>
              <w:snapToGrid w:val="0"/>
              <w:jc w:val="right"/>
              <w:rPr>
                <w:rFonts w:ascii="Arial" w:hAnsi="Arial" w:cs="Arial"/>
                <w:color w:val="000000"/>
                <w:sz w:val="20"/>
                <w:szCs w:val="20"/>
              </w:rPr>
            </w:pPr>
            <w:r>
              <w:rPr>
                <w:rFonts w:ascii="Arial" w:hAnsi="Arial" w:cs="Arial"/>
                <w:color w:val="000000"/>
                <w:sz w:val="20"/>
                <w:szCs w:val="20"/>
              </w:rPr>
              <w:t>2,8</w:t>
            </w:r>
          </w:p>
        </w:tc>
        <w:tc>
          <w:tcPr>
            <w:tcW w:w="1276" w:type="dxa"/>
            <w:tcBorders>
              <w:left w:val="single" w:sz="1" w:space="0" w:color="000000"/>
              <w:right w:val="single" w:sz="8" w:space="0" w:color="000000"/>
            </w:tcBorders>
            <w:shd w:val="clear" w:color="auto" w:fill="FFFFFF"/>
            <w:vAlign w:val="center"/>
          </w:tcPr>
          <w:p w:rsidR="00B87EF8" w:rsidRDefault="00B87EF8" w:rsidP="00CA6728">
            <w:pPr>
              <w:autoSpaceDE w:val="0"/>
              <w:snapToGrid w:val="0"/>
              <w:jc w:val="right"/>
              <w:rPr>
                <w:rFonts w:ascii="Arial" w:hAnsi="Arial" w:cs="Arial"/>
                <w:color w:val="000000"/>
                <w:sz w:val="20"/>
                <w:szCs w:val="20"/>
              </w:rPr>
            </w:pPr>
            <w:r>
              <w:rPr>
                <w:rFonts w:ascii="Arial" w:hAnsi="Arial" w:cs="Arial"/>
                <w:color w:val="000000"/>
                <w:sz w:val="20"/>
                <w:szCs w:val="20"/>
              </w:rPr>
              <w:t>19,4</w:t>
            </w:r>
          </w:p>
        </w:tc>
      </w:tr>
      <w:tr w:rsidR="00B87EF8" w:rsidTr="00BF7A3B">
        <w:trPr>
          <w:trHeight w:val="273"/>
        </w:trPr>
        <w:tc>
          <w:tcPr>
            <w:tcW w:w="540" w:type="dxa"/>
            <w:tcBorders>
              <w:left w:val="single" w:sz="8" w:space="0" w:color="000000"/>
            </w:tcBorders>
            <w:shd w:val="clear" w:color="auto" w:fill="FFFFFF"/>
          </w:tcPr>
          <w:p w:rsidR="00B87EF8" w:rsidRDefault="00B87EF8" w:rsidP="00CA6728">
            <w:pPr>
              <w:autoSpaceDE w:val="0"/>
              <w:snapToGrid w:val="0"/>
              <w:rPr>
                <w:rFonts w:ascii="Arial" w:hAnsi="Arial" w:cs="Arial"/>
                <w:color w:val="000000"/>
                <w:sz w:val="20"/>
                <w:szCs w:val="20"/>
              </w:rPr>
            </w:pPr>
            <w:r>
              <w:rPr>
                <w:rFonts w:ascii="Arial" w:hAnsi="Arial" w:cs="Arial"/>
                <w:color w:val="000000"/>
                <w:sz w:val="20"/>
                <w:szCs w:val="20"/>
              </w:rPr>
              <w:t xml:space="preserve"> </w:t>
            </w:r>
          </w:p>
        </w:tc>
        <w:tc>
          <w:tcPr>
            <w:tcW w:w="900" w:type="dxa"/>
            <w:shd w:val="clear" w:color="auto" w:fill="FFFFFF"/>
          </w:tcPr>
          <w:p w:rsidR="00B87EF8" w:rsidRDefault="00B87EF8" w:rsidP="00CA6728">
            <w:pPr>
              <w:autoSpaceDE w:val="0"/>
              <w:snapToGrid w:val="0"/>
              <w:rPr>
                <w:rFonts w:ascii="Arial" w:hAnsi="Arial" w:cs="Arial"/>
                <w:color w:val="000000"/>
                <w:sz w:val="20"/>
                <w:szCs w:val="20"/>
              </w:rPr>
            </w:pPr>
            <w:r>
              <w:rPr>
                <w:rFonts w:ascii="Arial" w:hAnsi="Arial" w:cs="Arial"/>
                <w:color w:val="000000"/>
                <w:sz w:val="20"/>
                <w:szCs w:val="20"/>
              </w:rPr>
              <w:t>60</w:t>
            </w:r>
          </w:p>
        </w:tc>
        <w:tc>
          <w:tcPr>
            <w:tcW w:w="1292" w:type="dxa"/>
            <w:tcBorders>
              <w:left w:val="single" w:sz="8" w:space="0" w:color="000000"/>
            </w:tcBorders>
            <w:shd w:val="clear" w:color="auto" w:fill="FFFFFF"/>
            <w:vAlign w:val="center"/>
          </w:tcPr>
          <w:p w:rsidR="00B87EF8" w:rsidRDefault="00B87EF8" w:rsidP="00CA6728">
            <w:pPr>
              <w:autoSpaceDE w:val="0"/>
              <w:snapToGrid w:val="0"/>
              <w:jc w:val="right"/>
              <w:rPr>
                <w:rFonts w:ascii="Arial" w:hAnsi="Arial" w:cs="Arial"/>
                <w:color w:val="000000"/>
                <w:sz w:val="20"/>
                <w:szCs w:val="20"/>
              </w:rPr>
            </w:pPr>
            <w:r>
              <w:rPr>
                <w:rFonts w:ascii="Arial" w:hAnsi="Arial" w:cs="Arial"/>
                <w:color w:val="000000"/>
                <w:sz w:val="20"/>
                <w:szCs w:val="20"/>
              </w:rPr>
              <w:t>1</w:t>
            </w:r>
          </w:p>
        </w:tc>
        <w:tc>
          <w:tcPr>
            <w:tcW w:w="1134" w:type="dxa"/>
            <w:tcBorders>
              <w:left w:val="single" w:sz="1" w:space="0" w:color="000000"/>
            </w:tcBorders>
            <w:shd w:val="clear" w:color="auto" w:fill="FFFFFF"/>
            <w:vAlign w:val="center"/>
          </w:tcPr>
          <w:p w:rsidR="00B87EF8" w:rsidRDefault="00B87EF8" w:rsidP="00CA6728">
            <w:pPr>
              <w:autoSpaceDE w:val="0"/>
              <w:snapToGrid w:val="0"/>
              <w:jc w:val="right"/>
              <w:rPr>
                <w:rFonts w:ascii="Arial" w:hAnsi="Arial" w:cs="Arial"/>
                <w:color w:val="000000"/>
                <w:sz w:val="20"/>
                <w:szCs w:val="20"/>
              </w:rPr>
            </w:pPr>
            <w:r>
              <w:rPr>
                <w:rFonts w:ascii="Arial" w:hAnsi="Arial" w:cs="Arial"/>
                <w:color w:val="000000"/>
                <w:sz w:val="20"/>
                <w:szCs w:val="20"/>
              </w:rPr>
              <w:t>2,8</w:t>
            </w:r>
          </w:p>
        </w:tc>
        <w:tc>
          <w:tcPr>
            <w:tcW w:w="1276" w:type="dxa"/>
            <w:tcBorders>
              <w:left w:val="single" w:sz="1" w:space="0" w:color="000000"/>
              <w:right w:val="single" w:sz="8" w:space="0" w:color="000000"/>
            </w:tcBorders>
            <w:shd w:val="clear" w:color="auto" w:fill="FFFFFF"/>
            <w:vAlign w:val="center"/>
          </w:tcPr>
          <w:p w:rsidR="00B87EF8" w:rsidRDefault="00B87EF8" w:rsidP="00CA6728">
            <w:pPr>
              <w:autoSpaceDE w:val="0"/>
              <w:snapToGrid w:val="0"/>
              <w:jc w:val="right"/>
              <w:rPr>
                <w:rFonts w:ascii="Arial" w:hAnsi="Arial" w:cs="Arial"/>
                <w:color w:val="000000"/>
                <w:sz w:val="20"/>
                <w:szCs w:val="20"/>
              </w:rPr>
            </w:pPr>
            <w:r>
              <w:rPr>
                <w:rFonts w:ascii="Arial" w:hAnsi="Arial" w:cs="Arial"/>
                <w:color w:val="000000"/>
                <w:sz w:val="20"/>
                <w:szCs w:val="20"/>
              </w:rPr>
              <w:t>22,2</w:t>
            </w:r>
          </w:p>
        </w:tc>
      </w:tr>
      <w:tr w:rsidR="00B87EF8" w:rsidTr="00BF7A3B">
        <w:trPr>
          <w:trHeight w:val="273"/>
        </w:trPr>
        <w:tc>
          <w:tcPr>
            <w:tcW w:w="540" w:type="dxa"/>
            <w:tcBorders>
              <w:left w:val="single" w:sz="8" w:space="0" w:color="000000"/>
            </w:tcBorders>
            <w:shd w:val="clear" w:color="auto" w:fill="FFFFFF"/>
          </w:tcPr>
          <w:p w:rsidR="00B87EF8" w:rsidRDefault="00B87EF8" w:rsidP="00CA6728">
            <w:pPr>
              <w:autoSpaceDE w:val="0"/>
              <w:snapToGrid w:val="0"/>
              <w:rPr>
                <w:rFonts w:ascii="Arial" w:hAnsi="Arial" w:cs="Arial"/>
                <w:color w:val="000000"/>
                <w:sz w:val="20"/>
                <w:szCs w:val="20"/>
              </w:rPr>
            </w:pPr>
            <w:r>
              <w:rPr>
                <w:rFonts w:ascii="Arial" w:hAnsi="Arial" w:cs="Arial"/>
                <w:color w:val="000000"/>
                <w:sz w:val="20"/>
                <w:szCs w:val="20"/>
              </w:rPr>
              <w:t xml:space="preserve"> </w:t>
            </w:r>
          </w:p>
        </w:tc>
        <w:tc>
          <w:tcPr>
            <w:tcW w:w="900" w:type="dxa"/>
            <w:shd w:val="clear" w:color="auto" w:fill="FFFFFF"/>
          </w:tcPr>
          <w:p w:rsidR="00B87EF8" w:rsidRDefault="00B87EF8" w:rsidP="00CA6728">
            <w:pPr>
              <w:autoSpaceDE w:val="0"/>
              <w:snapToGrid w:val="0"/>
              <w:rPr>
                <w:rFonts w:ascii="Arial" w:hAnsi="Arial" w:cs="Arial"/>
                <w:color w:val="000000"/>
                <w:sz w:val="20"/>
                <w:szCs w:val="20"/>
              </w:rPr>
            </w:pPr>
            <w:r>
              <w:rPr>
                <w:rFonts w:ascii="Arial" w:hAnsi="Arial" w:cs="Arial"/>
                <w:color w:val="000000"/>
                <w:sz w:val="20"/>
                <w:szCs w:val="20"/>
              </w:rPr>
              <w:t>63</w:t>
            </w:r>
          </w:p>
        </w:tc>
        <w:tc>
          <w:tcPr>
            <w:tcW w:w="1292" w:type="dxa"/>
            <w:tcBorders>
              <w:left w:val="single" w:sz="8" w:space="0" w:color="000000"/>
            </w:tcBorders>
            <w:shd w:val="clear" w:color="auto" w:fill="FFFFFF"/>
            <w:vAlign w:val="center"/>
          </w:tcPr>
          <w:p w:rsidR="00B87EF8" w:rsidRDefault="00B87EF8" w:rsidP="00CA6728">
            <w:pPr>
              <w:autoSpaceDE w:val="0"/>
              <w:snapToGrid w:val="0"/>
              <w:jc w:val="right"/>
              <w:rPr>
                <w:rFonts w:ascii="Arial" w:hAnsi="Arial" w:cs="Arial"/>
                <w:color w:val="000000"/>
                <w:sz w:val="20"/>
                <w:szCs w:val="20"/>
              </w:rPr>
            </w:pPr>
            <w:r>
              <w:rPr>
                <w:rFonts w:ascii="Arial" w:hAnsi="Arial" w:cs="Arial"/>
                <w:color w:val="000000"/>
                <w:sz w:val="20"/>
                <w:szCs w:val="20"/>
              </w:rPr>
              <w:t>2</w:t>
            </w:r>
          </w:p>
        </w:tc>
        <w:tc>
          <w:tcPr>
            <w:tcW w:w="1134" w:type="dxa"/>
            <w:tcBorders>
              <w:left w:val="single" w:sz="1" w:space="0" w:color="000000"/>
            </w:tcBorders>
            <w:shd w:val="clear" w:color="auto" w:fill="FFFFFF"/>
            <w:vAlign w:val="center"/>
          </w:tcPr>
          <w:p w:rsidR="00B87EF8" w:rsidRDefault="00B87EF8" w:rsidP="00CA6728">
            <w:pPr>
              <w:autoSpaceDE w:val="0"/>
              <w:snapToGrid w:val="0"/>
              <w:jc w:val="right"/>
              <w:rPr>
                <w:rFonts w:ascii="Arial" w:hAnsi="Arial" w:cs="Arial"/>
                <w:color w:val="000000"/>
                <w:sz w:val="20"/>
                <w:szCs w:val="20"/>
              </w:rPr>
            </w:pPr>
            <w:r>
              <w:rPr>
                <w:rFonts w:ascii="Arial" w:hAnsi="Arial" w:cs="Arial"/>
                <w:color w:val="000000"/>
                <w:sz w:val="20"/>
                <w:szCs w:val="20"/>
              </w:rPr>
              <w:t>5,6</w:t>
            </w:r>
          </w:p>
        </w:tc>
        <w:tc>
          <w:tcPr>
            <w:tcW w:w="1276" w:type="dxa"/>
            <w:tcBorders>
              <w:left w:val="single" w:sz="1" w:space="0" w:color="000000"/>
              <w:right w:val="single" w:sz="8" w:space="0" w:color="000000"/>
            </w:tcBorders>
            <w:shd w:val="clear" w:color="auto" w:fill="FFFFFF"/>
            <w:vAlign w:val="center"/>
          </w:tcPr>
          <w:p w:rsidR="00B87EF8" w:rsidRDefault="00B87EF8" w:rsidP="00CA6728">
            <w:pPr>
              <w:autoSpaceDE w:val="0"/>
              <w:snapToGrid w:val="0"/>
              <w:jc w:val="right"/>
              <w:rPr>
                <w:rFonts w:ascii="Arial" w:hAnsi="Arial" w:cs="Arial"/>
                <w:color w:val="000000"/>
                <w:sz w:val="20"/>
                <w:szCs w:val="20"/>
              </w:rPr>
            </w:pPr>
            <w:r>
              <w:rPr>
                <w:rFonts w:ascii="Arial" w:hAnsi="Arial" w:cs="Arial"/>
                <w:color w:val="000000"/>
                <w:sz w:val="20"/>
                <w:szCs w:val="20"/>
              </w:rPr>
              <w:t>27,8</w:t>
            </w:r>
          </w:p>
        </w:tc>
      </w:tr>
      <w:tr w:rsidR="00B87EF8" w:rsidTr="00BF7A3B">
        <w:trPr>
          <w:trHeight w:val="273"/>
        </w:trPr>
        <w:tc>
          <w:tcPr>
            <w:tcW w:w="540" w:type="dxa"/>
            <w:tcBorders>
              <w:left w:val="single" w:sz="8" w:space="0" w:color="000000"/>
            </w:tcBorders>
            <w:shd w:val="clear" w:color="auto" w:fill="FFFFFF"/>
          </w:tcPr>
          <w:p w:rsidR="00B87EF8" w:rsidRDefault="00B87EF8" w:rsidP="00CA6728">
            <w:pPr>
              <w:autoSpaceDE w:val="0"/>
              <w:snapToGrid w:val="0"/>
              <w:rPr>
                <w:rFonts w:ascii="Arial" w:hAnsi="Arial" w:cs="Arial"/>
                <w:color w:val="000000"/>
                <w:sz w:val="20"/>
                <w:szCs w:val="20"/>
              </w:rPr>
            </w:pPr>
            <w:r>
              <w:rPr>
                <w:rFonts w:ascii="Arial" w:hAnsi="Arial" w:cs="Arial"/>
                <w:color w:val="000000"/>
                <w:sz w:val="20"/>
                <w:szCs w:val="20"/>
              </w:rPr>
              <w:t xml:space="preserve"> </w:t>
            </w:r>
          </w:p>
        </w:tc>
        <w:tc>
          <w:tcPr>
            <w:tcW w:w="900" w:type="dxa"/>
            <w:shd w:val="clear" w:color="auto" w:fill="FFFFFF"/>
          </w:tcPr>
          <w:p w:rsidR="00B87EF8" w:rsidRDefault="00B87EF8" w:rsidP="00CA6728">
            <w:pPr>
              <w:autoSpaceDE w:val="0"/>
              <w:snapToGrid w:val="0"/>
              <w:rPr>
                <w:rFonts w:ascii="Arial" w:hAnsi="Arial" w:cs="Arial"/>
                <w:color w:val="000000"/>
                <w:sz w:val="20"/>
                <w:szCs w:val="20"/>
              </w:rPr>
            </w:pPr>
            <w:r>
              <w:rPr>
                <w:rFonts w:ascii="Arial" w:hAnsi="Arial" w:cs="Arial"/>
                <w:color w:val="000000"/>
                <w:sz w:val="20"/>
                <w:szCs w:val="20"/>
              </w:rPr>
              <w:t>66</w:t>
            </w:r>
          </w:p>
        </w:tc>
        <w:tc>
          <w:tcPr>
            <w:tcW w:w="1292" w:type="dxa"/>
            <w:tcBorders>
              <w:left w:val="single" w:sz="8" w:space="0" w:color="000000"/>
            </w:tcBorders>
            <w:shd w:val="clear" w:color="auto" w:fill="FFFFFF"/>
            <w:vAlign w:val="center"/>
          </w:tcPr>
          <w:p w:rsidR="00B87EF8" w:rsidRDefault="00B87EF8" w:rsidP="00CA6728">
            <w:pPr>
              <w:autoSpaceDE w:val="0"/>
              <w:snapToGrid w:val="0"/>
              <w:jc w:val="right"/>
              <w:rPr>
                <w:rFonts w:ascii="Arial" w:hAnsi="Arial" w:cs="Arial"/>
                <w:color w:val="000000"/>
                <w:sz w:val="20"/>
                <w:szCs w:val="20"/>
              </w:rPr>
            </w:pPr>
            <w:r>
              <w:rPr>
                <w:rFonts w:ascii="Arial" w:hAnsi="Arial" w:cs="Arial"/>
                <w:color w:val="000000"/>
                <w:sz w:val="20"/>
                <w:szCs w:val="20"/>
              </w:rPr>
              <w:t>1</w:t>
            </w:r>
          </w:p>
        </w:tc>
        <w:tc>
          <w:tcPr>
            <w:tcW w:w="1134" w:type="dxa"/>
            <w:tcBorders>
              <w:left w:val="single" w:sz="1" w:space="0" w:color="000000"/>
            </w:tcBorders>
            <w:shd w:val="clear" w:color="auto" w:fill="FFFFFF"/>
            <w:vAlign w:val="center"/>
          </w:tcPr>
          <w:p w:rsidR="00B87EF8" w:rsidRDefault="00B87EF8" w:rsidP="00CA6728">
            <w:pPr>
              <w:autoSpaceDE w:val="0"/>
              <w:snapToGrid w:val="0"/>
              <w:jc w:val="right"/>
              <w:rPr>
                <w:rFonts w:ascii="Arial" w:hAnsi="Arial" w:cs="Arial"/>
                <w:color w:val="000000"/>
                <w:sz w:val="20"/>
                <w:szCs w:val="20"/>
              </w:rPr>
            </w:pPr>
            <w:r>
              <w:rPr>
                <w:rFonts w:ascii="Arial" w:hAnsi="Arial" w:cs="Arial"/>
                <w:color w:val="000000"/>
                <w:sz w:val="20"/>
                <w:szCs w:val="20"/>
              </w:rPr>
              <w:t>2,8</w:t>
            </w:r>
          </w:p>
        </w:tc>
        <w:tc>
          <w:tcPr>
            <w:tcW w:w="1276" w:type="dxa"/>
            <w:tcBorders>
              <w:left w:val="single" w:sz="1" w:space="0" w:color="000000"/>
              <w:right w:val="single" w:sz="8" w:space="0" w:color="000000"/>
            </w:tcBorders>
            <w:shd w:val="clear" w:color="auto" w:fill="FFFFFF"/>
            <w:vAlign w:val="center"/>
          </w:tcPr>
          <w:p w:rsidR="00B87EF8" w:rsidRDefault="00B87EF8" w:rsidP="00CA6728">
            <w:pPr>
              <w:autoSpaceDE w:val="0"/>
              <w:snapToGrid w:val="0"/>
              <w:jc w:val="right"/>
              <w:rPr>
                <w:rFonts w:ascii="Arial" w:hAnsi="Arial" w:cs="Arial"/>
                <w:color w:val="000000"/>
                <w:sz w:val="20"/>
                <w:szCs w:val="20"/>
              </w:rPr>
            </w:pPr>
            <w:r>
              <w:rPr>
                <w:rFonts w:ascii="Arial" w:hAnsi="Arial" w:cs="Arial"/>
                <w:color w:val="000000"/>
                <w:sz w:val="20"/>
                <w:szCs w:val="20"/>
              </w:rPr>
              <w:t>30,6</w:t>
            </w:r>
          </w:p>
        </w:tc>
      </w:tr>
      <w:tr w:rsidR="00B87EF8" w:rsidTr="00BF7A3B">
        <w:trPr>
          <w:trHeight w:val="273"/>
        </w:trPr>
        <w:tc>
          <w:tcPr>
            <w:tcW w:w="540" w:type="dxa"/>
            <w:tcBorders>
              <w:left w:val="single" w:sz="8" w:space="0" w:color="000000"/>
            </w:tcBorders>
            <w:shd w:val="clear" w:color="auto" w:fill="FFFFFF"/>
          </w:tcPr>
          <w:p w:rsidR="00B87EF8" w:rsidRDefault="00B87EF8" w:rsidP="00CA6728">
            <w:pPr>
              <w:autoSpaceDE w:val="0"/>
              <w:snapToGrid w:val="0"/>
              <w:rPr>
                <w:rFonts w:ascii="Arial" w:hAnsi="Arial" w:cs="Arial"/>
                <w:color w:val="000000"/>
                <w:sz w:val="20"/>
                <w:szCs w:val="20"/>
              </w:rPr>
            </w:pPr>
            <w:r>
              <w:rPr>
                <w:rFonts w:ascii="Arial" w:hAnsi="Arial" w:cs="Arial"/>
                <w:color w:val="000000"/>
                <w:sz w:val="20"/>
                <w:szCs w:val="20"/>
              </w:rPr>
              <w:t xml:space="preserve"> </w:t>
            </w:r>
          </w:p>
        </w:tc>
        <w:tc>
          <w:tcPr>
            <w:tcW w:w="900" w:type="dxa"/>
            <w:shd w:val="clear" w:color="auto" w:fill="FFFFFF"/>
          </w:tcPr>
          <w:p w:rsidR="00B87EF8" w:rsidRDefault="00B87EF8" w:rsidP="00CA6728">
            <w:pPr>
              <w:autoSpaceDE w:val="0"/>
              <w:snapToGrid w:val="0"/>
              <w:rPr>
                <w:rFonts w:ascii="Arial" w:hAnsi="Arial" w:cs="Arial"/>
                <w:color w:val="000000"/>
                <w:sz w:val="20"/>
                <w:szCs w:val="20"/>
              </w:rPr>
            </w:pPr>
            <w:r>
              <w:rPr>
                <w:rFonts w:ascii="Arial" w:hAnsi="Arial" w:cs="Arial"/>
                <w:color w:val="000000"/>
                <w:sz w:val="20"/>
                <w:szCs w:val="20"/>
              </w:rPr>
              <w:t>67</w:t>
            </w:r>
          </w:p>
        </w:tc>
        <w:tc>
          <w:tcPr>
            <w:tcW w:w="1292" w:type="dxa"/>
            <w:tcBorders>
              <w:left w:val="single" w:sz="8" w:space="0" w:color="000000"/>
            </w:tcBorders>
            <w:shd w:val="clear" w:color="auto" w:fill="FFFFFF"/>
            <w:vAlign w:val="center"/>
          </w:tcPr>
          <w:p w:rsidR="00B87EF8" w:rsidRDefault="00B87EF8" w:rsidP="00CA6728">
            <w:pPr>
              <w:autoSpaceDE w:val="0"/>
              <w:snapToGrid w:val="0"/>
              <w:jc w:val="right"/>
              <w:rPr>
                <w:rFonts w:ascii="Arial" w:hAnsi="Arial" w:cs="Arial"/>
                <w:color w:val="000000"/>
                <w:sz w:val="20"/>
                <w:szCs w:val="20"/>
              </w:rPr>
            </w:pPr>
            <w:r>
              <w:rPr>
                <w:rFonts w:ascii="Arial" w:hAnsi="Arial" w:cs="Arial"/>
                <w:color w:val="000000"/>
                <w:sz w:val="20"/>
                <w:szCs w:val="20"/>
              </w:rPr>
              <w:t>1</w:t>
            </w:r>
          </w:p>
        </w:tc>
        <w:tc>
          <w:tcPr>
            <w:tcW w:w="1134" w:type="dxa"/>
            <w:tcBorders>
              <w:left w:val="single" w:sz="1" w:space="0" w:color="000000"/>
            </w:tcBorders>
            <w:shd w:val="clear" w:color="auto" w:fill="FFFFFF"/>
            <w:vAlign w:val="center"/>
          </w:tcPr>
          <w:p w:rsidR="00B87EF8" w:rsidRDefault="00B87EF8" w:rsidP="00CA6728">
            <w:pPr>
              <w:autoSpaceDE w:val="0"/>
              <w:snapToGrid w:val="0"/>
              <w:jc w:val="right"/>
              <w:rPr>
                <w:rFonts w:ascii="Arial" w:hAnsi="Arial" w:cs="Arial"/>
                <w:color w:val="000000"/>
                <w:sz w:val="20"/>
                <w:szCs w:val="20"/>
              </w:rPr>
            </w:pPr>
            <w:r>
              <w:rPr>
                <w:rFonts w:ascii="Arial" w:hAnsi="Arial" w:cs="Arial"/>
                <w:color w:val="000000"/>
                <w:sz w:val="20"/>
                <w:szCs w:val="20"/>
              </w:rPr>
              <w:t>2,8</w:t>
            </w:r>
          </w:p>
        </w:tc>
        <w:tc>
          <w:tcPr>
            <w:tcW w:w="1276" w:type="dxa"/>
            <w:tcBorders>
              <w:left w:val="single" w:sz="1" w:space="0" w:color="000000"/>
              <w:right w:val="single" w:sz="8" w:space="0" w:color="000000"/>
            </w:tcBorders>
            <w:shd w:val="clear" w:color="auto" w:fill="FFFFFF"/>
            <w:vAlign w:val="center"/>
          </w:tcPr>
          <w:p w:rsidR="00B87EF8" w:rsidRDefault="00B87EF8" w:rsidP="00CA6728">
            <w:pPr>
              <w:autoSpaceDE w:val="0"/>
              <w:snapToGrid w:val="0"/>
              <w:jc w:val="right"/>
              <w:rPr>
                <w:rFonts w:ascii="Arial" w:hAnsi="Arial" w:cs="Arial"/>
                <w:color w:val="000000"/>
                <w:sz w:val="20"/>
                <w:szCs w:val="20"/>
              </w:rPr>
            </w:pPr>
            <w:r>
              <w:rPr>
                <w:rFonts w:ascii="Arial" w:hAnsi="Arial" w:cs="Arial"/>
                <w:color w:val="000000"/>
                <w:sz w:val="20"/>
                <w:szCs w:val="20"/>
              </w:rPr>
              <w:t>33,3</w:t>
            </w:r>
          </w:p>
        </w:tc>
      </w:tr>
      <w:tr w:rsidR="00B87EF8" w:rsidTr="00BF7A3B">
        <w:trPr>
          <w:trHeight w:val="273"/>
        </w:trPr>
        <w:tc>
          <w:tcPr>
            <w:tcW w:w="540" w:type="dxa"/>
            <w:tcBorders>
              <w:left w:val="single" w:sz="8" w:space="0" w:color="000000"/>
            </w:tcBorders>
            <w:shd w:val="clear" w:color="auto" w:fill="FFFFFF"/>
          </w:tcPr>
          <w:p w:rsidR="00B87EF8" w:rsidRDefault="00B87EF8" w:rsidP="00CA6728">
            <w:pPr>
              <w:autoSpaceDE w:val="0"/>
              <w:snapToGrid w:val="0"/>
              <w:rPr>
                <w:rFonts w:ascii="Arial" w:hAnsi="Arial" w:cs="Arial"/>
                <w:color w:val="000000"/>
                <w:sz w:val="20"/>
                <w:szCs w:val="20"/>
              </w:rPr>
            </w:pPr>
            <w:r>
              <w:rPr>
                <w:rFonts w:ascii="Arial" w:hAnsi="Arial" w:cs="Arial"/>
                <w:color w:val="000000"/>
                <w:sz w:val="20"/>
                <w:szCs w:val="20"/>
              </w:rPr>
              <w:t xml:space="preserve"> </w:t>
            </w:r>
          </w:p>
        </w:tc>
        <w:tc>
          <w:tcPr>
            <w:tcW w:w="900" w:type="dxa"/>
            <w:shd w:val="clear" w:color="auto" w:fill="FFFFFF"/>
          </w:tcPr>
          <w:p w:rsidR="00B87EF8" w:rsidRDefault="00B87EF8" w:rsidP="00CA6728">
            <w:pPr>
              <w:autoSpaceDE w:val="0"/>
              <w:snapToGrid w:val="0"/>
              <w:rPr>
                <w:rFonts w:ascii="Arial" w:hAnsi="Arial" w:cs="Arial"/>
                <w:color w:val="000000"/>
                <w:sz w:val="20"/>
                <w:szCs w:val="20"/>
              </w:rPr>
            </w:pPr>
            <w:r>
              <w:rPr>
                <w:rFonts w:ascii="Arial" w:hAnsi="Arial" w:cs="Arial"/>
                <w:color w:val="000000"/>
                <w:sz w:val="20"/>
                <w:szCs w:val="20"/>
              </w:rPr>
              <w:t>70</w:t>
            </w:r>
          </w:p>
        </w:tc>
        <w:tc>
          <w:tcPr>
            <w:tcW w:w="1292" w:type="dxa"/>
            <w:tcBorders>
              <w:left w:val="single" w:sz="8" w:space="0" w:color="000000"/>
            </w:tcBorders>
            <w:shd w:val="clear" w:color="auto" w:fill="FFFFFF"/>
            <w:vAlign w:val="center"/>
          </w:tcPr>
          <w:p w:rsidR="00B87EF8" w:rsidRDefault="00B87EF8" w:rsidP="00CA6728">
            <w:pPr>
              <w:autoSpaceDE w:val="0"/>
              <w:snapToGrid w:val="0"/>
              <w:jc w:val="right"/>
              <w:rPr>
                <w:rFonts w:ascii="Arial" w:hAnsi="Arial" w:cs="Arial"/>
                <w:color w:val="000000"/>
                <w:sz w:val="20"/>
                <w:szCs w:val="20"/>
              </w:rPr>
            </w:pPr>
            <w:r>
              <w:rPr>
                <w:rFonts w:ascii="Arial" w:hAnsi="Arial" w:cs="Arial"/>
                <w:color w:val="000000"/>
                <w:sz w:val="20"/>
                <w:szCs w:val="20"/>
              </w:rPr>
              <w:t>1</w:t>
            </w:r>
          </w:p>
        </w:tc>
        <w:tc>
          <w:tcPr>
            <w:tcW w:w="1134" w:type="dxa"/>
            <w:tcBorders>
              <w:left w:val="single" w:sz="1" w:space="0" w:color="000000"/>
            </w:tcBorders>
            <w:shd w:val="clear" w:color="auto" w:fill="FFFFFF"/>
            <w:vAlign w:val="center"/>
          </w:tcPr>
          <w:p w:rsidR="00B87EF8" w:rsidRDefault="00B87EF8" w:rsidP="00CA6728">
            <w:pPr>
              <w:autoSpaceDE w:val="0"/>
              <w:snapToGrid w:val="0"/>
              <w:jc w:val="right"/>
              <w:rPr>
                <w:rFonts w:ascii="Arial" w:hAnsi="Arial" w:cs="Arial"/>
                <w:color w:val="000000"/>
                <w:sz w:val="20"/>
                <w:szCs w:val="20"/>
              </w:rPr>
            </w:pPr>
            <w:r>
              <w:rPr>
                <w:rFonts w:ascii="Arial" w:hAnsi="Arial" w:cs="Arial"/>
                <w:color w:val="000000"/>
                <w:sz w:val="20"/>
                <w:szCs w:val="20"/>
              </w:rPr>
              <w:t>2,8</w:t>
            </w:r>
          </w:p>
        </w:tc>
        <w:tc>
          <w:tcPr>
            <w:tcW w:w="1276" w:type="dxa"/>
            <w:tcBorders>
              <w:left w:val="single" w:sz="1" w:space="0" w:color="000000"/>
              <w:right w:val="single" w:sz="8" w:space="0" w:color="000000"/>
            </w:tcBorders>
            <w:shd w:val="clear" w:color="auto" w:fill="FFFFFF"/>
            <w:vAlign w:val="center"/>
          </w:tcPr>
          <w:p w:rsidR="00B87EF8" w:rsidRDefault="00B87EF8" w:rsidP="00CA6728">
            <w:pPr>
              <w:autoSpaceDE w:val="0"/>
              <w:snapToGrid w:val="0"/>
              <w:jc w:val="right"/>
              <w:rPr>
                <w:rFonts w:ascii="Arial" w:hAnsi="Arial" w:cs="Arial"/>
                <w:color w:val="000000"/>
                <w:sz w:val="20"/>
                <w:szCs w:val="20"/>
              </w:rPr>
            </w:pPr>
            <w:r>
              <w:rPr>
                <w:rFonts w:ascii="Arial" w:hAnsi="Arial" w:cs="Arial"/>
                <w:color w:val="000000"/>
                <w:sz w:val="20"/>
                <w:szCs w:val="20"/>
              </w:rPr>
              <w:t>36,1</w:t>
            </w:r>
          </w:p>
        </w:tc>
      </w:tr>
      <w:tr w:rsidR="00B87EF8" w:rsidTr="00BF7A3B">
        <w:trPr>
          <w:trHeight w:val="273"/>
        </w:trPr>
        <w:tc>
          <w:tcPr>
            <w:tcW w:w="540" w:type="dxa"/>
            <w:tcBorders>
              <w:left w:val="single" w:sz="8" w:space="0" w:color="000000"/>
            </w:tcBorders>
            <w:shd w:val="clear" w:color="auto" w:fill="FFFFFF"/>
          </w:tcPr>
          <w:p w:rsidR="00B87EF8" w:rsidRDefault="00B87EF8" w:rsidP="00CA6728">
            <w:pPr>
              <w:autoSpaceDE w:val="0"/>
              <w:snapToGrid w:val="0"/>
              <w:rPr>
                <w:rFonts w:ascii="Arial" w:hAnsi="Arial" w:cs="Arial"/>
                <w:color w:val="000000"/>
                <w:sz w:val="20"/>
                <w:szCs w:val="20"/>
              </w:rPr>
            </w:pPr>
            <w:r>
              <w:rPr>
                <w:rFonts w:ascii="Arial" w:hAnsi="Arial" w:cs="Arial"/>
                <w:color w:val="000000"/>
                <w:sz w:val="20"/>
                <w:szCs w:val="20"/>
              </w:rPr>
              <w:t xml:space="preserve"> </w:t>
            </w:r>
          </w:p>
        </w:tc>
        <w:tc>
          <w:tcPr>
            <w:tcW w:w="900" w:type="dxa"/>
            <w:shd w:val="clear" w:color="auto" w:fill="FFFFFF"/>
          </w:tcPr>
          <w:p w:rsidR="00B87EF8" w:rsidRDefault="00B87EF8" w:rsidP="00CA6728">
            <w:pPr>
              <w:autoSpaceDE w:val="0"/>
              <w:snapToGrid w:val="0"/>
              <w:rPr>
                <w:rFonts w:ascii="Arial" w:hAnsi="Arial" w:cs="Arial"/>
                <w:color w:val="000000"/>
                <w:sz w:val="20"/>
                <w:szCs w:val="20"/>
              </w:rPr>
            </w:pPr>
            <w:r>
              <w:rPr>
                <w:rFonts w:ascii="Arial" w:hAnsi="Arial" w:cs="Arial"/>
                <w:color w:val="000000"/>
                <w:sz w:val="20"/>
                <w:szCs w:val="20"/>
              </w:rPr>
              <w:t>75</w:t>
            </w:r>
          </w:p>
        </w:tc>
        <w:tc>
          <w:tcPr>
            <w:tcW w:w="1292" w:type="dxa"/>
            <w:tcBorders>
              <w:left w:val="single" w:sz="8" w:space="0" w:color="000000"/>
            </w:tcBorders>
            <w:shd w:val="clear" w:color="auto" w:fill="FFFFFF"/>
            <w:vAlign w:val="center"/>
          </w:tcPr>
          <w:p w:rsidR="00B87EF8" w:rsidRDefault="00B87EF8" w:rsidP="00CA6728">
            <w:pPr>
              <w:autoSpaceDE w:val="0"/>
              <w:snapToGrid w:val="0"/>
              <w:jc w:val="right"/>
              <w:rPr>
                <w:rFonts w:ascii="Arial" w:hAnsi="Arial" w:cs="Arial"/>
                <w:color w:val="000000"/>
                <w:sz w:val="20"/>
                <w:szCs w:val="20"/>
              </w:rPr>
            </w:pPr>
            <w:r>
              <w:rPr>
                <w:rFonts w:ascii="Arial" w:hAnsi="Arial" w:cs="Arial"/>
                <w:color w:val="000000"/>
                <w:sz w:val="20"/>
                <w:szCs w:val="20"/>
              </w:rPr>
              <w:t>1</w:t>
            </w:r>
          </w:p>
        </w:tc>
        <w:tc>
          <w:tcPr>
            <w:tcW w:w="1134" w:type="dxa"/>
            <w:tcBorders>
              <w:left w:val="single" w:sz="1" w:space="0" w:color="000000"/>
            </w:tcBorders>
            <w:shd w:val="clear" w:color="auto" w:fill="FFFFFF"/>
            <w:vAlign w:val="center"/>
          </w:tcPr>
          <w:p w:rsidR="00B87EF8" w:rsidRDefault="00B87EF8" w:rsidP="00CA6728">
            <w:pPr>
              <w:autoSpaceDE w:val="0"/>
              <w:snapToGrid w:val="0"/>
              <w:jc w:val="right"/>
              <w:rPr>
                <w:rFonts w:ascii="Arial" w:hAnsi="Arial" w:cs="Arial"/>
                <w:color w:val="000000"/>
                <w:sz w:val="20"/>
                <w:szCs w:val="20"/>
              </w:rPr>
            </w:pPr>
            <w:r>
              <w:rPr>
                <w:rFonts w:ascii="Arial" w:hAnsi="Arial" w:cs="Arial"/>
                <w:color w:val="000000"/>
                <w:sz w:val="20"/>
                <w:szCs w:val="20"/>
              </w:rPr>
              <w:t>2,8</w:t>
            </w:r>
          </w:p>
        </w:tc>
        <w:tc>
          <w:tcPr>
            <w:tcW w:w="1276" w:type="dxa"/>
            <w:tcBorders>
              <w:left w:val="single" w:sz="1" w:space="0" w:color="000000"/>
              <w:right w:val="single" w:sz="8" w:space="0" w:color="000000"/>
            </w:tcBorders>
            <w:shd w:val="clear" w:color="auto" w:fill="FFFFFF"/>
            <w:vAlign w:val="center"/>
          </w:tcPr>
          <w:p w:rsidR="00B87EF8" w:rsidRDefault="00B87EF8" w:rsidP="00CA6728">
            <w:pPr>
              <w:autoSpaceDE w:val="0"/>
              <w:snapToGrid w:val="0"/>
              <w:jc w:val="right"/>
              <w:rPr>
                <w:rFonts w:ascii="Arial" w:hAnsi="Arial" w:cs="Arial"/>
                <w:color w:val="000000"/>
                <w:sz w:val="20"/>
                <w:szCs w:val="20"/>
              </w:rPr>
            </w:pPr>
            <w:r>
              <w:rPr>
                <w:rFonts w:ascii="Arial" w:hAnsi="Arial" w:cs="Arial"/>
                <w:color w:val="000000"/>
                <w:sz w:val="20"/>
                <w:szCs w:val="20"/>
              </w:rPr>
              <w:t>38,9</w:t>
            </w:r>
          </w:p>
        </w:tc>
      </w:tr>
      <w:tr w:rsidR="00B87EF8" w:rsidTr="00BF7A3B">
        <w:trPr>
          <w:trHeight w:val="273"/>
        </w:trPr>
        <w:tc>
          <w:tcPr>
            <w:tcW w:w="540" w:type="dxa"/>
            <w:tcBorders>
              <w:left w:val="single" w:sz="8" w:space="0" w:color="000000"/>
            </w:tcBorders>
            <w:shd w:val="clear" w:color="auto" w:fill="FFFFFF"/>
          </w:tcPr>
          <w:p w:rsidR="00B87EF8" w:rsidRDefault="00B87EF8" w:rsidP="00CA6728">
            <w:pPr>
              <w:autoSpaceDE w:val="0"/>
              <w:snapToGrid w:val="0"/>
              <w:rPr>
                <w:rFonts w:ascii="Arial" w:hAnsi="Arial" w:cs="Arial"/>
                <w:color w:val="000000"/>
                <w:sz w:val="20"/>
                <w:szCs w:val="20"/>
              </w:rPr>
            </w:pPr>
            <w:r>
              <w:rPr>
                <w:rFonts w:ascii="Arial" w:hAnsi="Arial" w:cs="Arial"/>
                <w:color w:val="000000"/>
                <w:sz w:val="20"/>
                <w:szCs w:val="20"/>
              </w:rPr>
              <w:t xml:space="preserve"> </w:t>
            </w:r>
          </w:p>
        </w:tc>
        <w:tc>
          <w:tcPr>
            <w:tcW w:w="900" w:type="dxa"/>
            <w:shd w:val="clear" w:color="auto" w:fill="FFFFFF"/>
          </w:tcPr>
          <w:p w:rsidR="00B87EF8" w:rsidRDefault="00B87EF8" w:rsidP="00CA6728">
            <w:pPr>
              <w:autoSpaceDE w:val="0"/>
              <w:snapToGrid w:val="0"/>
              <w:rPr>
                <w:rFonts w:ascii="Arial" w:hAnsi="Arial" w:cs="Arial"/>
                <w:color w:val="000000"/>
                <w:sz w:val="20"/>
                <w:szCs w:val="20"/>
              </w:rPr>
            </w:pPr>
            <w:r>
              <w:rPr>
                <w:rFonts w:ascii="Arial" w:hAnsi="Arial" w:cs="Arial"/>
                <w:color w:val="000000"/>
                <w:sz w:val="20"/>
                <w:szCs w:val="20"/>
              </w:rPr>
              <w:t>77</w:t>
            </w:r>
          </w:p>
        </w:tc>
        <w:tc>
          <w:tcPr>
            <w:tcW w:w="1292" w:type="dxa"/>
            <w:tcBorders>
              <w:left w:val="single" w:sz="8" w:space="0" w:color="000000"/>
            </w:tcBorders>
            <w:shd w:val="clear" w:color="auto" w:fill="FFFFFF"/>
            <w:vAlign w:val="center"/>
          </w:tcPr>
          <w:p w:rsidR="00B87EF8" w:rsidRDefault="00B87EF8" w:rsidP="00CA6728">
            <w:pPr>
              <w:autoSpaceDE w:val="0"/>
              <w:snapToGrid w:val="0"/>
              <w:jc w:val="right"/>
              <w:rPr>
                <w:rFonts w:ascii="Arial" w:hAnsi="Arial" w:cs="Arial"/>
                <w:color w:val="000000"/>
                <w:sz w:val="20"/>
                <w:szCs w:val="20"/>
              </w:rPr>
            </w:pPr>
            <w:r>
              <w:rPr>
                <w:rFonts w:ascii="Arial" w:hAnsi="Arial" w:cs="Arial"/>
                <w:color w:val="000000"/>
                <w:sz w:val="20"/>
                <w:szCs w:val="20"/>
              </w:rPr>
              <w:t>2</w:t>
            </w:r>
          </w:p>
        </w:tc>
        <w:tc>
          <w:tcPr>
            <w:tcW w:w="1134" w:type="dxa"/>
            <w:tcBorders>
              <w:left w:val="single" w:sz="1" w:space="0" w:color="000000"/>
            </w:tcBorders>
            <w:shd w:val="clear" w:color="auto" w:fill="FFFFFF"/>
            <w:vAlign w:val="center"/>
          </w:tcPr>
          <w:p w:rsidR="00B87EF8" w:rsidRDefault="00B87EF8" w:rsidP="00CA6728">
            <w:pPr>
              <w:autoSpaceDE w:val="0"/>
              <w:snapToGrid w:val="0"/>
              <w:jc w:val="right"/>
              <w:rPr>
                <w:rFonts w:ascii="Arial" w:hAnsi="Arial" w:cs="Arial"/>
                <w:color w:val="000000"/>
                <w:sz w:val="20"/>
                <w:szCs w:val="20"/>
              </w:rPr>
            </w:pPr>
            <w:r>
              <w:rPr>
                <w:rFonts w:ascii="Arial" w:hAnsi="Arial" w:cs="Arial"/>
                <w:color w:val="000000"/>
                <w:sz w:val="20"/>
                <w:szCs w:val="20"/>
              </w:rPr>
              <w:t>5,6</w:t>
            </w:r>
          </w:p>
        </w:tc>
        <w:tc>
          <w:tcPr>
            <w:tcW w:w="1276" w:type="dxa"/>
            <w:tcBorders>
              <w:left w:val="single" w:sz="1" w:space="0" w:color="000000"/>
              <w:right w:val="single" w:sz="8" w:space="0" w:color="000000"/>
            </w:tcBorders>
            <w:shd w:val="clear" w:color="auto" w:fill="FFFFFF"/>
            <w:vAlign w:val="center"/>
          </w:tcPr>
          <w:p w:rsidR="00B87EF8" w:rsidRDefault="00B87EF8" w:rsidP="00CA6728">
            <w:pPr>
              <w:autoSpaceDE w:val="0"/>
              <w:snapToGrid w:val="0"/>
              <w:jc w:val="right"/>
              <w:rPr>
                <w:rFonts w:ascii="Arial" w:hAnsi="Arial" w:cs="Arial"/>
                <w:color w:val="000000"/>
                <w:sz w:val="20"/>
                <w:szCs w:val="20"/>
              </w:rPr>
            </w:pPr>
            <w:r>
              <w:rPr>
                <w:rFonts w:ascii="Arial" w:hAnsi="Arial" w:cs="Arial"/>
                <w:color w:val="000000"/>
                <w:sz w:val="20"/>
                <w:szCs w:val="20"/>
              </w:rPr>
              <w:t>44,4</w:t>
            </w:r>
          </w:p>
        </w:tc>
      </w:tr>
      <w:tr w:rsidR="00B87EF8" w:rsidTr="00BF7A3B">
        <w:trPr>
          <w:trHeight w:val="273"/>
        </w:trPr>
        <w:tc>
          <w:tcPr>
            <w:tcW w:w="540" w:type="dxa"/>
            <w:tcBorders>
              <w:left w:val="single" w:sz="8" w:space="0" w:color="000000"/>
            </w:tcBorders>
            <w:shd w:val="clear" w:color="auto" w:fill="FFFFFF"/>
          </w:tcPr>
          <w:p w:rsidR="00B87EF8" w:rsidRDefault="00B87EF8" w:rsidP="00CA6728">
            <w:pPr>
              <w:autoSpaceDE w:val="0"/>
              <w:snapToGrid w:val="0"/>
              <w:rPr>
                <w:rFonts w:ascii="Arial" w:hAnsi="Arial" w:cs="Arial"/>
                <w:color w:val="000000"/>
                <w:sz w:val="20"/>
                <w:szCs w:val="20"/>
              </w:rPr>
            </w:pPr>
            <w:r>
              <w:rPr>
                <w:rFonts w:ascii="Arial" w:hAnsi="Arial" w:cs="Arial"/>
                <w:color w:val="000000"/>
                <w:sz w:val="20"/>
                <w:szCs w:val="20"/>
              </w:rPr>
              <w:t xml:space="preserve"> </w:t>
            </w:r>
          </w:p>
        </w:tc>
        <w:tc>
          <w:tcPr>
            <w:tcW w:w="900" w:type="dxa"/>
            <w:shd w:val="clear" w:color="auto" w:fill="FFFFFF"/>
          </w:tcPr>
          <w:p w:rsidR="00B87EF8" w:rsidRDefault="00B87EF8" w:rsidP="00CA6728">
            <w:pPr>
              <w:autoSpaceDE w:val="0"/>
              <w:snapToGrid w:val="0"/>
              <w:rPr>
                <w:rFonts w:ascii="Arial" w:hAnsi="Arial" w:cs="Arial"/>
                <w:color w:val="000000"/>
                <w:sz w:val="20"/>
                <w:szCs w:val="20"/>
              </w:rPr>
            </w:pPr>
            <w:r>
              <w:rPr>
                <w:rFonts w:ascii="Arial" w:hAnsi="Arial" w:cs="Arial"/>
                <w:color w:val="000000"/>
                <w:sz w:val="20"/>
                <w:szCs w:val="20"/>
              </w:rPr>
              <w:t>78</w:t>
            </w:r>
          </w:p>
        </w:tc>
        <w:tc>
          <w:tcPr>
            <w:tcW w:w="1292" w:type="dxa"/>
            <w:tcBorders>
              <w:left w:val="single" w:sz="8" w:space="0" w:color="000000"/>
            </w:tcBorders>
            <w:shd w:val="clear" w:color="auto" w:fill="FFFFFF"/>
            <w:vAlign w:val="center"/>
          </w:tcPr>
          <w:p w:rsidR="00B87EF8" w:rsidRDefault="00B87EF8" w:rsidP="00CA6728">
            <w:pPr>
              <w:autoSpaceDE w:val="0"/>
              <w:snapToGrid w:val="0"/>
              <w:jc w:val="right"/>
              <w:rPr>
                <w:rFonts w:ascii="Arial" w:hAnsi="Arial" w:cs="Arial"/>
                <w:color w:val="000000"/>
                <w:sz w:val="20"/>
                <w:szCs w:val="20"/>
              </w:rPr>
            </w:pPr>
            <w:r>
              <w:rPr>
                <w:rFonts w:ascii="Arial" w:hAnsi="Arial" w:cs="Arial"/>
                <w:color w:val="000000"/>
                <w:sz w:val="20"/>
                <w:szCs w:val="20"/>
              </w:rPr>
              <w:t>3</w:t>
            </w:r>
          </w:p>
        </w:tc>
        <w:tc>
          <w:tcPr>
            <w:tcW w:w="1134" w:type="dxa"/>
            <w:tcBorders>
              <w:left w:val="single" w:sz="1" w:space="0" w:color="000000"/>
            </w:tcBorders>
            <w:shd w:val="clear" w:color="auto" w:fill="FFFFFF"/>
            <w:vAlign w:val="center"/>
          </w:tcPr>
          <w:p w:rsidR="00B87EF8" w:rsidRDefault="00B87EF8" w:rsidP="00CA6728">
            <w:pPr>
              <w:autoSpaceDE w:val="0"/>
              <w:snapToGrid w:val="0"/>
              <w:jc w:val="right"/>
              <w:rPr>
                <w:rFonts w:ascii="Arial" w:hAnsi="Arial" w:cs="Arial"/>
                <w:color w:val="000000"/>
                <w:sz w:val="20"/>
                <w:szCs w:val="20"/>
              </w:rPr>
            </w:pPr>
            <w:r>
              <w:rPr>
                <w:rFonts w:ascii="Arial" w:hAnsi="Arial" w:cs="Arial"/>
                <w:color w:val="000000"/>
                <w:sz w:val="20"/>
                <w:szCs w:val="20"/>
              </w:rPr>
              <w:t>8,3</w:t>
            </w:r>
          </w:p>
        </w:tc>
        <w:tc>
          <w:tcPr>
            <w:tcW w:w="1276" w:type="dxa"/>
            <w:tcBorders>
              <w:left w:val="single" w:sz="1" w:space="0" w:color="000000"/>
              <w:right w:val="single" w:sz="8" w:space="0" w:color="000000"/>
            </w:tcBorders>
            <w:shd w:val="clear" w:color="auto" w:fill="FFFFFF"/>
            <w:vAlign w:val="center"/>
          </w:tcPr>
          <w:p w:rsidR="00B87EF8" w:rsidRDefault="00B87EF8" w:rsidP="00CA6728">
            <w:pPr>
              <w:autoSpaceDE w:val="0"/>
              <w:snapToGrid w:val="0"/>
              <w:jc w:val="right"/>
              <w:rPr>
                <w:rFonts w:ascii="Arial" w:hAnsi="Arial" w:cs="Arial"/>
                <w:color w:val="000000"/>
                <w:sz w:val="20"/>
                <w:szCs w:val="20"/>
              </w:rPr>
            </w:pPr>
            <w:r>
              <w:rPr>
                <w:rFonts w:ascii="Arial" w:hAnsi="Arial" w:cs="Arial"/>
                <w:color w:val="000000"/>
                <w:sz w:val="20"/>
                <w:szCs w:val="20"/>
              </w:rPr>
              <w:t>52,8</w:t>
            </w:r>
          </w:p>
        </w:tc>
      </w:tr>
      <w:tr w:rsidR="00B87EF8" w:rsidTr="00BF7A3B">
        <w:trPr>
          <w:trHeight w:val="273"/>
        </w:trPr>
        <w:tc>
          <w:tcPr>
            <w:tcW w:w="540" w:type="dxa"/>
            <w:tcBorders>
              <w:left w:val="single" w:sz="8" w:space="0" w:color="000000"/>
            </w:tcBorders>
            <w:shd w:val="clear" w:color="auto" w:fill="FFFFFF"/>
          </w:tcPr>
          <w:p w:rsidR="00B87EF8" w:rsidRDefault="00B87EF8" w:rsidP="00CA6728">
            <w:pPr>
              <w:autoSpaceDE w:val="0"/>
              <w:snapToGrid w:val="0"/>
              <w:rPr>
                <w:rFonts w:ascii="Arial" w:hAnsi="Arial" w:cs="Arial"/>
                <w:color w:val="000000"/>
                <w:sz w:val="20"/>
                <w:szCs w:val="20"/>
              </w:rPr>
            </w:pPr>
            <w:r>
              <w:rPr>
                <w:rFonts w:ascii="Arial" w:hAnsi="Arial" w:cs="Arial"/>
                <w:color w:val="000000"/>
                <w:sz w:val="20"/>
                <w:szCs w:val="20"/>
              </w:rPr>
              <w:t xml:space="preserve"> </w:t>
            </w:r>
          </w:p>
        </w:tc>
        <w:tc>
          <w:tcPr>
            <w:tcW w:w="900" w:type="dxa"/>
            <w:shd w:val="clear" w:color="auto" w:fill="FFFFFF"/>
          </w:tcPr>
          <w:p w:rsidR="00B87EF8" w:rsidRDefault="00B87EF8" w:rsidP="00CA6728">
            <w:pPr>
              <w:autoSpaceDE w:val="0"/>
              <w:snapToGrid w:val="0"/>
              <w:rPr>
                <w:rFonts w:ascii="Arial" w:hAnsi="Arial" w:cs="Arial"/>
                <w:color w:val="000000"/>
                <w:sz w:val="20"/>
                <w:szCs w:val="20"/>
              </w:rPr>
            </w:pPr>
            <w:r>
              <w:rPr>
                <w:rFonts w:ascii="Arial" w:hAnsi="Arial" w:cs="Arial"/>
                <w:color w:val="000000"/>
                <w:sz w:val="20"/>
                <w:szCs w:val="20"/>
              </w:rPr>
              <w:t>79</w:t>
            </w:r>
          </w:p>
        </w:tc>
        <w:tc>
          <w:tcPr>
            <w:tcW w:w="1292" w:type="dxa"/>
            <w:tcBorders>
              <w:left w:val="single" w:sz="8" w:space="0" w:color="000000"/>
            </w:tcBorders>
            <w:shd w:val="clear" w:color="auto" w:fill="FFFFFF"/>
            <w:vAlign w:val="center"/>
          </w:tcPr>
          <w:p w:rsidR="00B87EF8" w:rsidRDefault="00B87EF8" w:rsidP="00CA6728">
            <w:pPr>
              <w:autoSpaceDE w:val="0"/>
              <w:snapToGrid w:val="0"/>
              <w:jc w:val="right"/>
              <w:rPr>
                <w:rFonts w:ascii="Arial" w:hAnsi="Arial" w:cs="Arial"/>
                <w:color w:val="000000"/>
                <w:sz w:val="20"/>
                <w:szCs w:val="20"/>
              </w:rPr>
            </w:pPr>
            <w:r>
              <w:rPr>
                <w:rFonts w:ascii="Arial" w:hAnsi="Arial" w:cs="Arial"/>
                <w:color w:val="000000"/>
                <w:sz w:val="20"/>
                <w:szCs w:val="20"/>
              </w:rPr>
              <w:t>2</w:t>
            </w:r>
          </w:p>
        </w:tc>
        <w:tc>
          <w:tcPr>
            <w:tcW w:w="1134" w:type="dxa"/>
            <w:tcBorders>
              <w:left w:val="single" w:sz="1" w:space="0" w:color="000000"/>
            </w:tcBorders>
            <w:shd w:val="clear" w:color="auto" w:fill="FFFFFF"/>
            <w:vAlign w:val="center"/>
          </w:tcPr>
          <w:p w:rsidR="00B87EF8" w:rsidRDefault="00B87EF8" w:rsidP="00CA6728">
            <w:pPr>
              <w:autoSpaceDE w:val="0"/>
              <w:snapToGrid w:val="0"/>
              <w:jc w:val="right"/>
              <w:rPr>
                <w:rFonts w:ascii="Arial" w:hAnsi="Arial" w:cs="Arial"/>
                <w:color w:val="000000"/>
                <w:sz w:val="20"/>
                <w:szCs w:val="20"/>
              </w:rPr>
            </w:pPr>
            <w:r>
              <w:rPr>
                <w:rFonts w:ascii="Arial" w:hAnsi="Arial" w:cs="Arial"/>
                <w:color w:val="000000"/>
                <w:sz w:val="20"/>
                <w:szCs w:val="20"/>
              </w:rPr>
              <w:t>5,6</w:t>
            </w:r>
          </w:p>
        </w:tc>
        <w:tc>
          <w:tcPr>
            <w:tcW w:w="1276" w:type="dxa"/>
            <w:tcBorders>
              <w:left w:val="single" w:sz="1" w:space="0" w:color="000000"/>
              <w:right w:val="single" w:sz="8" w:space="0" w:color="000000"/>
            </w:tcBorders>
            <w:shd w:val="clear" w:color="auto" w:fill="FFFFFF"/>
            <w:vAlign w:val="center"/>
          </w:tcPr>
          <w:p w:rsidR="00B87EF8" w:rsidRDefault="00B87EF8" w:rsidP="00CA6728">
            <w:pPr>
              <w:autoSpaceDE w:val="0"/>
              <w:snapToGrid w:val="0"/>
              <w:jc w:val="right"/>
              <w:rPr>
                <w:rFonts w:ascii="Arial" w:hAnsi="Arial" w:cs="Arial"/>
                <w:color w:val="000000"/>
                <w:sz w:val="20"/>
                <w:szCs w:val="20"/>
              </w:rPr>
            </w:pPr>
            <w:r>
              <w:rPr>
                <w:rFonts w:ascii="Arial" w:hAnsi="Arial" w:cs="Arial"/>
                <w:color w:val="000000"/>
                <w:sz w:val="20"/>
                <w:szCs w:val="20"/>
              </w:rPr>
              <w:t>58,3</w:t>
            </w:r>
          </w:p>
        </w:tc>
      </w:tr>
      <w:tr w:rsidR="00B87EF8" w:rsidTr="00BF7A3B">
        <w:trPr>
          <w:trHeight w:val="273"/>
        </w:trPr>
        <w:tc>
          <w:tcPr>
            <w:tcW w:w="540" w:type="dxa"/>
            <w:tcBorders>
              <w:left w:val="single" w:sz="8" w:space="0" w:color="000000"/>
            </w:tcBorders>
            <w:shd w:val="clear" w:color="auto" w:fill="FFFFFF"/>
          </w:tcPr>
          <w:p w:rsidR="00B87EF8" w:rsidRDefault="00B87EF8" w:rsidP="00CA6728">
            <w:pPr>
              <w:autoSpaceDE w:val="0"/>
              <w:snapToGrid w:val="0"/>
              <w:rPr>
                <w:rFonts w:ascii="Arial" w:hAnsi="Arial" w:cs="Arial"/>
                <w:color w:val="000000"/>
                <w:sz w:val="20"/>
                <w:szCs w:val="20"/>
              </w:rPr>
            </w:pPr>
            <w:r>
              <w:rPr>
                <w:rFonts w:ascii="Arial" w:hAnsi="Arial" w:cs="Arial"/>
                <w:color w:val="000000"/>
                <w:sz w:val="20"/>
                <w:szCs w:val="20"/>
              </w:rPr>
              <w:t xml:space="preserve"> </w:t>
            </w:r>
          </w:p>
        </w:tc>
        <w:tc>
          <w:tcPr>
            <w:tcW w:w="900" w:type="dxa"/>
            <w:shd w:val="clear" w:color="auto" w:fill="FFFFFF"/>
          </w:tcPr>
          <w:p w:rsidR="00B87EF8" w:rsidRDefault="00B87EF8" w:rsidP="00CA6728">
            <w:pPr>
              <w:autoSpaceDE w:val="0"/>
              <w:snapToGrid w:val="0"/>
              <w:rPr>
                <w:rFonts w:ascii="Arial" w:hAnsi="Arial" w:cs="Arial"/>
                <w:color w:val="000000"/>
                <w:sz w:val="20"/>
                <w:szCs w:val="20"/>
              </w:rPr>
            </w:pPr>
            <w:r>
              <w:rPr>
                <w:rFonts w:ascii="Arial" w:hAnsi="Arial" w:cs="Arial"/>
                <w:color w:val="000000"/>
                <w:sz w:val="20"/>
                <w:szCs w:val="20"/>
              </w:rPr>
              <w:t>80</w:t>
            </w:r>
          </w:p>
        </w:tc>
        <w:tc>
          <w:tcPr>
            <w:tcW w:w="1292" w:type="dxa"/>
            <w:tcBorders>
              <w:left w:val="single" w:sz="8" w:space="0" w:color="000000"/>
            </w:tcBorders>
            <w:shd w:val="clear" w:color="auto" w:fill="FFFFFF"/>
            <w:vAlign w:val="center"/>
          </w:tcPr>
          <w:p w:rsidR="00B87EF8" w:rsidRDefault="00B87EF8" w:rsidP="00CA6728">
            <w:pPr>
              <w:autoSpaceDE w:val="0"/>
              <w:snapToGrid w:val="0"/>
              <w:jc w:val="right"/>
              <w:rPr>
                <w:rFonts w:ascii="Arial" w:hAnsi="Arial" w:cs="Arial"/>
                <w:color w:val="000000"/>
                <w:sz w:val="20"/>
                <w:szCs w:val="20"/>
              </w:rPr>
            </w:pPr>
            <w:r>
              <w:rPr>
                <w:rFonts w:ascii="Arial" w:hAnsi="Arial" w:cs="Arial"/>
                <w:color w:val="000000"/>
                <w:sz w:val="20"/>
                <w:szCs w:val="20"/>
              </w:rPr>
              <w:t>3</w:t>
            </w:r>
          </w:p>
        </w:tc>
        <w:tc>
          <w:tcPr>
            <w:tcW w:w="1134" w:type="dxa"/>
            <w:tcBorders>
              <w:left w:val="single" w:sz="1" w:space="0" w:color="000000"/>
            </w:tcBorders>
            <w:shd w:val="clear" w:color="auto" w:fill="FFFFFF"/>
            <w:vAlign w:val="center"/>
          </w:tcPr>
          <w:p w:rsidR="00B87EF8" w:rsidRDefault="00B87EF8" w:rsidP="00CA6728">
            <w:pPr>
              <w:autoSpaceDE w:val="0"/>
              <w:snapToGrid w:val="0"/>
              <w:jc w:val="right"/>
              <w:rPr>
                <w:rFonts w:ascii="Arial" w:hAnsi="Arial" w:cs="Arial"/>
                <w:color w:val="000000"/>
                <w:sz w:val="20"/>
                <w:szCs w:val="20"/>
              </w:rPr>
            </w:pPr>
            <w:r>
              <w:rPr>
                <w:rFonts w:ascii="Arial" w:hAnsi="Arial" w:cs="Arial"/>
                <w:color w:val="000000"/>
                <w:sz w:val="20"/>
                <w:szCs w:val="20"/>
              </w:rPr>
              <w:t>8,3</w:t>
            </w:r>
          </w:p>
        </w:tc>
        <w:tc>
          <w:tcPr>
            <w:tcW w:w="1276" w:type="dxa"/>
            <w:tcBorders>
              <w:left w:val="single" w:sz="1" w:space="0" w:color="000000"/>
              <w:right w:val="single" w:sz="8" w:space="0" w:color="000000"/>
            </w:tcBorders>
            <w:shd w:val="clear" w:color="auto" w:fill="FFFFFF"/>
            <w:vAlign w:val="center"/>
          </w:tcPr>
          <w:p w:rsidR="00B87EF8" w:rsidRDefault="00B87EF8" w:rsidP="00CA6728">
            <w:pPr>
              <w:autoSpaceDE w:val="0"/>
              <w:snapToGrid w:val="0"/>
              <w:jc w:val="right"/>
              <w:rPr>
                <w:rFonts w:ascii="Arial" w:hAnsi="Arial" w:cs="Arial"/>
                <w:color w:val="000000"/>
                <w:sz w:val="20"/>
                <w:szCs w:val="20"/>
              </w:rPr>
            </w:pPr>
            <w:r>
              <w:rPr>
                <w:rFonts w:ascii="Arial" w:hAnsi="Arial" w:cs="Arial"/>
                <w:color w:val="000000"/>
                <w:sz w:val="20"/>
                <w:szCs w:val="20"/>
              </w:rPr>
              <w:t>66,7</w:t>
            </w:r>
          </w:p>
        </w:tc>
      </w:tr>
      <w:tr w:rsidR="00B87EF8" w:rsidTr="00BF7A3B">
        <w:trPr>
          <w:trHeight w:val="273"/>
        </w:trPr>
        <w:tc>
          <w:tcPr>
            <w:tcW w:w="540" w:type="dxa"/>
            <w:tcBorders>
              <w:left w:val="single" w:sz="8" w:space="0" w:color="000000"/>
            </w:tcBorders>
            <w:shd w:val="clear" w:color="auto" w:fill="FFFFFF"/>
          </w:tcPr>
          <w:p w:rsidR="00B87EF8" w:rsidRDefault="00B87EF8" w:rsidP="00CA6728">
            <w:pPr>
              <w:autoSpaceDE w:val="0"/>
              <w:snapToGrid w:val="0"/>
              <w:rPr>
                <w:rFonts w:ascii="Arial" w:hAnsi="Arial" w:cs="Arial"/>
                <w:color w:val="000000"/>
                <w:sz w:val="20"/>
                <w:szCs w:val="20"/>
              </w:rPr>
            </w:pPr>
            <w:r>
              <w:rPr>
                <w:rFonts w:ascii="Arial" w:hAnsi="Arial" w:cs="Arial"/>
                <w:color w:val="000000"/>
                <w:sz w:val="20"/>
                <w:szCs w:val="20"/>
              </w:rPr>
              <w:t xml:space="preserve"> </w:t>
            </w:r>
          </w:p>
        </w:tc>
        <w:tc>
          <w:tcPr>
            <w:tcW w:w="900" w:type="dxa"/>
            <w:shd w:val="clear" w:color="auto" w:fill="FFFFFF"/>
          </w:tcPr>
          <w:p w:rsidR="00B87EF8" w:rsidRDefault="00B87EF8" w:rsidP="00CA6728">
            <w:pPr>
              <w:autoSpaceDE w:val="0"/>
              <w:snapToGrid w:val="0"/>
              <w:rPr>
                <w:rFonts w:ascii="Arial" w:hAnsi="Arial" w:cs="Arial"/>
                <w:color w:val="000000"/>
                <w:sz w:val="20"/>
                <w:szCs w:val="20"/>
              </w:rPr>
            </w:pPr>
            <w:r>
              <w:rPr>
                <w:rFonts w:ascii="Arial" w:hAnsi="Arial" w:cs="Arial"/>
                <w:color w:val="000000"/>
                <w:sz w:val="20"/>
                <w:szCs w:val="20"/>
              </w:rPr>
              <w:t>81</w:t>
            </w:r>
          </w:p>
        </w:tc>
        <w:tc>
          <w:tcPr>
            <w:tcW w:w="1292" w:type="dxa"/>
            <w:tcBorders>
              <w:left w:val="single" w:sz="8" w:space="0" w:color="000000"/>
            </w:tcBorders>
            <w:shd w:val="clear" w:color="auto" w:fill="FFFFFF"/>
            <w:vAlign w:val="center"/>
          </w:tcPr>
          <w:p w:rsidR="00B87EF8" w:rsidRDefault="00B87EF8" w:rsidP="00CA6728">
            <w:pPr>
              <w:autoSpaceDE w:val="0"/>
              <w:snapToGrid w:val="0"/>
              <w:jc w:val="right"/>
              <w:rPr>
                <w:rFonts w:ascii="Arial" w:hAnsi="Arial" w:cs="Arial"/>
                <w:color w:val="000000"/>
                <w:sz w:val="20"/>
                <w:szCs w:val="20"/>
              </w:rPr>
            </w:pPr>
            <w:r>
              <w:rPr>
                <w:rFonts w:ascii="Arial" w:hAnsi="Arial" w:cs="Arial"/>
                <w:color w:val="000000"/>
                <w:sz w:val="20"/>
                <w:szCs w:val="20"/>
              </w:rPr>
              <w:t>3</w:t>
            </w:r>
          </w:p>
        </w:tc>
        <w:tc>
          <w:tcPr>
            <w:tcW w:w="1134" w:type="dxa"/>
            <w:tcBorders>
              <w:left w:val="single" w:sz="1" w:space="0" w:color="000000"/>
            </w:tcBorders>
            <w:shd w:val="clear" w:color="auto" w:fill="FFFFFF"/>
            <w:vAlign w:val="center"/>
          </w:tcPr>
          <w:p w:rsidR="00B87EF8" w:rsidRDefault="00B87EF8" w:rsidP="00CA6728">
            <w:pPr>
              <w:autoSpaceDE w:val="0"/>
              <w:snapToGrid w:val="0"/>
              <w:jc w:val="right"/>
              <w:rPr>
                <w:rFonts w:ascii="Arial" w:hAnsi="Arial" w:cs="Arial"/>
                <w:color w:val="000000"/>
                <w:sz w:val="20"/>
                <w:szCs w:val="20"/>
              </w:rPr>
            </w:pPr>
            <w:r>
              <w:rPr>
                <w:rFonts w:ascii="Arial" w:hAnsi="Arial" w:cs="Arial"/>
                <w:color w:val="000000"/>
                <w:sz w:val="20"/>
                <w:szCs w:val="20"/>
              </w:rPr>
              <w:t>8,3</w:t>
            </w:r>
          </w:p>
        </w:tc>
        <w:tc>
          <w:tcPr>
            <w:tcW w:w="1276" w:type="dxa"/>
            <w:tcBorders>
              <w:left w:val="single" w:sz="1" w:space="0" w:color="000000"/>
              <w:right w:val="single" w:sz="8" w:space="0" w:color="000000"/>
            </w:tcBorders>
            <w:shd w:val="clear" w:color="auto" w:fill="FFFFFF"/>
            <w:vAlign w:val="center"/>
          </w:tcPr>
          <w:p w:rsidR="00B87EF8" w:rsidRDefault="00B87EF8" w:rsidP="00CA6728">
            <w:pPr>
              <w:autoSpaceDE w:val="0"/>
              <w:snapToGrid w:val="0"/>
              <w:jc w:val="right"/>
              <w:rPr>
                <w:rFonts w:ascii="Arial" w:hAnsi="Arial" w:cs="Arial"/>
                <w:color w:val="000000"/>
                <w:sz w:val="20"/>
                <w:szCs w:val="20"/>
              </w:rPr>
            </w:pPr>
            <w:r>
              <w:rPr>
                <w:rFonts w:ascii="Arial" w:hAnsi="Arial" w:cs="Arial"/>
                <w:color w:val="000000"/>
                <w:sz w:val="20"/>
                <w:szCs w:val="20"/>
              </w:rPr>
              <w:t>75,0</w:t>
            </w:r>
          </w:p>
        </w:tc>
      </w:tr>
      <w:tr w:rsidR="00B87EF8" w:rsidTr="00BF7A3B">
        <w:trPr>
          <w:trHeight w:val="273"/>
        </w:trPr>
        <w:tc>
          <w:tcPr>
            <w:tcW w:w="540" w:type="dxa"/>
            <w:tcBorders>
              <w:left w:val="single" w:sz="8" w:space="0" w:color="000000"/>
            </w:tcBorders>
            <w:shd w:val="clear" w:color="auto" w:fill="FFFFFF"/>
          </w:tcPr>
          <w:p w:rsidR="00B87EF8" w:rsidRDefault="00B87EF8" w:rsidP="00CA6728">
            <w:pPr>
              <w:autoSpaceDE w:val="0"/>
              <w:snapToGrid w:val="0"/>
              <w:rPr>
                <w:rFonts w:ascii="Arial" w:hAnsi="Arial" w:cs="Arial"/>
                <w:color w:val="000000"/>
                <w:sz w:val="20"/>
                <w:szCs w:val="20"/>
              </w:rPr>
            </w:pPr>
            <w:r>
              <w:rPr>
                <w:rFonts w:ascii="Arial" w:hAnsi="Arial" w:cs="Arial"/>
                <w:color w:val="000000"/>
                <w:sz w:val="20"/>
                <w:szCs w:val="20"/>
              </w:rPr>
              <w:t xml:space="preserve"> </w:t>
            </w:r>
          </w:p>
        </w:tc>
        <w:tc>
          <w:tcPr>
            <w:tcW w:w="900" w:type="dxa"/>
            <w:shd w:val="clear" w:color="auto" w:fill="FFFFFF"/>
          </w:tcPr>
          <w:p w:rsidR="00B87EF8" w:rsidRDefault="00B87EF8" w:rsidP="00CA6728">
            <w:pPr>
              <w:autoSpaceDE w:val="0"/>
              <w:snapToGrid w:val="0"/>
              <w:rPr>
                <w:rFonts w:ascii="Arial" w:hAnsi="Arial" w:cs="Arial"/>
                <w:color w:val="000000"/>
                <w:sz w:val="20"/>
                <w:szCs w:val="20"/>
              </w:rPr>
            </w:pPr>
            <w:r>
              <w:rPr>
                <w:rFonts w:ascii="Arial" w:hAnsi="Arial" w:cs="Arial"/>
                <w:color w:val="000000"/>
                <w:sz w:val="20"/>
                <w:szCs w:val="20"/>
              </w:rPr>
              <w:t>84</w:t>
            </w:r>
          </w:p>
        </w:tc>
        <w:tc>
          <w:tcPr>
            <w:tcW w:w="1292" w:type="dxa"/>
            <w:tcBorders>
              <w:left w:val="single" w:sz="8" w:space="0" w:color="000000"/>
            </w:tcBorders>
            <w:shd w:val="clear" w:color="auto" w:fill="FFFFFF"/>
            <w:vAlign w:val="center"/>
          </w:tcPr>
          <w:p w:rsidR="00B87EF8" w:rsidRDefault="00B87EF8" w:rsidP="00CA6728">
            <w:pPr>
              <w:autoSpaceDE w:val="0"/>
              <w:snapToGrid w:val="0"/>
              <w:jc w:val="right"/>
              <w:rPr>
                <w:rFonts w:ascii="Arial" w:hAnsi="Arial" w:cs="Arial"/>
                <w:color w:val="000000"/>
                <w:sz w:val="20"/>
                <w:szCs w:val="20"/>
              </w:rPr>
            </w:pPr>
            <w:r>
              <w:rPr>
                <w:rFonts w:ascii="Arial" w:hAnsi="Arial" w:cs="Arial"/>
                <w:color w:val="000000"/>
                <w:sz w:val="20"/>
                <w:szCs w:val="20"/>
              </w:rPr>
              <w:t>2</w:t>
            </w:r>
          </w:p>
        </w:tc>
        <w:tc>
          <w:tcPr>
            <w:tcW w:w="1134" w:type="dxa"/>
            <w:tcBorders>
              <w:left w:val="single" w:sz="1" w:space="0" w:color="000000"/>
            </w:tcBorders>
            <w:shd w:val="clear" w:color="auto" w:fill="FFFFFF"/>
            <w:vAlign w:val="center"/>
          </w:tcPr>
          <w:p w:rsidR="00B87EF8" w:rsidRDefault="00B87EF8" w:rsidP="00CA6728">
            <w:pPr>
              <w:autoSpaceDE w:val="0"/>
              <w:snapToGrid w:val="0"/>
              <w:jc w:val="right"/>
              <w:rPr>
                <w:rFonts w:ascii="Arial" w:hAnsi="Arial" w:cs="Arial"/>
                <w:color w:val="000000"/>
                <w:sz w:val="20"/>
                <w:szCs w:val="20"/>
              </w:rPr>
            </w:pPr>
            <w:r>
              <w:rPr>
                <w:rFonts w:ascii="Arial" w:hAnsi="Arial" w:cs="Arial"/>
                <w:color w:val="000000"/>
                <w:sz w:val="20"/>
                <w:szCs w:val="20"/>
              </w:rPr>
              <w:t>5,6</w:t>
            </w:r>
          </w:p>
        </w:tc>
        <w:tc>
          <w:tcPr>
            <w:tcW w:w="1276" w:type="dxa"/>
            <w:tcBorders>
              <w:left w:val="single" w:sz="1" w:space="0" w:color="000000"/>
              <w:right w:val="single" w:sz="8" w:space="0" w:color="000000"/>
            </w:tcBorders>
            <w:shd w:val="clear" w:color="auto" w:fill="FFFFFF"/>
            <w:vAlign w:val="center"/>
          </w:tcPr>
          <w:p w:rsidR="00B87EF8" w:rsidRDefault="00B87EF8" w:rsidP="00CA6728">
            <w:pPr>
              <w:autoSpaceDE w:val="0"/>
              <w:snapToGrid w:val="0"/>
              <w:jc w:val="right"/>
              <w:rPr>
                <w:rFonts w:ascii="Arial" w:hAnsi="Arial" w:cs="Arial"/>
                <w:color w:val="000000"/>
                <w:sz w:val="20"/>
                <w:szCs w:val="20"/>
              </w:rPr>
            </w:pPr>
            <w:r>
              <w:rPr>
                <w:rFonts w:ascii="Arial" w:hAnsi="Arial" w:cs="Arial"/>
                <w:color w:val="000000"/>
                <w:sz w:val="20"/>
                <w:szCs w:val="20"/>
              </w:rPr>
              <w:t>80,6</w:t>
            </w:r>
          </w:p>
        </w:tc>
      </w:tr>
      <w:tr w:rsidR="00B87EF8" w:rsidTr="00BF7A3B">
        <w:trPr>
          <w:trHeight w:val="273"/>
        </w:trPr>
        <w:tc>
          <w:tcPr>
            <w:tcW w:w="540" w:type="dxa"/>
            <w:tcBorders>
              <w:left w:val="single" w:sz="8" w:space="0" w:color="000000"/>
            </w:tcBorders>
            <w:shd w:val="clear" w:color="auto" w:fill="FFFFFF"/>
          </w:tcPr>
          <w:p w:rsidR="00B87EF8" w:rsidRDefault="00B87EF8" w:rsidP="00CA6728">
            <w:pPr>
              <w:autoSpaceDE w:val="0"/>
              <w:snapToGrid w:val="0"/>
              <w:rPr>
                <w:rFonts w:ascii="Arial" w:hAnsi="Arial" w:cs="Arial"/>
                <w:color w:val="000000"/>
                <w:sz w:val="20"/>
                <w:szCs w:val="20"/>
              </w:rPr>
            </w:pPr>
            <w:r>
              <w:rPr>
                <w:rFonts w:ascii="Arial" w:hAnsi="Arial" w:cs="Arial"/>
                <w:color w:val="000000"/>
                <w:sz w:val="20"/>
                <w:szCs w:val="20"/>
              </w:rPr>
              <w:t xml:space="preserve"> </w:t>
            </w:r>
          </w:p>
        </w:tc>
        <w:tc>
          <w:tcPr>
            <w:tcW w:w="900" w:type="dxa"/>
            <w:shd w:val="clear" w:color="auto" w:fill="FFFFFF"/>
          </w:tcPr>
          <w:p w:rsidR="00B87EF8" w:rsidRDefault="00B87EF8" w:rsidP="00CA6728">
            <w:pPr>
              <w:autoSpaceDE w:val="0"/>
              <w:snapToGrid w:val="0"/>
              <w:rPr>
                <w:rFonts w:ascii="Arial" w:hAnsi="Arial" w:cs="Arial"/>
                <w:color w:val="000000"/>
                <w:sz w:val="20"/>
                <w:szCs w:val="20"/>
              </w:rPr>
            </w:pPr>
            <w:r>
              <w:rPr>
                <w:rFonts w:ascii="Arial" w:hAnsi="Arial" w:cs="Arial"/>
                <w:color w:val="000000"/>
                <w:sz w:val="20"/>
                <w:szCs w:val="20"/>
              </w:rPr>
              <w:t>87</w:t>
            </w:r>
          </w:p>
        </w:tc>
        <w:tc>
          <w:tcPr>
            <w:tcW w:w="1292" w:type="dxa"/>
            <w:tcBorders>
              <w:left w:val="single" w:sz="8" w:space="0" w:color="000000"/>
            </w:tcBorders>
            <w:shd w:val="clear" w:color="auto" w:fill="FFFFFF"/>
            <w:vAlign w:val="center"/>
          </w:tcPr>
          <w:p w:rsidR="00B87EF8" w:rsidRDefault="00B87EF8" w:rsidP="00CA6728">
            <w:pPr>
              <w:autoSpaceDE w:val="0"/>
              <w:snapToGrid w:val="0"/>
              <w:jc w:val="right"/>
              <w:rPr>
                <w:rFonts w:ascii="Arial" w:hAnsi="Arial" w:cs="Arial"/>
                <w:color w:val="000000"/>
                <w:sz w:val="20"/>
                <w:szCs w:val="20"/>
              </w:rPr>
            </w:pPr>
            <w:r>
              <w:rPr>
                <w:rFonts w:ascii="Arial" w:hAnsi="Arial" w:cs="Arial"/>
                <w:color w:val="000000"/>
                <w:sz w:val="20"/>
                <w:szCs w:val="20"/>
              </w:rPr>
              <w:t>1</w:t>
            </w:r>
          </w:p>
        </w:tc>
        <w:tc>
          <w:tcPr>
            <w:tcW w:w="1134" w:type="dxa"/>
            <w:tcBorders>
              <w:left w:val="single" w:sz="1" w:space="0" w:color="000000"/>
            </w:tcBorders>
            <w:shd w:val="clear" w:color="auto" w:fill="FFFFFF"/>
            <w:vAlign w:val="center"/>
          </w:tcPr>
          <w:p w:rsidR="00B87EF8" w:rsidRDefault="00B87EF8" w:rsidP="00CA6728">
            <w:pPr>
              <w:autoSpaceDE w:val="0"/>
              <w:snapToGrid w:val="0"/>
              <w:jc w:val="right"/>
              <w:rPr>
                <w:rFonts w:ascii="Arial" w:hAnsi="Arial" w:cs="Arial"/>
                <w:color w:val="000000"/>
                <w:sz w:val="20"/>
                <w:szCs w:val="20"/>
              </w:rPr>
            </w:pPr>
            <w:r>
              <w:rPr>
                <w:rFonts w:ascii="Arial" w:hAnsi="Arial" w:cs="Arial"/>
                <w:color w:val="000000"/>
                <w:sz w:val="20"/>
                <w:szCs w:val="20"/>
              </w:rPr>
              <w:t>2,8</w:t>
            </w:r>
          </w:p>
        </w:tc>
        <w:tc>
          <w:tcPr>
            <w:tcW w:w="1276" w:type="dxa"/>
            <w:tcBorders>
              <w:left w:val="single" w:sz="1" w:space="0" w:color="000000"/>
              <w:right w:val="single" w:sz="8" w:space="0" w:color="000000"/>
            </w:tcBorders>
            <w:shd w:val="clear" w:color="auto" w:fill="FFFFFF"/>
            <w:vAlign w:val="center"/>
          </w:tcPr>
          <w:p w:rsidR="00B87EF8" w:rsidRDefault="00B87EF8" w:rsidP="00CA6728">
            <w:pPr>
              <w:autoSpaceDE w:val="0"/>
              <w:snapToGrid w:val="0"/>
              <w:jc w:val="right"/>
              <w:rPr>
                <w:rFonts w:ascii="Arial" w:hAnsi="Arial" w:cs="Arial"/>
                <w:color w:val="000000"/>
                <w:sz w:val="20"/>
                <w:szCs w:val="20"/>
              </w:rPr>
            </w:pPr>
            <w:r>
              <w:rPr>
                <w:rFonts w:ascii="Arial" w:hAnsi="Arial" w:cs="Arial"/>
                <w:color w:val="000000"/>
                <w:sz w:val="20"/>
                <w:szCs w:val="20"/>
              </w:rPr>
              <w:t>83,3</w:t>
            </w:r>
          </w:p>
        </w:tc>
      </w:tr>
      <w:tr w:rsidR="00B87EF8" w:rsidTr="00BF7A3B">
        <w:trPr>
          <w:trHeight w:val="273"/>
        </w:trPr>
        <w:tc>
          <w:tcPr>
            <w:tcW w:w="540" w:type="dxa"/>
            <w:tcBorders>
              <w:left w:val="single" w:sz="8" w:space="0" w:color="000000"/>
            </w:tcBorders>
            <w:shd w:val="clear" w:color="auto" w:fill="FFFFFF"/>
          </w:tcPr>
          <w:p w:rsidR="00B87EF8" w:rsidRDefault="00B87EF8" w:rsidP="00CA6728">
            <w:pPr>
              <w:autoSpaceDE w:val="0"/>
              <w:snapToGrid w:val="0"/>
              <w:rPr>
                <w:rFonts w:ascii="Arial" w:hAnsi="Arial" w:cs="Arial"/>
                <w:color w:val="000000"/>
                <w:sz w:val="20"/>
                <w:szCs w:val="20"/>
              </w:rPr>
            </w:pPr>
            <w:r>
              <w:rPr>
                <w:rFonts w:ascii="Arial" w:hAnsi="Arial" w:cs="Arial"/>
                <w:color w:val="000000"/>
                <w:sz w:val="20"/>
                <w:szCs w:val="20"/>
              </w:rPr>
              <w:t xml:space="preserve"> </w:t>
            </w:r>
          </w:p>
        </w:tc>
        <w:tc>
          <w:tcPr>
            <w:tcW w:w="900" w:type="dxa"/>
            <w:shd w:val="clear" w:color="auto" w:fill="FFFFFF"/>
          </w:tcPr>
          <w:p w:rsidR="00B87EF8" w:rsidRDefault="00B87EF8" w:rsidP="00CA6728">
            <w:pPr>
              <w:autoSpaceDE w:val="0"/>
              <w:snapToGrid w:val="0"/>
              <w:rPr>
                <w:rFonts w:ascii="Arial" w:hAnsi="Arial" w:cs="Arial"/>
                <w:color w:val="000000"/>
                <w:sz w:val="20"/>
                <w:szCs w:val="20"/>
              </w:rPr>
            </w:pPr>
            <w:r>
              <w:rPr>
                <w:rFonts w:ascii="Arial" w:hAnsi="Arial" w:cs="Arial"/>
                <w:color w:val="000000"/>
                <w:sz w:val="20"/>
                <w:szCs w:val="20"/>
              </w:rPr>
              <w:t>88</w:t>
            </w:r>
          </w:p>
        </w:tc>
        <w:tc>
          <w:tcPr>
            <w:tcW w:w="1292" w:type="dxa"/>
            <w:tcBorders>
              <w:left w:val="single" w:sz="8" w:space="0" w:color="000000"/>
            </w:tcBorders>
            <w:shd w:val="clear" w:color="auto" w:fill="FFFFFF"/>
            <w:vAlign w:val="center"/>
          </w:tcPr>
          <w:p w:rsidR="00B87EF8" w:rsidRDefault="00B87EF8" w:rsidP="00CA6728">
            <w:pPr>
              <w:autoSpaceDE w:val="0"/>
              <w:snapToGrid w:val="0"/>
              <w:jc w:val="right"/>
              <w:rPr>
                <w:rFonts w:ascii="Arial" w:hAnsi="Arial" w:cs="Arial"/>
                <w:color w:val="000000"/>
                <w:sz w:val="20"/>
                <w:szCs w:val="20"/>
              </w:rPr>
            </w:pPr>
            <w:r>
              <w:rPr>
                <w:rFonts w:ascii="Arial" w:hAnsi="Arial" w:cs="Arial"/>
                <w:color w:val="000000"/>
                <w:sz w:val="20"/>
                <w:szCs w:val="20"/>
              </w:rPr>
              <w:t>1</w:t>
            </w:r>
          </w:p>
        </w:tc>
        <w:tc>
          <w:tcPr>
            <w:tcW w:w="1134" w:type="dxa"/>
            <w:tcBorders>
              <w:left w:val="single" w:sz="1" w:space="0" w:color="000000"/>
            </w:tcBorders>
            <w:shd w:val="clear" w:color="auto" w:fill="FFFFFF"/>
            <w:vAlign w:val="center"/>
          </w:tcPr>
          <w:p w:rsidR="00B87EF8" w:rsidRDefault="00B87EF8" w:rsidP="00CA6728">
            <w:pPr>
              <w:autoSpaceDE w:val="0"/>
              <w:snapToGrid w:val="0"/>
              <w:jc w:val="right"/>
              <w:rPr>
                <w:rFonts w:ascii="Arial" w:hAnsi="Arial" w:cs="Arial"/>
                <w:color w:val="000000"/>
                <w:sz w:val="20"/>
                <w:szCs w:val="20"/>
              </w:rPr>
            </w:pPr>
            <w:r>
              <w:rPr>
                <w:rFonts w:ascii="Arial" w:hAnsi="Arial" w:cs="Arial"/>
                <w:color w:val="000000"/>
                <w:sz w:val="20"/>
                <w:szCs w:val="20"/>
              </w:rPr>
              <w:t>2,8</w:t>
            </w:r>
          </w:p>
        </w:tc>
        <w:tc>
          <w:tcPr>
            <w:tcW w:w="1276" w:type="dxa"/>
            <w:tcBorders>
              <w:left w:val="single" w:sz="1" w:space="0" w:color="000000"/>
              <w:right w:val="single" w:sz="8" w:space="0" w:color="000000"/>
            </w:tcBorders>
            <w:shd w:val="clear" w:color="auto" w:fill="FFFFFF"/>
            <w:vAlign w:val="center"/>
          </w:tcPr>
          <w:p w:rsidR="00B87EF8" w:rsidRDefault="00B87EF8" w:rsidP="00CA6728">
            <w:pPr>
              <w:autoSpaceDE w:val="0"/>
              <w:snapToGrid w:val="0"/>
              <w:jc w:val="right"/>
              <w:rPr>
                <w:rFonts w:ascii="Arial" w:hAnsi="Arial" w:cs="Arial"/>
                <w:color w:val="000000"/>
                <w:sz w:val="20"/>
                <w:szCs w:val="20"/>
              </w:rPr>
            </w:pPr>
            <w:r>
              <w:rPr>
                <w:rFonts w:ascii="Arial" w:hAnsi="Arial" w:cs="Arial"/>
                <w:color w:val="000000"/>
                <w:sz w:val="20"/>
                <w:szCs w:val="20"/>
              </w:rPr>
              <w:t>86,1</w:t>
            </w:r>
          </w:p>
        </w:tc>
      </w:tr>
      <w:tr w:rsidR="00B87EF8" w:rsidTr="00BF7A3B">
        <w:trPr>
          <w:trHeight w:val="273"/>
        </w:trPr>
        <w:tc>
          <w:tcPr>
            <w:tcW w:w="540" w:type="dxa"/>
            <w:tcBorders>
              <w:left w:val="single" w:sz="8" w:space="0" w:color="000000"/>
            </w:tcBorders>
            <w:shd w:val="clear" w:color="auto" w:fill="FFFFFF"/>
          </w:tcPr>
          <w:p w:rsidR="00B87EF8" w:rsidRDefault="00B87EF8" w:rsidP="00CA6728">
            <w:pPr>
              <w:autoSpaceDE w:val="0"/>
              <w:snapToGrid w:val="0"/>
              <w:rPr>
                <w:rFonts w:ascii="Arial" w:hAnsi="Arial" w:cs="Arial"/>
                <w:color w:val="000000"/>
                <w:sz w:val="20"/>
                <w:szCs w:val="20"/>
              </w:rPr>
            </w:pPr>
            <w:r>
              <w:rPr>
                <w:rFonts w:ascii="Arial" w:hAnsi="Arial" w:cs="Arial"/>
                <w:color w:val="000000"/>
                <w:sz w:val="20"/>
                <w:szCs w:val="20"/>
              </w:rPr>
              <w:t xml:space="preserve"> </w:t>
            </w:r>
          </w:p>
        </w:tc>
        <w:tc>
          <w:tcPr>
            <w:tcW w:w="900" w:type="dxa"/>
            <w:shd w:val="clear" w:color="auto" w:fill="FFFFFF"/>
          </w:tcPr>
          <w:p w:rsidR="00B87EF8" w:rsidRDefault="00B87EF8" w:rsidP="00CA6728">
            <w:pPr>
              <w:autoSpaceDE w:val="0"/>
              <w:snapToGrid w:val="0"/>
              <w:rPr>
                <w:rFonts w:ascii="Arial" w:hAnsi="Arial" w:cs="Arial"/>
                <w:color w:val="000000"/>
                <w:sz w:val="20"/>
                <w:szCs w:val="20"/>
              </w:rPr>
            </w:pPr>
            <w:r>
              <w:rPr>
                <w:rFonts w:ascii="Arial" w:hAnsi="Arial" w:cs="Arial"/>
                <w:color w:val="000000"/>
                <w:sz w:val="20"/>
                <w:szCs w:val="20"/>
              </w:rPr>
              <w:t>89</w:t>
            </w:r>
          </w:p>
        </w:tc>
        <w:tc>
          <w:tcPr>
            <w:tcW w:w="1292" w:type="dxa"/>
            <w:tcBorders>
              <w:left w:val="single" w:sz="8" w:space="0" w:color="000000"/>
            </w:tcBorders>
            <w:shd w:val="clear" w:color="auto" w:fill="FFFFFF"/>
            <w:vAlign w:val="center"/>
          </w:tcPr>
          <w:p w:rsidR="00B87EF8" w:rsidRDefault="00B87EF8" w:rsidP="00CA6728">
            <w:pPr>
              <w:autoSpaceDE w:val="0"/>
              <w:snapToGrid w:val="0"/>
              <w:jc w:val="right"/>
              <w:rPr>
                <w:rFonts w:ascii="Arial" w:hAnsi="Arial" w:cs="Arial"/>
                <w:color w:val="000000"/>
                <w:sz w:val="20"/>
                <w:szCs w:val="20"/>
              </w:rPr>
            </w:pPr>
            <w:r>
              <w:rPr>
                <w:rFonts w:ascii="Arial" w:hAnsi="Arial" w:cs="Arial"/>
                <w:color w:val="000000"/>
                <w:sz w:val="20"/>
                <w:szCs w:val="20"/>
              </w:rPr>
              <w:t>1</w:t>
            </w:r>
          </w:p>
        </w:tc>
        <w:tc>
          <w:tcPr>
            <w:tcW w:w="1134" w:type="dxa"/>
            <w:tcBorders>
              <w:left w:val="single" w:sz="1" w:space="0" w:color="000000"/>
            </w:tcBorders>
            <w:shd w:val="clear" w:color="auto" w:fill="FFFFFF"/>
            <w:vAlign w:val="center"/>
          </w:tcPr>
          <w:p w:rsidR="00B87EF8" w:rsidRDefault="00B87EF8" w:rsidP="00CA6728">
            <w:pPr>
              <w:autoSpaceDE w:val="0"/>
              <w:snapToGrid w:val="0"/>
              <w:jc w:val="right"/>
              <w:rPr>
                <w:rFonts w:ascii="Arial" w:hAnsi="Arial" w:cs="Arial"/>
                <w:color w:val="000000"/>
                <w:sz w:val="20"/>
                <w:szCs w:val="20"/>
              </w:rPr>
            </w:pPr>
            <w:r>
              <w:rPr>
                <w:rFonts w:ascii="Arial" w:hAnsi="Arial" w:cs="Arial"/>
                <w:color w:val="000000"/>
                <w:sz w:val="20"/>
                <w:szCs w:val="20"/>
              </w:rPr>
              <w:t>2,8</w:t>
            </w:r>
          </w:p>
        </w:tc>
        <w:tc>
          <w:tcPr>
            <w:tcW w:w="1276" w:type="dxa"/>
            <w:tcBorders>
              <w:left w:val="single" w:sz="1" w:space="0" w:color="000000"/>
              <w:right w:val="single" w:sz="8" w:space="0" w:color="000000"/>
            </w:tcBorders>
            <w:shd w:val="clear" w:color="auto" w:fill="FFFFFF"/>
            <w:vAlign w:val="center"/>
          </w:tcPr>
          <w:p w:rsidR="00B87EF8" w:rsidRDefault="00B87EF8" w:rsidP="00CA6728">
            <w:pPr>
              <w:autoSpaceDE w:val="0"/>
              <w:snapToGrid w:val="0"/>
              <w:jc w:val="right"/>
              <w:rPr>
                <w:rFonts w:ascii="Arial" w:hAnsi="Arial" w:cs="Arial"/>
                <w:color w:val="000000"/>
                <w:sz w:val="20"/>
                <w:szCs w:val="20"/>
              </w:rPr>
            </w:pPr>
            <w:r>
              <w:rPr>
                <w:rFonts w:ascii="Arial" w:hAnsi="Arial" w:cs="Arial"/>
                <w:color w:val="000000"/>
                <w:sz w:val="20"/>
                <w:szCs w:val="20"/>
              </w:rPr>
              <w:t>88,9</w:t>
            </w:r>
          </w:p>
        </w:tc>
      </w:tr>
      <w:tr w:rsidR="00B87EF8" w:rsidTr="00BF7A3B">
        <w:trPr>
          <w:trHeight w:val="273"/>
        </w:trPr>
        <w:tc>
          <w:tcPr>
            <w:tcW w:w="540" w:type="dxa"/>
            <w:tcBorders>
              <w:left w:val="single" w:sz="8" w:space="0" w:color="000000"/>
            </w:tcBorders>
            <w:shd w:val="clear" w:color="auto" w:fill="FFFFFF"/>
          </w:tcPr>
          <w:p w:rsidR="00B87EF8" w:rsidRDefault="00B87EF8" w:rsidP="00CA6728">
            <w:pPr>
              <w:autoSpaceDE w:val="0"/>
              <w:snapToGrid w:val="0"/>
              <w:rPr>
                <w:rFonts w:ascii="Arial" w:hAnsi="Arial" w:cs="Arial"/>
                <w:color w:val="000000"/>
                <w:sz w:val="20"/>
                <w:szCs w:val="20"/>
              </w:rPr>
            </w:pPr>
            <w:r>
              <w:rPr>
                <w:rFonts w:ascii="Arial" w:hAnsi="Arial" w:cs="Arial"/>
                <w:color w:val="000000"/>
                <w:sz w:val="20"/>
                <w:szCs w:val="20"/>
              </w:rPr>
              <w:t xml:space="preserve"> </w:t>
            </w:r>
          </w:p>
        </w:tc>
        <w:tc>
          <w:tcPr>
            <w:tcW w:w="900" w:type="dxa"/>
            <w:shd w:val="clear" w:color="auto" w:fill="FFFFFF"/>
          </w:tcPr>
          <w:p w:rsidR="00B87EF8" w:rsidRDefault="00B87EF8" w:rsidP="00CA6728">
            <w:pPr>
              <w:autoSpaceDE w:val="0"/>
              <w:snapToGrid w:val="0"/>
              <w:rPr>
                <w:rFonts w:ascii="Arial" w:hAnsi="Arial" w:cs="Arial"/>
                <w:color w:val="000000"/>
                <w:sz w:val="20"/>
                <w:szCs w:val="20"/>
              </w:rPr>
            </w:pPr>
            <w:r>
              <w:rPr>
                <w:rFonts w:ascii="Arial" w:hAnsi="Arial" w:cs="Arial"/>
                <w:color w:val="000000"/>
                <w:sz w:val="20"/>
                <w:szCs w:val="20"/>
              </w:rPr>
              <w:t>90</w:t>
            </w:r>
          </w:p>
        </w:tc>
        <w:tc>
          <w:tcPr>
            <w:tcW w:w="1292" w:type="dxa"/>
            <w:tcBorders>
              <w:left w:val="single" w:sz="8" w:space="0" w:color="000000"/>
            </w:tcBorders>
            <w:shd w:val="clear" w:color="auto" w:fill="FFFFFF"/>
            <w:vAlign w:val="center"/>
          </w:tcPr>
          <w:p w:rsidR="00B87EF8" w:rsidRDefault="00B87EF8" w:rsidP="00CA6728">
            <w:pPr>
              <w:autoSpaceDE w:val="0"/>
              <w:snapToGrid w:val="0"/>
              <w:jc w:val="right"/>
              <w:rPr>
                <w:rFonts w:ascii="Arial" w:hAnsi="Arial" w:cs="Arial"/>
                <w:color w:val="000000"/>
                <w:sz w:val="20"/>
                <w:szCs w:val="20"/>
              </w:rPr>
            </w:pPr>
            <w:r>
              <w:rPr>
                <w:rFonts w:ascii="Arial" w:hAnsi="Arial" w:cs="Arial"/>
                <w:color w:val="000000"/>
                <w:sz w:val="20"/>
                <w:szCs w:val="20"/>
              </w:rPr>
              <w:t>2</w:t>
            </w:r>
          </w:p>
        </w:tc>
        <w:tc>
          <w:tcPr>
            <w:tcW w:w="1134" w:type="dxa"/>
            <w:tcBorders>
              <w:left w:val="single" w:sz="1" w:space="0" w:color="000000"/>
            </w:tcBorders>
            <w:shd w:val="clear" w:color="auto" w:fill="FFFFFF"/>
            <w:vAlign w:val="center"/>
          </w:tcPr>
          <w:p w:rsidR="00B87EF8" w:rsidRDefault="00B87EF8" w:rsidP="00CA6728">
            <w:pPr>
              <w:autoSpaceDE w:val="0"/>
              <w:snapToGrid w:val="0"/>
              <w:jc w:val="right"/>
              <w:rPr>
                <w:rFonts w:ascii="Arial" w:hAnsi="Arial" w:cs="Arial"/>
                <w:color w:val="000000"/>
                <w:sz w:val="20"/>
                <w:szCs w:val="20"/>
              </w:rPr>
            </w:pPr>
            <w:r>
              <w:rPr>
                <w:rFonts w:ascii="Arial" w:hAnsi="Arial" w:cs="Arial"/>
                <w:color w:val="000000"/>
                <w:sz w:val="20"/>
                <w:szCs w:val="20"/>
              </w:rPr>
              <w:t>5,6</w:t>
            </w:r>
          </w:p>
        </w:tc>
        <w:tc>
          <w:tcPr>
            <w:tcW w:w="1276" w:type="dxa"/>
            <w:tcBorders>
              <w:left w:val="single" w:sz="1" w:space="0" w:color="000000"/>
              <w:right w:val="single" w:sz="8" w:space="0" w:color="000000"/>
            </w:tcBorders>
            <w:shd w:val="clear" w:color="auto" w:fill="FFFFFF"/>
            <w:vAlign w:val="center"/>
          </w:tcPr>
          <w:p w:rsidR="00B87EF8" w:rsidRDefault="00B87EF8" w:rsidP="00CA6728">
            <w:pPr>
              <w:autoSpaceDE w:val="0"/>
              <w:snapToGrid w:val="0"/>
              <w:jc w:val="right"/>
              <w:rPr>
                <w:rFonts w:ascii="Arial" w:hAnsi="Arial" w:cs="Arial"/>
                <w:color w:val="000000"/>
                <w:sz w:val="20"/>
                <w:szCs w:val="20"/>
              </w:rPr>
            </w:pPr>
            <w:r>
              <w:rPr>
                <w:rFonts w:ascii="Arial" w:hAnsi="Arial" w:cs="Arial"/>
                <w:color w:val="000000"/>
                <w:sz w:val="20"/>
                <w:szCs w:val="20"/>
              </w:rPr>
              <w:t>94,4</w:t>
            </w:r>
          </w:p>
        </w:tc>
      </w:tr>
      <w:tr w:rsidR="00B87EF8" w:rsidTr="00BF7A3B">
        <w:trPr>
          <w:trHeight w:val="273"/>
        </w:trPr>
        <w:tc>
          <w:tcPr>
            <w:tcW w:w="540" w:type="dxa"/>
            <w:tcBorders>
              <w:left w:val="single" w:sz="8" w:space="0" w:color="000000"/>
            </w:tcBorders>
            <w:shd w:val="clear" w:color="auto" w:fill="FFFFFF"/>
          </w:tcPr>
          <w:p w:rsidR="00B87EF8" w:rsidRDefault="00B87EF8" w:rsidP="00CA6728">
            <w:pPr>
              <w:autoSpaceDE w:val="0"/>
              <w:snapToGrid w:val="0"/>
              <w:rPr>
                <w:rFonts w:ascii="Arial" w:hAnsi="Arial" w:cs="Arial"/>
                <w:color w:val="000000"/>
                <w:sz w:val="20"/>
                <w:szCs w:val="20"/>
              </w:rPr>
            </w:pPr>
            <w:r>
              <w:rPr>
                <w:rFonts w:ascii="Arial" w:hAnsi="Arial" w:cs="Arial"/>
                <w:color w:val="000000"/>
                <w:sz w:val="20"/>
                <w:szCs w:val="20"/>
              </w:rPr>
              <w:lastRenderedPageBreak/>
              <w:t xml:space="preserve"> </w:t>
            </w:r>
          </w:p>
        </w:tc>
        <w:tc>
          <w:tcPr>
            <w:tcW w:w="900" w:type="dxa"/>
            <w:shd w:val="clear" w:color="auto" w:fill="FFFFFF"/>
          </w:tcPr>
          <w:p w:rsidR="00B87EF8" w:rsidRDefault="00B87EF8" w:rsidP="00CA6728">
            <w:pPr>
              <w:autoSpaceDE w:val="0"/>
              <w:snapToGrid w:val="0"/>
              <w:rPr>
                <w:rFonts w:ascii="Arial" w:hAnsi="Arial" w:cs="Arial"/>
                <w:color w:val="000000"/>
                <w:sz w:val="20"/>
                <w:szCs w:val="20"/>
              </w:rPr>
            </w:pPr>
            <w:r>
              <w:rPr>
                <w:rFonts w:ascii="Arial" w:hAnsi="Arial" w:cs="Arial"/>
                <w:color w:val="000000"/>
                <w:sz w:val="20"/>
                <w:szCs w:val="20"/>
              </w:rPr>
              <w:t>92</w:t>
            </w:r>
          </w:p>
        </w:tc>
        <w:tc>
          <w:tcPr>
            <w:tcW w:w="1292" w:type="dxa"/>
            <w:tcBorders>
              <w:left w:val="single" w:sz="8" w:space="0" w:color="000000"/>
            </w:tcBorders>
            <w:shd w:val="clear" w:color="auto" w:fill="FFFFFF"/>
            <w:vAlign w:val="center"/>
          </w:tcPr>
          <w:p w:rsidR="00B87EF8" w:rsidRDefault="00B87EF8" w:rsidP="00CA6728">
            <w:pPr>
              <w:autoSpaceDE w:val="0"/>
              <w:snapToGrid w:val="0"/>
              <w:jc w:val="right"/>
              <w:rPr>
                <w:rFonts w:ascii="Arial" w:hAnsi="Arial" w:cs="Arial"/>
                <w:color w:val="000000"/>
                <w:sz w:val="20"/>
                <w:szCs w:val="20"/>
              </w:rPr>
            </w:pPr>
            <w:r>
              <w:rPr>
                <w:rFonts w:ascii="Arial" w:hAnsi="Arial" w:cs="Arial"/>
                <w:color w:val="000000"/>
                <w:sz w:val="20"/>
                <w:szCs w:val="20"/>
              </w:rPr>
              <w:t>1</w:t>
            </w:r>
          </w:p>
        </w:tc>
        <w:tc>
          <w:tcPr>
            <w:tcW w:w="1134" w:type="dxa"/>
            <w:tcBorders>
              <w:left w:val="single" w:sz="1" w:space="0" w:color="000000"/>
            </w:tcBorders>
            <w:shd w:val="clear" w:color="auto" w:fill="FFFFFF"/>
            <w:vAlign w:val="center"/>
          </w:tcPr>
          <w:p w:rsidR="00B87EF8" w:rsidRDefault="00B87EF8" w:rsidP="00CA6728">
            <w:pPr>
              <w:autoSpaceDE w:val="0"/>
              <w:snapToGrid w:val="0"/>
              <w:jc w:val="right"/>
              <w:rPr>
                <w:rFonts w:ascii="Arial" w:hAnsi="Arial" w:cs="Arial"/>
                <w:color w:val="000000"/>
                <w:sz w:val="20"/>
                <w:szCs w:val="20"/>
              </w:rPr>
            </w:pPr>
            <w:r>
              <w:rPr>
                <w:rFonts w:ascii="Arial" w:hAnsi="Arial" w:cs="Arial"/>
                <w:color w:val="000000"/>
                <w:sz w:val="20"/>
                <w:szCs w:val="20"/>
              </w:rPr>
              <w:t>2,8</w:t>
            </w:r>
          </w:p>
        </w:tc>
        <w:tc>
          <w:tcPr>
            <w:tcW w:w="1276" w:type="dxa"/>
            <w:tcBorders>
              <w:left w:val="single" w:sz="1" w:space="0" w:color="000000"/>
              <w:right w:val="single" w:sz="8" w:space="0" w:color="000000"/>
            </w:tcBorders>
            <w:shd w:val="clear" w:color="auto" w:fill="FFFFFF"/>
            <w:vAlign w:val="center"/>
          </w:tcPr>
          <w:p w:rsidR="00B87EF8" w:rsidRDefault="00B87EF8" w:rsidP="00CA6728">
            <w:pPr>
              <w:autoSpaceDE w:val="0"/>
              <w:snapToGrid w:val="0"/>
              <w:jc w:val="right"/>
              <w:rPr>
                <w:rFonts w:ascii="Arial" w:hAnsi="Arial" w:cs="Arial"/>
                <w:color w:val="000000"/>
                <w:sz w:val="20"/>
                <w:szCs w:val="20"/>
              </w:rPr>
            </w:pPr>
            <w:r>
              <w:rPr>
                <w:rFonts w:ascii="Arial" w:hAnsi="Arial" w:cs="Arial"/>
                <w:color w:val="000000"/>
                <w:sz w:val="20"/>
                <w:szCs w:val="20"/>
              </w:rPr>
              <w:t>97,2</w:t>
            </w:r>
          </w:p>
        </w:tc>
      </w:tr>
      <w:tr w:rsidR="00B87EF8" w:rsidTr="00BF7A3B">
        <w:trPr>
          <w:trHeight w:val="273"/>
        </w:trPr>
        <w:tc>
          <w:tcPr>
            <w:tcW w:w="540" w:type="dxa"/>
            <w:tcBorders>
              <w:left w:val="single" w:sz="8" w:space="0" w:color="000000"/>
            </w:tcBorders>
            <w:shd w:val="clear" w:color="auto" w:fill="FFFFFF"/>
          </w:tcPr>
          <w:p w:rsidR="00B87EF8" w:rsidRDefault="00B87EF8" w:rsidP="00CA6728">
            <w:pPr>
              <w:autoSpaceDE w:val="0"/>
              <w:snapToGrid w:val="0"/>
              <w:rPr>
                <w:rFonts w:ascii="Arial" w:hAnsi="Arial" w:cs="Arial"/>
                <w:color w:val="000000"/>
                <w:sz w:val="20"/>
                <w:szCs w:val="20"/>
              </w:rPr>
            </w:pPr>
            <w:r>
              <w:rPr>
                <w:rFonts w:ascii="Arial" w:hAnsi="Arial" w:cs="Arial"/>
                <w:color w:val="000000"/>
                <w:sz w:val="20"/>
                <w:szCs w:val="20"/>
              </w:rPr>
              <w:t xml:space="preserve"> </w:t>
            </w:r>
          </w:p>
        </w:tc>
        <w:tc>
          <w:tcPr>
            <w:tcW w:w="900" w:type="dxa"/>
            <w:shd w:val="clear" w:color="auto" w:fill="FFFFFF"/>
          </w:tcPr>
          <w:p w:rsidR="00B87EF8" w:rsidRDefault="00B87EF8" w:rsidP="00CA6728">
            <w:pPr>
              <w:autoSpaceDE w:val="0"/>
              <w:snapToGrid w:val="0"/>
              <w:rPr>
                <w:rFonts w:ascii="Arial" w:hAnsi="Arial" w:cs="Arial"/>
                <w:color w:val="000000"/>
                <w:sz w:val="20"/>
                <w:szCs w:val="20"/>
              </w:rPr>
            </w:pPr>
            <w:r>
              <w:rPr>
                <w:rFonts w:ascii="Arial" w:hAnsi="Arial" w:cs="Arial"/>
                <w:color w:val="000000"/>
                <w:sz w:val="20"/>
                <w:szCs w:val="20"/>
              </w:rPr>
              <w:t>98</w:t>
            </w:r>
          </w:p>
        </w:tc>
        <w:tc>
          <w:tcPr>
            <w:tcW w:w="1292" w:type="dxa"/>
            <w:tcBorders>
              <w:left w:val="single" w:sz="8" w:space="0" w:color="000000"/>
            </w:tcBorders>
            <w:shd w:val="clear" w:color="auto" w:fill="FFFFFF"/>
            <w:vAlign w:val="center"/>
          </w:tcPr>
          <w:p w:rsidR="00B87EF8" w:rsidRDefault="00B87EF8" w:rsidP="00CA6728">
            <w:pPr>
              <w:autoSpaceDE w:val="0"/>
              <w:snapToGrid w:val="0"/>
              <w:jc w:val="right"/>
              <w:rPr>
                <w:rFonts w:ascii="Arial" w:hAnsi="Arial" w:cs="Arial"/>
                <w:color w:val="000000"/>
                <w:sz w:val="20"/>
                <w:szCs w:val="20"/>
              </w:rPr>
            </w:pPr>
            <w:r>
              <w:rPr>
                <w:rFonts w:ascii="Arial" w:hAnsi="Arial" w:cs="Arial"/>
                <w:color w:val="000000"/>
                <w:sz w:val="20"/>
                <w:szCs w:val="20"/>
              </w:rPr>
              <w:t>1</w:t>
            </w:r>
          </w:p>
        </w:tc>
        <w:tc>
          <w:tcPr>
            <w:tcW w:w="1134" w:type="dxa"/>
            <w:tcBorders>
              <w:left w:val="single" w:sz="1" w:space="0" w:color="000000"/>
            </w:tcBorders>
            <w:shd w:val="clear" w:color="auto" w:fill="FFFFFF"/>
            <w:vAlign w:val="center"/>
          </w:tcPr>
          <w:p w:rsidR="00B87EF8" w:rsidRDefault="00B87EF8" w:rsidP="00CA6728">
            <w:pPr>
              <w:autoSpaceDE w:val="0"/>
              <w:snapToGrid w:val="0"/>
              <w:jc w:val="right"/>
              <w:rPr>
                <w:rFonts w:ascii="Arial" w:hAnsi="Arial" w:cs="Arial"/>
                <w:color w:val="000000"/>
                <w:sz w:val="20"/>
                <w:szCs w:val="20"/>
              </w:rPr>
            </w:pPr>
            <w:r>
              <w:rPr>
                <w:rFonts w:ascii="Arial" w:hAnsi="Arial" w:cs="Arial"/>
                <w:color w:val="000000"/>
                <w:sz w:val="20"/>
                <w:szCs w:val="20"/>
              </w:rPr>
              <w:t>2,8</w:t>
            </w:r>
          </w:p>
        </w:tc>
        <w:tc>
          <w:tcPr>
            <w:tcW w:w="1276" w:type="dxa"/>
            <w:tcBorders>
              <w:left w:val="single" w:sz="1" w:space="0" w:color="000000"/>
              <w:right w:val="single" w:sz="8" w:space="0" w:color="000000"/>
            </w:tcBorders>
            <w:shd w:val="clear" w:color="auto" w:fill="FFFFFF"/>
            <w:vAlign w:val="center"/>
          </w:tcPr>
          <w:p w:rsidR="00B87EF8" w:rsidRDefault="00B87EF8" w:rsidP="00CA6728">
            <w:pPr>
              <w:autoSpaceDE w:val="0"/>
              <w:snapToGrid w:val="0"/>
              <w:jc w:val="right"/>
              <w:rPr>
                <w:rFonts w:ascii="Arial" w:hAnsi="Arial" w:cs="Arial"/>
                <w:color w:val="000000"/>
                <w:sz w:val="20"/>
                <w:szCs w:val="20"/>
              </w:rPr>
            </w:pPr>
            <w:r>
              <w:rPr>
                <w:rFonts w:ascii="Arial" w:hAnsi="Arial" w:cs="Arial"/>
                <w:color w:val="000000"/>
                <w:sz w:val="20"/>
                <w:szCs w:val="20"/>
              </w:rPr>
              <w:t>100,0</w:t>
            </w:r>
          </w:p>
        </w:tc>
      </w:tr>
      <w:tr w:rsidR="00B87EF8" w:rsidTr="00BF7A3B">
        <w:trPr>
          <w:trHeight w:val="273"/>
        </w:trPr>
        <w:tc>
          <w:tcPr>
            <w:tcW w:w="540" w:type="dxa"/>
            <w:tcBorders>
              <w:left w:val="single" w:sz="8" w:space="0" w:color="000000"/>
              <w:bottom w:val="single" w:sz="8" w:space="0" w:color="000000"/>
            </w:tcBorders>
            <w:shd w:val="clear" w:color="auto" w:fill="FFFFFF"/>
          </w:tcPr>
          <w:p w:rsidR="00B87EF8" w:rsidRDefault="00B87EF8" w:rsidP="00CA6728">
            <w:pPr>
              <w:autoSpaceDE w:val="0"/>
              <w:snapToGrid w:val="0"/>
              <w:rPr>
                <w:rFonts w:ascii="Arial" w:hAnsi="Arial" w:cs="Arial"/>
                <w:color w:val="000000"/>
                <w:sz w:val="20"/>
                <w:szCs w:val="20"/>
              </w:rPr>
            </w:pPr>
            <w:r>
              <w:rPr>
                <w:rFonts w:ascii="Arial" w:hAnsi="Arial" w:cs="Arial"/>
                <w:color w:val="000000"/>
                <w:sz w:val="20"/>
                <w:szCs w:val="20"/>
              </w:rPr>
              <w:t xml:space="preserve"> </w:t>
            </w:r>
          </w:p>
        </w:tc>
        <w:tc>
          <w:tcPr>
            <w:tcW w:w="900" w:type="dxa"/>
            <w:tcBorders>
              <w:bottom w:val="single" w:sz="8" w:space="0" w:color="000000"/>
            </w:tcBorders>
            <w:shd w:val="clear" w:color="auto" w:fill="FFFFFF"/>
          </w:tcPr>
          <w:p w:rsidR="00B87EF8" w:rsidRDefault="00B87EF8" w:rsidP="00CA6728">
            <w:pPr>
              <w:autoSpaceDE w:val="0"/>
              <w:snapToGrid w:val="0"/>
              <w:rPr>
                <w:rFonts w:ascii="Arial" w:hAnsi="Arial" w:cs="Arial"/>
                <w:color w:val="000000"/>
                <w:sz w:val="20"/>
                <w:szCs w:val="20"/>
              </w:rPr>
            </w:pPr>
            <w:r>
              <w:rPr>
                <w:rFonts w:ascii="Arial" w:hAnsi="Arial" w:cs="Arial"/>
                <w:color w:val="000000"/>
                <w:sz w:val="20"/>
                <w:szCs w:val="20"/>
              </w:rPr>
              <w:t>Celkem</w:t>
            </w:r>
          </w:p>
        </w:tc>
        <w:tc>
          <w:tcPr>
            <w:tcW w:w="1292" w:type="dxa"/>
            <w:tcBorders>
              <w:left w:val="single" w:sz="8" w:space="0" w:color="000000"/>
              <w:bottom w:val="single" w:sz="8" w:space="0" w:color="000000"/>
            </w:tcBorders>
            <w:shd w:val="clear" w:color="auto" w:fill="FFFFFF"/>
            <w:vAlign w:val="center"/>
          </w:tcPr>
          <w:p w:rsidR="00B87EF8" w:rsidRDefault="00B87EF8" w:rsidP="00CA6728">
            <w:pPr>
              <w:autoSpaceDE w:val="0"/>
              <w:snapToGrid w:val="0"/>
              <w:jc w:val="right"/>
              <w:rPr>
                <w:rFonts w:ascii="Arial" w:hAnsi="Arial" w:cs="Arial"/>
                <w:color w:val="000000"/>
                <w:sz w:val="20"/>
                <w:szCs w:val="20"/>
              </w:rPr>
            </w:pPr>
            <w:r>
              <w:rPr>
                <w:rFonts w:ascii="Arial" w:hAnsi="Arial" w:cs="Arial"/>
                <w:color w:val="000000"/>
                <w:sz w:val="20"/>
                <w:szCs w:val="20"/>
              </w:rPr>
              <w:t>36</w:t>
            </w:r>
          </w:p>
        </w:tc>
        <w:tc>
          <w:tcPr>
            <w:tcW w:w="1134" w:type="dxa"/>
            <w:tcBorders>
              <w:left w:val="single" w:sz="1" w:space="0" w:color="000000"/>
              <w:bottom w:val="single" w:sz="8" w:space="0" w:color="000000"/>
            </w:tcBorders>
            <w:shd w:val="clear" w:color="auto" w:fill="FFFFFF"/>
            <w:vAlign w:val="center"/>
          </w:tcPr>
          <w:p w:rsidR="00B87EF8" w:rsidRDefault="00B87EF8" w:rsidP="00CA6728">
            <w:pPr>
              <w:autoSpaceDE w:val="0"/>
              <w:snapToGrid w:val="0"/>
              <w:jc w:val="right"/>
              <w:rPr>
                <w:rFonts w:ascii="Arial" w:hAnsi="Arial" w:cs="Arial"/>
                <w:color w:val="000000"/>
                <w:sz w:val="20"/>
                <w:szCs w:val="20"/>
              </w:rPr>
            </w:pPr>
            <w:r>
              <w:rPr>
                <w:rFonts w:ascii="Arial" w:hAnsi="Arial" w:cs="Arial"/>
                <w:color w:val="000000"/>
                <w:sz w:val="20"/>
                <w:szCs w:val="20"/>
              </w:rPr>
              <w:t>100,0</w:t>
            </w:r>
          </w:p>
        </w:tc>
        <w:tc>
          <w:tcPr>
            <w:tcW w:w="1276" w:type="dxa"/>
            <w:tcBorders>
              <w:left w:val="single" w:sz="1" w:space="0" w:color="000000"/>
              <w:bottom w:val="single" w:sz="8" w:space="0" w:color="000000"/>
              <w:right w:val="single" w:sz="8" w:space="0" w:color="000000"/>
            </w:tcBorders>
            <w:shd w:val="clear" w:color="auto" w:fill="FFFFFF"/>
            <w:vAlign w:val="center"/>
          </w:tcPr>
          <w:p w:rsidR="00B87EF8" w:rsidRDefault="00B87EF8" w:rsidP="00CA6728">
            <w:pPr>
              <w:autoSpaceDE w:val="0"/>
              <w:snapToGrid w:val="0"/>
              <w:jc w:val="right"/>
              <w:rPr>
                <w:rFonts w:ascii="Arial" w:hAnsi="Arial" w:cs="Arial"/>
                <w:color w:val="000000"/>
                <w:sz w:val="20"/>
                <w:szCs w:val="20"/>
              </w:rPr>
            </w:pPr>
            <w:r>
              <w:rPr>
                <w:rFonts w:ascii="Arial" w:hAnsi="Arial" w:cs="Arial"/>
                <w:color w:val="000000"/>
                <w:sz w:val="20"/>
                <w:szCs w:val="20"/>
              </w:rPr>
              <w:t xml:space="preserve"> </w:t>
            </w:r>
          </w:p>
        </w:tc>
      </w:tr>
    </w:tbl>
    <w:p w:rsidR="00B87EF8" w:rsidRDefault="00B87EF8" w:rsidP="00B87EF8">
      <w:pPr>
        <w:autoSpaceDE w:val="0"/>
      </w:pPr>
    </w:p>
    <w:p w:rsidR="00B87EF8" w:rsidRDefault="00BF7A3B" w:rsidP="00B87EF8">
      <w:pPr>
        <w:rPr>
          <w:rFonts w:ascii="Arial" w:hAnsi="Arial" w:cs="Segoe UI"/>
          <w:sz w:val="20"/>
          <w:szCs w:val="20"/>
        </w:rPr>
      </w:pPr>
      <w:r>
        <w:rPr>
          <w:rFonts w:ascii="Arial" w:hAnsi="Arial" w:cs="Segoe UI"/>
          <w:sz w:val="20"/>
          <w:szCs w:val="20"/>
        </w:rPr>
        <w:t>b)</w:t>
      </w:r>
    </w:p>
    <w:tbl>
      <w:tblPr>
        <w:tblW w:w="0" w:type="auto"/>
        <w:tblInd w:w="93" w:type="dxa"/>
        <w:tblLayout w:type="fixed"/>
        <w:tblCellMar>
          <w:left w:w="93" w:type="dxa"/>
          <w:right w:w="93" w:type="dxa"/>
        </w:tblCellMar>
        <w:tblLook w:val="0000" w:firstRow="0" w:lastRow="0" w:firstColumn="0" w:lastColumn="0" w:noHBand="0" w:noVBand="0"/>
      </w:tblPr>
      <w:tblGrid>
        <w:gridCol w:w="540"/>
        <w:gridCol w:w="1029"/>
        <w:gridCol w:w="1163"/>
        <w:gridCol w:w="1134"/>
        <w:gridCol w:w="1315"/>
      </w:tblGrid>
      <w:tr w:rsidR="00BF7A3B" w:rsidTr="00BF7A3B">
        <w:trPr>
          <w:trHeight w:val="504"/>
        </w:trPr>
        <w:tc>
          <w:tcPr>
            <w:tcW w:w="1569" w:type="dxa"/>
            <w:gridSpan w:val="2"/>
            <w:tcBorders>
              <w:top w:val="single" w:sz="8" w:space="0" w:color="000000"/>
              <w:left w:val="single" w:sz="8" w:space="0" w:color="000000"/>
              <w:bottom w:val="single" w:sz="8" w:space="0" w:color="000000"/>
            </w:tcBorders>
            <w:shd w:val="clear" w:color="auto" w:fill="FFFFFF"/>
            <w:vAlign w:val="bottom"/>
          </w:tcPr>
          <w:p w:rsidR="00BF7A3B" w:rsidRDefault="00BF7A3B" w:rsidP="00BF7A3B">
            <w:pPr>
              <w:autoSpaceDE w:val="0"/>
              <w:snapToGrid w:val="0"/>
              <w:rPr>
                <w:rFonts w:ascii="Arial" w:hAnsi="Arial" w:cs="Arial"/>
                <w:color w:val="000000"/>
                <w:sz w:val="20"/>
                <w:szCs w:val="20"/>
              </w:rPr>
            </w:pPr>
            <w:r>
              <w:rPr>
                <w:rFonts w:ascii="Arial" w:hAnsi="Arial" w:cs="Arial"/>
                <w:color w:val="000000"/>
                <w:sz w:val="20"/>
                <w:szCs w:val="20"/>
              </w:rPr>
              <w:t xml:space="preserve"> </w:t>
            </w:r>
          </w:p>
        </w:tc>
        <w:tc>
          <w:tcPr>
            <w:tcW w:w="1163" w:type="dxa"/>
            <w:tcBorders>
              <w:top w:val="single" w:sz="8" w:space="0" w:color="000000"/>
              <w:left w:val="single" w:sz="8" w:space="0" w:color="000000"/>
              <w:bottom w:val="single" w:sz="8" w:space="0" w:color="000000"/>
            </w:tcBorders>
            <w:shd w:val="clear" w:color="auto" w:fill="FFFFFF"/>
            <w:vAlign w:val="bottom"/>
          </w:tcPr>
          <w:p w:rsidR="00BF7A3B" w:rsidRPr="00BF7A3B" w:rsidRDefault="00BF7A3B" w:rsidP="00BF7A3B">
            <w:pPr>
              <w:autoSpaceDE w:val="0"/>
              <w:snapToGrid w:val="0"/>
              <w:jc w:val="center"/>
              <w:rPr>
                <w:rFonts w:ascii="Arial" w:hAnsi="Arial" w:cs="Arial"/>
                <w:color w:val="000000"/>
                <w:sz w:val="20"/>
                <w:szCs w:val="20"/>
                <w:lang w:val="en-US"/>
              </w:rPr>
            </w:pPr>
            <w:r w:rsidRPr="00BF7A3B">
              <w:rPr>
                <w:rFonts w:ascii="Arial" w:hAnsi="Arial" w:cs="Arial"/>
                <w:color w:val="000000"/>
                <w:sz w:val="20"/>
                <w:szCs w:val="20"/>
                <w:lang w:val="en-US"/>
              </w:rPr>
              <w:t>Frequency</w:t>
            </w:r>
          </w:p>
        </w:tc>
        <w:tc>
          <w:tcPr>
            <w:tcW w:w="1134" w:type="dxa"/>
            <w:tcBorders>
              <w:top w:val="single" w:sz="8" w:space="0" w:color="000000"/>
              <w:left w:val="single" w:sz="1" w:space="0" w:color="000000"/>
              <w:bottom w:val="single" w:sz="8" w:space="0" w:color="000000"/>
            </w:tcBorders>
            <w:shd w:val="clear" w:color="auto" w:fill="FFFFFF"/>
            <w:vAlign w:val="bottom"/>
          </w:tcPr>
          <w:p w:rsidR="00BF7A3B" w:rsidRPr="00BF7A3B" w:rsidRDefault="00BF7A3B" w:rsidP="00BF7A3B">
            <w:pPr>
              <w:autoSpaceDE w:val="0"/>
              <w:snapToGrid w:val="0"/>
              <w:jc w:val="center"/>
              <w:rPr>
                <w:rFonts w:ascii="Arial" w:hAnsi="Arial" w:cs="Arial"/>
                <w:color w:val="000000"/>
                <w:sz w:val="20"/>
                <w:szCs w:val="20"/>
                <w:lang w:val="en-US"/>
              </w:rPr>
            </w:pPr>
            <w:r w:rsidRPr="00BF7A3B">
              <w:rPr>
                <w:rFonts w:ascii="Arial" w:hAnsi="Arial" w:cs="Arial"/>
                <w:color w:val="000000"/>
                <w:sz w:val="20"/>
                <w:szCs w:val="20"/>
                <w:lang w:val="en-US"/>
              </w:rPr>
              <w:t>Relative frequency</w:t>
            </w:r>
          </w:p>
        </w:tc>
        <w:tc>
          <w:tcPr>
            <w:tcW w:w="1315" w:type="dxa"/>
            <w:tcBorders>
              <w:top w:val="single" w:sz="8" w:space="0" w:color="000000"/>
              <w:left w:val="single" w:sz="1" w:space="0" w:color="000000"/>
              <w:bottom w:val="single" w:sz="8" w:space="0" w:color="000000"/>
              <w:right w:val="single" w:sz="8" w:space="0" w:color="000000"/>
            </w:tcBorders>
            <w:shd w:val="clear" w:color="auto" w:fill="FFFFFF"/>
            <w:vAlign w:val="bottom"/>
          </w:tcPr>
          <w:p w:rsidR="00BF7A3B" w:rsidRPr="00BF7A3B" w:rsidRDefault="00BF7A3B" w:rsidP="00BF7A3B">
            <w:pPr>
              <w:autoSpaceDE w:val="0"/>
              <w:snapToGrid w:val="0"/>
              <w:jc w:val="center"/>
              <w:rPr>
                <w:rFonts w:ascii="Arial" w:hAnsi="Arial" w:cs="Arial"/>
                <w:color w:val="000000"/>
                <w:sz w:val="20"/>
                <w:szCs w:val="20"/>
                <w:lang w:val="en-US"/>
              </w:rPr>
            </w:pPr>
            <w:r w:rsidRPr="00BF7A3B">
              <w:rPr>
                <w:rFonts w:ascii="Arial" w:hAnsi="Arial" w:cs="Arial"/>
                <w:color w:val="000000"/>
                <w:sz w:val="20"/>
                <w:szCs w:val="20"/>
                <w:lang w:val="en-US"/>
              </w:rPr>
              <w:t xml:space="preserve">Cumulative </w:t>
            </w:r>
            <w:r>
              <w:rPr>
                <w:rFonts w:ascii="Arial" w:hAnsi="Arial" w:cs="Arial"/>
                <w:color w:val="000000"/>
                <w:sz w:val="20"/>
                <w:szCs w:val="20"/>
                <w:lang w:val="en-US"/>
              </w:rPr>
              <w:t xml:space="preserve">relative </w:t>
            </w:r>
            <w:r w:rsidRPr="00BF7A3B">
              <w:rPr>
                <w:rFonts w:ascii="Arial" w:hAnsi="Arial" w:cs="Arial"/>
                <w:color w:val="000000"/>
                <w:sz w:val="20"/>
                <w:szCs w:val="20"/>
                <w:lang w:val="en-US"/>
              </w:rPr>
              <w:t>frequency</w:t>
            </w:r>
          </w:p>
        </w:tc>
      </w:tr>
      <w:tr w:rsidR="00B87EF8" w:rsidTr="00BF7A3B">
        <w:trPr>
          <w:trHeight w:val="273"/>
        </w:trPr>
        <w:tc>
          <w:tcPr>
            <w:tcW w:w="540" w:type="dxa"/>
            <w:tcBorders>
              <w:top w:val="single" w:sz="8" w:space="0" w:color="000000"/>
              <w:left w:val="single" w:sz="8" w:space="0" w:color="000000"/>
            </w:tcBorders>
            <w:shd w:val="clear" w:color="auto" w:fill="FFFFFF"/>
          </w:tcPr>
          <w:p w:rsidR="00B87EF8" w:rsidRDefault="00B87EF8" w:rsidP="00CA6728">
            <w:pPr>
              <w:autoSpaceDE w:val="0"/>
              <w:snapToGrid w:val="0"/>
              <w:rPr>
                <w:rFonts w:ascii="Arial" w:hAnsi="Arial" w:cs="Arial"/>
                <w:color w:val="000000"/>
                <w:sz w:val="20"/>
                <w:szCs w:val="20"/>
              </w:rPr>
            </w:pPr>
          </w:p>
        </w:tc>
        <w:tc>
          <w:tcPr>
            <w:tcW w:w="1029" w:type="dxa"/>
            <w:tcBorders>
              <w:top w:val="single" w:sz="8" w:space="0" w:color="000000"/>
            </w:tcBorders>
            <w:shd w:val="clear" w:color="auto" w:fill="FFFFFF"/>
          </w:tcPr>
          <w:p w:rsidR="00B87EF8" w:rsidRDefault="00B87EF8" w:rsidP="00CA6728">
            <w:pPr>
              <w:autoSpaceDE w:val="0"/>
              <w:snapToGrid w:val="0"/>
              <w:rPr>
                <w:rFonts w:ascii="Arial" w:hAnsi="Arial" w:cs="Arial"/>
                <w:color w:val="000000"/>
                <w:sz w:val="20"/>
                <w:szCs w:val="20"/>
              </w:rPr>
            </w:pPr>
            <w:r>
              <w:rPr>
                <w:rFonts w:ascii="Arial" w:hAnsi="Arial" w:cs="Arial"/>
                <w:color w:val="000000"/>
                <w:sz w:val="20"/>
                <w:szCs w:val="20"/>
              </w:rPr>
              <w:t>40 - 49</w:t>
            </w:r>
          </w:p>
        </w:tc>
        <w:tc>
          <w:tcPr>
            <w:tcW w:w="1163" w:type="dxa"/>
            <w:tcBorders>
              <w:top w:val="single" w:sz="8" w:space="0" w:color="000000"/>
              <w:left w:val="single" w:sz="8" w:space="0" w:color="000000"/>
            </w:tcBorders>
            <w:shd w:val="clear" w:color="auto" w:fill="FFFFFF"/>
            <w:vAlign w:val="center"/>
          </w:tcPr>
          <w:p w:rsidR="00B87EF8" w:rsidRDefault="00B87EF8" w:rsidP="00CA6728">
            <w:pPr>
              <w:autoSpaceDE w:val="0"/>
              <w:snapToGrid w:val="0"/>
              <w:jc w:val="right"/>
              <w:rPr>
                <w:rFonts w:ascii="Arial" w:hAnsi="Arial" w:cs="Arial"/>
                <w:color w:val="000000"/>
                <w:sz w:val="20"/>
                <w:szCs w:val="20"/>
              </w:rPr>
            </w:pPr>
            <w:r>
              <w:rPr>
                <w:rFonts w:ascii="Arial" w:hAnsi="Arial" w:cs="Arial"/>
                <w:color w:val="000000"/>
                <w:sz w:val="20"/>
                <w:szCs w:val="20"/>
              </w:rPr>
              <w:t>5</w:t>
            </w:r>
          </w:p>
        </w:tc>
        <w:tc>
          <w:tcPr>
            <w:tcW w:w="1134" w:type="dxa"/>
            <w:tcBorders>
              <w:top w:val="single" w:sz="8" w:space="0" w:color="000000"/>
              <w:left w:val="single" w:sz="1" w:space="0" w:color="000000"/>
            </w:tcBorders>
            <w:shd w:val="clear" w:color="auto" w:fill="FFFFFF"/>
            <w:vAlign w:val="center"/>
          </w:tcPr>
          <w:p w:rsidR="00B87EF8" w:rsidRDefault="00B87EF8" w:rsidP="00CA6728">
            <w:pPr>
              <w:autoSpaceDE w:val="0"/>
              <w:snapToGrid w:val="0"/>
              <w:jc w:val="right"/>
              <w:rPr>
                <w:rFonts w:ascii="Arial" w:hAnsi="Arial" w:cs="Arial"/>
                <w:color w:val="000000"/>
                <w:sz w:val="20"/>
                <w:szCs w:val="20"/>
              </w:rPr>
            </w:pPr>
            <w:r>
              <w:rPr>
                <w:rFonts w:ascii="Arial" w:hAnsi="Arial" w:cs="Arial"/>
                <w:color w:val="000000"/>
                <w:sz w:val="20"/>
                <w:szCs w:val="20"/>
              </w:rPr>
              <w:t>13,9</w:t>
            </w:r>
          </w:p>
        </w:tc>
        <w:tc>
          <w:tcPr>
            <w:tcW w:w="1315" w:type="dxa"/>
            <w:tcBorders>
              <w:top w:val="single" w:sz="8" w:space="0" w:color="000000"/>
              <w:left w:val="single" w:sz="1" w:space="0" w:color="000000"/>
              <w:right w:val="single" w:sz="8" w:space="0" w:color="000000"/>
            </w:tcBorders>
            <w:shd w:val="clear" w:color="auto" w:fill="FFFFFF"/>
            <w:vAlign w:val="center"/>
          </w:tcPr>
          <w:p w:rsidR="00B87EF8" w:rsidRDefault="00B87EF8" w:rsidP="00CA6728">
            <w:pPr>
              <w:autoSpaceDE w:val="0"/>
              <w:snapToGrid w:val="0"/>
              <w:jc w:val="right"/>
              <w:rPr>
                <w:rFonts w:ascii="Arial" w:hAnsi="Arial" w:cs="Arial"/>
                <w:color w:val="000000"/>
                <w:sz w:val="20"/>
                <w:szCs w:val="20"/>
              </w:rPr>
            </w:pPr>
            <w:r>
              <w:rPr>
                <w:rFonts w:ascii="Arial" w:hAnsi="Arial" w:cs="Arial"/>
                <w:color w:val="000000"/>
                <w:sz w:val="20"/>
                <w:szCs w:val="20"/>
              </w:rPr>
              <w:t>13,9</w:t>
            </w:r>
          </w:p>
        </w:tc>
      </w:tr>
      <w:tr w:rsidR="00B87EF8" w:rsidTr="00BF7A3B">
        <w:trPr>
          <w:trHeight w:val="273"/>
        </w:trPr>
        <w:tc>
          <w:tcPr>
            <w:tcW w:w="540" w:type="dxa"/>
            <w:tcBorders>
              <w:left w:val="single" w:sz="8" w:space="0" w:color="000000"/>
            </w:tcBorders>
            <w:shd w:val="clear" w:color="auto" w:fill="FFFFFF"/>
          </w:tcPr>
          <w:p w:rsidR="00B87EF8" w:rsidRDefault="00B87EF8" w:rsidP="00CA6728">
            <w:pPr>
              <w:autoSpaceDE w:val="0"/>
              <w:snapToGrid w:val="0"/>
              <w:rPr>
                <w:rFonts w:ascii="Arial" w:hAnsi="Arial" w:cs="Arial"/>
                <w:color w:val="000000"/>
                <w:sz w:val="20"/>
                <w:szCs w:val="20"/>
              </w:rPr>
            </w:pPr>
            <w:r>
              <w:rPr>
                <w:rFonts w:ascii="Arial" w:hAnsi="Arial" w:cs="Arial"/>
                <w:color w:val="000000"/>
                <w:sz w:val="20"/>
                <w:szCs w:val="20"/>
              </w:rPr>
              <w:t xml:space="preserve"> </w:t>
            </w:r>
          </w:p>
        </w:tc>
        <w:tc>
          <w:tcPr>
            <w:tcW w:w="1029" w:type="dxa"/>
            <w:shd w:val="clear" w:color="auto" w:fill="FFFFFF"/>
          </w:tcPr>
          <w:p w:rsidR="00B87EF8" w:rsidRDefault="00B87EF8" w:rsidP="00CA6728">
            <w:pPr>
              <w:autoSpaceDE w:val="0"/>
              <w:snapToGrid w:val="0"/>
              <w:rPr>
                <w:rFonts w:ascii="Arial" w:hAnsi="Arial" w:cs="Arial"/>
                <w:color w:val="000000"/>
                <w:sz w:val="20"/>
                <w:szCs w:val="20"/>
              </w:rPr>
            </w:pPr>
            <w:r>
              <w:rPr>
                <w:rFonts w:ascii="Arial" w:hAnsi="Arial" w:cs="Arial"/>
                <w:color w:val="000000"/>
                <w:sz w:val="20"/>
                <w:szCs w:val="20"/>
              </w:rPr>
              <w:t>50 - 59</w:t>
            </w:r>
          </w:p>
        </w:tc>
        <w:tc>
          <w:tcPr>
            <w:tcW w:w="1163" w:type="dxa"/>
            <w:tcBorders>
              <w:left w:val="single" w:sz="8" w:space="0" w:color="000000"/>
            </w:tcBorders>
            <w:shd w:val="clear" w:color="auto" w:fill="FFFFFF"/>
            <w:vAlign w:val="center"/>
          </w:tcPr>
          <w:p w:rsidR="00B87EF8" w:rsidRDefault="00B87EF8" w:rsidP="00CA6728">
            <w:pPr>
              <w:autoSpaceDE w:val="0"/>
              <w:snapToGrid w:val="0"/>
              <w:jc w:val="right"/>
              <w:rPr>
                <w:rFonts w:ascii="Arial" w:hAnsi="Arial" w:cs="Arial"/>
                <w:color w:val="000000"/>
                <w:sz w:val="20"/>
                <w:szCs w:val="20"/>
              </w:rPr>
            </w:pPr>
            <w:r>
              <w:rPr>
                <w:rFonts w:ascii="Arial" w:hAnsi="Arial" w:cs="Arial"/>
                <w:color w:val="000000"/>
                <w:sz w:val="20"/>
                <w:szCs w:val="20"/>
              </w:rPr>
              <w:t>2</w:t>
            </w:r>
          </w:p>
        </w:tc>
        <w:tc>
          <w:tcPr>
            <w:tcW w:w="1134" w:type="dxa"/>
            <w:tcBorders>
              <w:left w:val="single" w:sz="1" w:space="0" w:color="000000"/>
            </w:tcBorders>
            <w:shd w:val="clear" w:color="auto" w:fill="FFFFFF"/>
            <w:vAlign w:val="center"/>
          </w:tcPr>
          <w:p w:rsidR="00B87EF8" w:rsidRDefault="00B87EF8" w:rsidP="00CA6728">
            <w:pPr>
              <w:autoSpaceDE w:val="0"/>
              <w:snapToGrid w:val="0"/>
              <w:jc w:val="right"/>
              <w:rPr>
                <w:rFonts w:ascii="Arial" w:hAnsi="Arial" w:cs="Arial"/>
                <w:color w:val="000000"/>
                <w:sz w:val="20"/>
                <w:szCs w:val="20"/>
              </w:rPr>
            </w:pPr>
            <w:r>
              <w:rPr>
                <w:rFonts w:ascii="Arial" w:hAnsi="Arial" w:cs="Arial"/>
                <w:color w:val="000000"/>
                <w:sz w:val="20"/>
                <w:szCs w:val="20"/>
              </w:rPr>
              <w:t>5,6</w:t>
            </w:r>
          </w:p>
        </w:tc>
        <w:tc>
          <w:tcPr>
            <w:tcW w:w="1315" w:type="dxa"/>
            <w:tcBorders>
              <w:left w:val="single" w:sz="1" w:space="0" w:color="000000"/>
              <w:right w:val="single" w:sz="8" w:space="0" w:color="000000"/>
            </w:tcBorders>
            <w:shd w:val="clear" w:color="auto" w:fill="FFFFFF"/>
            <w:vAlign w:val="center"/>
          </w:tcPr>
          <w:p w:rsidR="00B87EF8" w:rsidRDefault="00B87EF8" w:rsidP="00CA6728">
            <w:pPr>
              <w:autoSpaceDE w:val="0"/>
              <w:snapToGrid w:val="0"/>
              <w:jc w:val="right"/>
              <w:rPr>
                <w:rFonts w:ascii="Arial" w:hAnsi="Arial" w:cs="Arial"/>
                <w:color w:val="000000"/>
                <w:sz w:val="20"/>
                <w:szCs w:val="20"/>
              </w:rPr>
            </w:pPr>
            <w:r>
              <w:rPr>
                <w:rFonts w:ascii="Arial" w:hAnsi="Arial" w:cs="Arial"/>
                <w:color w:val="000000"/>
                <w:sz w:val="20"/>
                <w:szCs w:val="20"/>
              </w:rPr>
              <w:t>19,4</w:t>
            </w:r>
          </w:p>
        </w:tc>
      </w:tr>
      <w:tr w:rsidR="00B87EF8" w:rsidTr="00BF7A3B">
        <w:trPr>
          <w:trHeight w:val="273"/>
        </w:trPr>
        <w:tc>
          <w:tcPr>
            <w:tcW w:w="540" w:type="dxa"/>
            <w:tcBorders>
              <w:left w:val="single" w:sz="8" w:space="0" w:color="000000"/>
            </w:tcBorders>
            <w:shd w:val="clear" w:color="auto" w:fill="FFFFFF"/>
          </w:tcPr>
          <w:p w:rsidR="00B87EF8" w:rsidRDefault="00B87EF8" w:rsidP="00CA6728">
            <w:pPr>
              <w:autoSpaceDE w:val="0"/>
              <w:snapToGrid w:val="0"/>
              <w:rPr>
                <w:rFonts w:ascii="Arial" w:hAnsi="Arial" w:cs="Arial"/>
                <w:color w:val="000000"/>
                <w:sz w:val="20"/>
                <w:szCs w:val="20"/>
              </w:rPr>
            </w:pPr>
            <w:r>
              <w:rPr>
                <w:rFonts w:ascii="Arial" w:hAnsi="Arial" w:cs="Arial"/>
                <w:color w:val="000000"/>
                <w:sz w:val="20"/>
                <w:szCs w:val="20"/>
              </w:rPr>
              <w:t xml:space="preserve"> </w:t>
            </w:r>
          </w:p>
        </w:tc>
        <w:tc>
          <w:tcPr>
            <w:tcW w:w="1029" w:type="dxa"/>
            <w:shd w:val="clear" w:color="auto" w:fill="FFFFFF"/>
          </w:tcPr>
          <w:p w:rsidR="00B87EF8" w:rsidRDefault="00B87EF8" w:rsidP="00CA6728">
            <w:pPr>
              <w:autoSpaceDE w:val="0"/>
              <w:snapToGrid w:val="0"/>
              <w:rPr>
                <w:rFonts w:ascii="Arial" w:hAnsi="Arial" w:cs="Arial"/>
                <w:color w:val="000000"/>
                <w:sz w:val="20"/>
                <w:szCs w:val="20"/>
              </w:rPr>
            </w:pPr>
            <w:r>
              <w:rPr>
                <w:rFonts w:ascii="Arial" w:hAnsi="Arial" w:cs="Arial"/>
                <w:color w:val="000000"/>
                <w:sz w:val="20"/>
                <w:szCs w:val="20"/>
              </w:rPr>
              <w:t>60 - 69</w:t>
            </w:r>
          </w:p>
        </w:tc>
        <w:tc>
          <w:tcPr>
            <w:tcW w:w="1163" w:type="dxa"/>
            <w:tcBorders>
              <w:left w:val="single" w:sz="8" w:space="0" w:color="000000"/>
            </w:tcBorders>
            <w:shd w:val="clear" w:color="auto" w:fill="FFFFFF"/>
            <w:vAlign w:val="center"/>
          </w:tcPr>
          <w:p w:rsidR="00B87EF8" w:rsidRDefault="00B87EF8" w:rsidP="00CA6728">
            <w:pPr>
              <w:autoSpaceDE w:val="0"/>
              <w:snapToGrid w:val="0"/>
              <w:jc w:val="right"/>
              <w:rPr>
                <w:rFonts w:ascii="Arial" w:hAnsi="Arial" w:cs="Arial"/>
                <w:color w:val="000000"/>
                <w:sz w:val="20"/>
                <w:szCs w:val="20"/>
              </w:rPr>
            </w:pPr>
            <w:r>
              <w:rPr>
                <w:rFonts w:ascii="Arial" w:hAnsi="Arial" w:cs="Arial"/>
                <w:color w:val="000000"/>
                <w:sz w:val="20"/>
                <w:szCs w:val="20"/>
              </w:rPr>
              <w:t>5</w:t>
            </w:r>
          </w:p>
        </w:tc>
        <w:tc>
          <w:tcPr>
            <w:tcW w:w="1134" w:type="dxa"/>
            <w:tcBorders>
              <w:left w:val="single" w:sz="1" w:space="0" w:color="000000"/>
            </w:tcBorders>
            <w:shd w:val="clear" w:color="auto" w:fill="FFFFFF"/>
            <w:vAlign w:val="center"/>
          </w:tcPr>
          <w:p w:rsidR="00B87EF8" w:rsidRDefault="00B87EF8" w:rsidP="00CA6728">
            <w:pPr>
              <w:autoSpaceDE w:val="0"/>
              <w:snapToGrid w:val="0"/>
              <w:jc w:val="right"/>
              <w:rPr>
                <w:rFonts w:ascii="Arial" w:hAnsi="Arial" w:cs="Arial"/>
                <w:color w:val="000000"/>
                <w:sz w:val="20"/>
                <w:szCs w:val="20"/>
              </w:rPr>
            </w:pPr>
            <w:r>
              <w:rPr>
                <w:rFonts w:ascii="Arial" w:hAnsi="Arial" w:cs="Arial"/>
                <w:color w:val="000000"/>
                <w:sz w:val="20"/>
                <w:szCs w:val="20"/>
              </w:rPr>
              <w:t>13,9</w:t>
            </w:r>
          </w:p>
        </w:tc>
        <w:tc>
          <w:tcPr>
            <w:tcW w:w="1315" w:type="dxa"/>
            <w:tcBorders>
              <w:left w:val="single" w:sz="1" w:space="0" w:color="000000"/>
              <w:right w:val="single" w:sz="8" w:space="0" w:color="000000"/>
            </w:tcBorders>
            <w:shd w:val="clear" w:color="auto" w:fill="FFFFFF"/>
            <w:vAlign w:val="center"/>
          </w:tcPr>
          <w:p w:rsidR="00B87EF8" w:rsidRDefault="00B87EF8" w:rsidP="00CA6728">
            <w:pPr>
              <w:autoSpaceDE w:val="0"/>
              <w:snapToGrid w:val="0"/>
              <w:jc w:val="right"/>
              <w:rPr>
                <w:rFonts w:ascii="Arial" w:hAnsi="Arial" w:cs="Arial"/>
                <w:color w:val="000000"/>
                <w:sz w:val="20"/>
                <w:szCs w:val="20"/>
              </w:rPr>
            </w:pPr>
            <w:r>
              <w:rPr>
                <w:rFonts w:ascii="Arial" w:hAnsi="Arial" w:cs="Arial"/>
                <w:color w:val="000000"/>
                <w:sz w:val="20"/>
                <w:szCs w:val="20"/>
              </w:rPr>
              <w:t>33,3</w:t>
            </w:r>
          </w:p>
        </w:tc>
      </w:tr>
      <w:tr w:rsidR="00B87EF8" w:rsidTr="00BF7A3B">
        <w:trPr>
          <w:trHeight w:val="273"/>
        </w:trPr>
        <w:tc>
          <w:tcPr>
            <w:tcW w:w="540" w:type="dxa"/>
            <w:tcBorders>
              <w:left w:val="single" w:sz="8" w:space="0" w:color="000000"/>
            </w:tcBorders>
            <w:shd w:val="clear" w:color="auto" w:fill="FFFFFF"/>
          </w:tcPr>
          <w:p w:rsidR="00B87EF8" w:rsidRDefault="00B87EF8" w:rsidP="00CA6728">
            <w:pPr>
              <w:autoSpaceDE w:val="0"/>
              <w:snapToGrid w:val="0"/>
              <w:rPr>
                <w:rFonts w:ascii="Arial" w:hAnsi="Arial" w:cs="Arial"/>
                <w:color w:val="000000"/>
                <w:sz w:val="20"/>
                <w:szCs w:val="20"/>
              </w:rPr>
            </w:pPr>
            <w:r>
              <w:rPr>
                <w:rFonts w:ascii="Arial" w:hAnsi="Arial" w:cs="Arial"/>
                <w:color w:val="000000"/>
                <w:sz w:val="20"/>
                <w:szCs w:val="20"/>
              </w:rPr>
              <w:t xml:space="preserve"> </w:t>
            </w:r>
          </w:p>
        </w:tc>
        <w:tc>
          <w:tcPr>
            <w:tcW w:w="1029" w:type="dxa"/>
            <w:shd w:val="clear" w:color="auto" w:fill="FFFFFF"/>
          </w:tcPr>
          <w:p w:rsidR="00B87EF8" w:rsidRDefault="00B87EF8" w:rsidP="00CA6728">
            <w:pPr>
              <w:autoSpaceDE w:val="0"/>
              <w:snapToGrid w:val="0"/>
              <w:rPr>
                <w:rFonts w:ascii="Arial" w:hAnsi="Arial" w:cs="Arial"/>
                <w:color w:val="000000"/>
                <w:sz w:val="20"/>
                <w:szCs w:val="20"/>
              </w:rPr>
            </w:pPr>
            <w:r>
              <w:rPr>
                <w:rFonts w:ascii="Arial" w:hAnsi="Arial" w:cs="Arial"/>
                <w:color w:val="000000"/>
                <w:sz w:val="20"/>
                <w:szCs w:val="20"/>
              </w:rPr>
              <w:t>70 - 79</w:t>
            </w:r>
          </w:p>
        </w:tc>
        <w:tc>
          <w:tcPr>
            <w:tcW w:w="1163" w:type="dxa"/>
            <w:tcBorders>
              <w:left w:val="single" w:sz="8" w:space="0" w:color="000000"/>
            </w:tcBorders>
            <w:shd w:val="clear" w:color="auto" w:fill="FFFFFF"/>
            <w:vAlign w:val="center"/>
          </w:tcPr>
          <w:p w:rsidR="00B87EF8" w:rsidRDefault="00B87EF8" w:rsidP="00CA6728">
            <w:pPr>
              <w:autoSpaceDE w:val="0"/>
              <w:snapToGrid w:val="0"/>
              <w:jc w:val="right"/>
              <w:rPr>
                <w:rFonts w:ascii="Arial" w:hAnsi="Arial" w:cs="Arial"/>
                <w:color w:val="000000"/>
                <w:sz w:val="20"/>
                <w:szCs w:val="20"/>
              </w:rPr>
            </w:pPr>
            <w:r>
              <w:rPr>
                <w:rFonts w:ascii="Arial" w:hAnsi="Arial" w:cs="Arial"/>
                <w:color w:val="000000"/>
                <w:sz w:val="20"/>
                <w:szCs w:val="20"/>
              </w:rPr>
              <w:t>9</w:t>
            </w:r>
          </w:p>
        </w:tc>
        <w:tc>
          <w:tcPr>
            <w:tcW w:w="1134" w:type="dxa"/>
            <w:tcBorders>
              <w:left w:val="single" w:sz="1" w:space="0" w:color="000000"/>
            </w:tcBorders>
            <w:shd w:val="clear" w:color="auto" w:fill="FFFFFF"/>
            <w:vAlign w:val="center"/>
          </w:tcPr>
          <w:p w:rsidR="00B87EF8" w:rsidRDefault="00B87EF8" w:rsidP="00CA6728">
            <w:pPr>
              <w:autoSpaceDE w:val="0"/>
              <w:snapToGrid w:val="0"/>
              <w:jc w:val="right"/>
              <w:rPr>
                <w:rFonts w:ascii="Arial" w:hAnsi="Arial" w:cs="Arial"/>
                <w:color w:val="000000"/>
                <w:sz w:val="20"/>
                <w:szCs w:val="20"/>
              </w:rPr>
            </w:pPr>
            <w:r>
              <w:rPr>
                <w:rFonts w:ascii="Arial" w:hAnsi="Arial" w:cs="Arial"/>
                <w:color w:val="000000"/>
                <w:sz w:val="20"/>
                <w:szCs w:val="20"/>
              </w:rPr>
              <w:t>25,0</w:t>
            </w:r>
          </w:p>
        </w:tc>
        <w:tc>
          <w:tcPr>
            <w:tcW w:w="1315" w:type="dxa"/>
            <w:tcBorders>
              <w:left w:val="single" w:sz="1" w:space="0" w:color="000000"/>
              <w:right w:val="single" w:sz="8" w:space="0" w:color="000000"/>
            </w:tcBorders>
            <w:shd w:val="clear" w:color="auto" w:fill="FFFFFF"/>
            <w:vAlign w:val="center"/>
          </w:tcPr>
          <w:p w:rsidR="00B87EF8" w:rsidRDefault="00B87EF8" w:rsidP="00CA6728">
            <w:pPr>
              <w:autoSpaceDE w:val="0"/>
              <w:snapToGrid w:val="0"/>
              <w:jc w:val="right"/>
              <w:rPr>
                <w:rFonts w:ascii="Arial" w:hAnsi="Arial" w:cs="Arial"/>
                <w:color w:val="000000"/>
                <w:sz w:val="20"/>
                <w:szCs w:val="20"/>
              </w:rPr>
            </w:pPr>
            <w:r>
              <w:rPr>
                <w:rFonts w:ascii="Arial" w:hAnsi="Arial" w:cs="Arial"/>
                <w:color w:val="000000"/>
                <w:sz w:val="20"/>
                <w:szCs w:val="20"/>
              </w:rPr>
              <w:t>58,3</w:t>
            </w:r>
          </w:p>
        </w:tc>
      </w:tr>
      <w:tr w:rsidR="00B87EF8" w:rsidTr="00BF7A3B">
        <w:trPr>
          <w:trHeight w:val="273"/>
        </w:trPr>
        <w:tc>
          <w:tcPr>
            <w:tcW w:w="540" w:type="dxa"/>
            <w:tcBorders>
              <w:left w:val="single" w:sz="8" w:space="0" w:color="000000"/>
            </w:tcBorders>
            <w:shd w:val="clear" w:color="auto" w:fill="FFFFFF"/>
          </w:tcPr>
          <w:p w:rsidR="00B87EF8" w:rsidRDefault="00B87EF8" w:rsidP="00CA6728">
            <w:pPr>
              <w:autoSpaceDE w:val="0"/>
              <w:snapToGrid w:val="0"/>
              <w:rPr>
                <w:rFonts w:ascii="Arial" w:hAnsi="Arial" w:cs="Arial"/>
                <w:color w:val="000000"/>
                <w:sz w:val="20"/>
                <w:szCs w:val="20"/>
              </w:rPr>
            </w:pPr>
            <w:r>
              <w:rPr>
                <w:rFonts w:ascii="Arial" w:hAnsi="Arial" w:cs="Arial"/>
                <w:color w:val="000000"/>
                <w:sz w:val="20"/>
                <w:szCs w:val="20"/>
              </w:rPr>
              <w:t xml:space="preserve"> </w:t>
            </w:r>
          </w:p>
        </w:tc>
        <w:tc>
          <w:tcPr>
            <w:tcW w:w="1029" w:type="dxa"/>
            <w:shd w:val="clear" w:color="auto" w:fill="FFFFFF"/>
          </w:tcPr>
          <w:p w:rsidR="00B87EF8" w:rsidRDefault="00B87EF8" w:rsidP="00CA6728">
            <w:pPr>
              <w:autoSpaceDE w:val="0"/>
              <w:snapToGrid w:val="0"/>
              <w:rPr>
                <w:rFonts w:ascii="Arial" w:hAnsi="Arial" w:cs="Arial"/>
                <w:color w:val="000000"/>
                <w:sz w:val="20"/>
                <w:szCs w:val="20"/>
              </w:rPr>
            </w:pPr>
            <w:r>
              <w:rPr>
                <w:rFonts w:ascii="Arial" w:hAnsi="Arial" w:cs="Arial"/>
                <w:color w:val="000000"/>
                <w:sz w:val="20"/>
                <w:szCs w:val="20"/>
              </w:rPr>
              <w:t>80 - 89</w:t>
            </w:r>
          </w:p>
        </w:tc>
        <w:tc>
          <w:tcPr>
            <w:tcW w:w="1163" w:type="dxa"/>
            <w:tcBorders>
              <w:left w:val="single" w:sz="8" w:space="0" w:color="000000"/>
            </w:tcBorders>
            <w:shd w:val="clear" w:color="auto" w:fill="FFFFFF"/>
            <w:vAlign w:val="center"/>
          </w:tcPr>
          <w:p w:rsidR="00B87EF8" w:rsidRDefault="00B87EF8" w:rsidP="00CA6728">
            <w:pPr>
              <w:autoSpaceDE w:val="0"/>
              <w:snapToGrid w:val="0"/>
              <w:jc w:val="right"/>
              <w:rPr>
                <w:rFonts w:ascii="Arial" w:hAnsi="Arial" w:cs="Arial"/>
                <w:color w:val="000000"/>
                <w:sz w:val="20"/>
                <w:szCs w:val="20"/>
              </w:rPr>
            </w:pPr>
            <w:r>
              <w:rPr>
                <w:rFonts w:ascii="Arial" w:hAnsi="Arial" w:cs="Arial"/>
                <w:color w:val="000000"/>
                <w:sz w:val="20"/>
                <w:szCs w:val="20"/>
              </w:rPr>
              <w:t>11</w:t>
            </w:r>
          </w:p>
        </w:tc>
        <w:tc>
          <w:tcPr>
            <w:tcW w:w="1134" w:type="dxa"/>
            <w:tcBorders>
              <w:left w:val="single" w:sz="1" w:space="0" w:color="000000"/>
            </w:tcBorders>
            <w:shd w:val="clear" w:color="auto" w:fill="FFFFFF"/>
            <w:vAlign w:val="center"/>
          </w:tcPr>
          <w:p w:rsidR="00B87EF8" w:rsidRDefault="00B87EF8" w:rsidP="00CA6728">
            <w:pPr>
              <w:autoSpaceDE w:val="0"/>
              <w:snapToGrid w:val="0"/>
              <w:jc w:val="right"/>
              <w:rPr>
                <w:rFonts w:ascii="Arial" w:hAnsi="Arial" w:cs="Arial"/>
                <w:color w:val="000000"/>
                <w:sz w:val="20"/>
                <w:szCs w:val="20"/>
              </w:rPr>
            </w:pPr>
            <w:r>
              <w:rPr>
                <w:rFonts w:ascii="Arial" w:hAnsi="Arial" w:cs="Arial"/>
                <w:color w:val="000000"/>
                <w:sz w:val="20"/>
                <w:szCs w:val="20"/>
              </w:rPr>
              <w:t>30,6</w:t>
            </w:r>
          </w:p>
        </w:tc>
        <w:tc>
          <w:tcPr>
            <w:tcW w:w="1315" w:type="dxa"/>
            <w:tcBorders>
              <w:left w:val="single" w:sz="1" w:space="0" w:color="000000"/>
              <w:right w:val="single" w:sz="8" w:space="0" w:color="000000"/>
            </w:tcBorders>
            <w:shd w:val="clear" w:color="auto" w:fill="FFFFFF"/>
            <w:vAlign w:val="center"/>
          </w:tcPr>
          <w:p w:rsidR="00B87EF8" w:rsidRDefault="00B87EF8" w:rsidP="00CA6728">
            <w:pPr>
              <w:autoSpaceDE w:val="0"/>
              <w:snapToGrid w:val="0"/>
              <w:jc w:val="right"/>
              <w:rPr>
                <w:rFonts w:ascii="Arial" w:hAnsi="Arial" w:cs="Arial"/>
                <w:color w:val="000000"/>
                <w:sz w:val="20"/>
                <w:szCs w:val="20"/>
              </w:rPr>
            </w:pPr>
            <w:r>
              <w:rPr>
                <w:rFonts w:ascii="Arial" w:hAnsi="Arial" w:cs="Arial"/>
                <w:color w:val="000000"/>
                <w:sz w:val="20"/>
                <w:szCs w:val="20"/>
              </w:rPr>
              <w:t>88,9</w:t>
            </w:r>
          </w:p>
        </w:tc>
      </w:tr>
      <w:tr w:rsidR="00B87EF8" w:rsidTr="00BF7A3B">
        <w:trPr>
          <w:trHeight w:val="273"/>
        </w:trPr>
        <w:tc>
          <w:tcPr>
            <w:tcW w:w="540" w:type="dxa"/>
            <w:tcBorders>
              <w:left w:val="single" w:sz="8" w:space="0" w:color="000000"/>
            </w:tcBorders>
            <w:shd w:val="clear" w:color="auto" w:fill="FFFFFF"/>
          </w:tcPr>
          <w:p w:rsidR="00B87EF8" w:rsidRDefault="00B87EF8" w:rsidP="00CA6728">
            <w:pPr>
              <w:autoSpaceDE w:val="0"/>
              <w:snapToGrid w:val="0"/>
              <w:rPr>
                <w:rFonts w:ascii="Arial" w:hAnsi="Arial" w:cs="Arial"/>
                <w:color w:val="000000"/>
                <w:sz w:val="20"/>
                <w:szCs w:val="20"/>
              </w:rPr>
            </w:pPr>
            <w:r>
              <w:rPr>
                <w:rFonts w:ascii="Arial" w:hAnsi="Arial" w:cs="Arial"/>
                <w:color w:val="000000"/>
                <w:sz w:val="20"/>
                <w:szCs w:val="20"/>
              </w:rPr>
              <w:t xml:space="preserve"> </w:t>
            </w:r>
          </w:p>
        </w:tc>
        <w:tc>
          <w:tcPr>
            <w:tcW w:w="1029" w:type="dxa"/>
            <w:shd w:val="clear" w:color="auto" w:fill="FFFFFF"/>
          </w:tcPr>
          <w:p w:rsidR="00B87EF8" w:rsidRDefault="00B87EF8" w:rsidP="00CA6728">
            <w:pPr>
              <w:autoSpaceDE w:val="0"/>
              <w:snapToGrid w:val="0"/>
              <w:rPr>
                <w:rFonts w:ascii="Arial" w:hAnsi="Arial" w:cs="Arial"/>
                <w:color w:val="000000"/>
                <w:sz w:val="20"/>
                <w:szCs w:val="20"/>
              </w:rPr>
            </w:pPr>
            <w:r>
              <w:rPr>
                <w:rFonts w:ascii="Arial" w:hAnsi="Arial" w:cs="Arial"/>
                <w:color w:val="000000"/>
                <w:sz w:val="20"/>
                <w:szCs w:val="20"/>
              </w:rPr>
              <w:t>90 - 99</w:t>
            </w:r>
          </w:p>
        </w:tc>
        <w:tc>
          <w:tcPr>
            <w:tcW w:w="1163" w:type="dxa"/>
            <w:tcBorders>
              <w:left w:val="single" w:sz="8" w:space="0" w:color="000000"/>
            </w:tcBorders>
            <w:shd w:val="clear" w:color="auto" w:fill="FFFFFF"/>
            <w:vAlign w:val="center"/>
          </w:tcPr>
          <w:p w:rsidR="00B87EF8" w:rsidRDefault="00B87EF8" w:rsidP="00CA6728">
            <w:pPr>
              <w:autoSpaceDE w:val="0"/>
              <w:snapToGrid w:val="0"/>
              <w:jc w:val="right"/>
              <w:rPr>
                <w:rFonts w:ascii="Arial" w:hAnsi="Arial" w:cs="Arial"/>
                <w:color w:val="000000"/>
                <w:sz w:val="20"/>
                <w:szCs w:val="20"/>
              </w:rPr>
            </w:pPr>
            <w:r>
              <w:rPr>
                <w:rFonts w:ascii="Arial" w:hAnsi="Arial" w:cs="Arial"/>
                <w:color w:val="000000"/>
                <w:sz w:val="20"/>
                <w:szCs w:val="20"/>
              </w:rPr>
              <w:t>4</w:t>
            </w:r>
          </w:p>
        </w:tc>
        <w:tc>
          <w:tcPr>
            <w:tcW w:w="1134" w:type="dxa"/>
            <w:tcBorders>
              <w:left w:val="single" w:sz="1" w:space="0" w:color="000000"/>
            </w:tcBorders>
            <w:shd w:val="clear" w:color="auto" w:fill="FFFFFF"/>
            <w:vAlign w:val="center"/>
          </w:tcPr>
          <w:p w:rsidR="00B87EF8" w:rsidRDefault="00B87EF8" w:rsidP="00CA6728">
            <w:pPr>
              <w:autoSpaceDE w:val="0"/>
              <w:snapToGrid w:val="0"/>
              <w:jc w:val="right"/>
              <w:rPr>
                <w:rFonts w:ascii="Arial" w:hAnsi="Arial" w:cs="Arial"/>
                <w:color w:val="000000"/>
                <w:sz w:val="20"/>
                <w:szCs w:val="20"/>
              </w:rPr>
            </w:pPr>
            <w:r>
              <w:rPr>
                <w:rFonts w:ascii="Arial" w:hAnsi="Arial" w:cs="Arial"/>
                <w:color w:val="000000"/>
                <w:sz w:val="20"/>
                <w:szCs w:val="20"/>
              </w:rPr>
              <w:t>11,1</w:t>
            </w:r>
          </w:p>
        </w:tc>
        <w:tc>
          <w:tcPr>
            <w:tcW w:w="1315" w:type="dxa"/>
            <w:tcBorders>
              <w:left w:val="single" w:sz="1" w:space="0" w:color="000000"/>
              <w:right w:val="single" w:sz="8" w:space="0" w:color="000000"/>
            </w:tcBorders>
            <w:shd w:val="clear" w:color="auto" w:fill="FFFFFF"/>
            <w:vAlign w:val="center"/>
          </w:tcPr>
          <w:p w:rsidR="00B87EF8" w:rsidRDefault="00B87EF8" w:rsidP="00CA6728">
            <w:pPr>
              <w:autoSpaceDE w:val="0"/>
              <w:snapToGrid w:val="0"/>
              <w:jc w:val="right"/>
              <w:rPr>
                <w:rFonts w:ascii="Arial" w:hAnsi="Arial" w:cs="Arial"/>
                <w:color w:val="000000"/>
                <w:sz w:val="20"/>
                <w:szCs w:val="20"/>
              </w:rPr>
            </w:pPr>
            <w:r>
              <w:rPr>
                <w:rFonts w:ascii="Arial" w:hAnsi="Arial" w:cs="Arial"/>
                <w:color w:val="000000"/>
                <w:sz w:val="20"/>
                <w:szCs w:val="20"/>
              </w:rPr>
              <w:t>100,0</w:t>
            </w:r>
          </w:p>
        </w:tc>
      </w:tr>
      <w:tr w:rsidR="00B87EF8" w:rsidTr="00BF7A3B">
        <w:trPr>
          <w:trHeight w:val="273"/>
        </w:trPr>
        <w:tc>
          <w:tcPr>
            <w:tcW w:w="540" w:type="dxa"/>
            <w:tcBorders>
              <w:left w:val="single" w:sz="8" w:space="0" w:color="000000"/>
              <w:bottom w:val="single" w:sz="8" w:space="0" w:color="000000"/>
            </w:tcBorders>
            <w:shd w:val="clear" w:color="auto" w:fill="FFFFFF"/>
          </w:tcPr>
          <w:p w:rsidR="00B87EF8" w:rsidRDefault="00B87EF8" w:rsidP="00CA6728">
            <w:pPr>
              <w:autoSpaceDE w:val="0"/>
              <w:snapToGrid w:val="0"/>
              <w:rPr>
                <w:rFonts w:ascii="Arial" w:hAnsi="Arial" w:cs="Arial"/>
                <w:color w:val="000000"/>
                <w:sz w:val="20"/>
                <w:szCs w:val="20"/>
              </w:rPr>
            </w:pPr>
            <w:r>
              <w:rPr>
                <w:rFonts w:ascii="Arial" w:hAnsi="Arial" w:cs="Arial"/>
                <w:color w:val="000000"/>
                <w:sz w:val="20"/>
                <w:szCs w:val="20"/>
              </w:rPr>
              <w:t xml:space="preserve"> </w:t>
            </w:r>
          </w:p>
        </w:tc>
        <w:tc>
          <w:tcPr>
            <w:tcW w:w="1029" w:type="dxa"/>
            <w:tcBorders>
              <w:bottom w:val="single" w:sz="8" w:space="0" w:color="000000"/>
            </w:tcBorders>
            <w:shd w:val="clear" w:color="auto" w:fill="FFFFFF"/>
          </w:tcPr>
          <w:p w:rsidR="00B87EF8" w:rsidRDefault="00B87EF8" w:rsidP="00CA6728">
            <w:pPr>
              <w:autoSpaceDE w:val="0"/>
              <w:snapToGrid w:val="0"/>
              <w:rPr>
                <w:rFonts w:ascii="Arial" w:hAnsi="Arial" w:cs="Arial"/>
                <w:color w:val="000000"/>
                <w:sz w:val="20"/>
                <w:szCs w:val="20"/>
              </w:rPr>
            </w:pPr>
            <w:r>
              <w:rPr>
                <w:rFonts w:ascii="Arial" w:hAnsi="Arial" w:cs="Arial"/>
                <w:color w:val="000000"/>
                <w:sz w:val="20"/>
                <w:szCs w:val="20"/>
              </w:rPr>
              <w:t>Celkem</w:t>
            </w:r>
          </w:p>
        </w:tc>
        <w:tc>
          <w:tcPr>
            <w:tcW w:w="1163" w:type="dxa"/>
            <w:tcBorders>
              <w:left w:val="single" w:sz="8" w:space="0" w:color="000000"/>
              <w:bottom w:val="single" w:sz="8" w:space="0" w:color="000000"/>
            </w:tcBorders>
            <w:shd w:val="clear" w:color="auto" w:fill="FFFFFF"/>
            <w:vAlign w:val="center"/>
          </w:tcPr>
          <w:p w:rsidR="00B87EF8" w:rsidRDefault="00B87EF8" w:rsidP="00CA6728">
            <w:pPr>
              <w:autoSpaceDE w:val="0"/>
              <w:snapToGrid w:val="0"/>
              <w:jc w:val="right"/>
              <w:rPr>
                <w:rFonts w:ascii="Arial" w:hAnsi="Arial" w:cs="Arial"/>
                <w:color w:val="000000"/>
                <w:sz w:val="20"/>
                <w:szCs w:val="20"/>
              </w:rPr>
            </w:pPr>
            <w:r>
              <w:rPr>
                <w:rFonts w:ascii="Arial" w:hAnsi="Arial" w:cs="Arial"/>
                <w:color w:val="000000"/>
                <w:sz w:val="20"/>
                <w:szCs w:val="20"/>
              </w:rPr>
              <w:t>36</w:t>
            </w:r>
          </w:p>
        </w:tc>
        <w:tc>
          <w:tcPr>
            <w:tcW w:w="1134" w:type="dxa"/>
            <w:tcBorders>
              <w:left w:val="single" w:sz="1" w:space="0" w:color="000000"/>
              <w:bottom w:val="single" w:sz="8" w:space="0" w:color="000000"/>
            </w:tcBorders>
            <w:shd w:val="clear" w:color="auto" w:fill="FFFFFF"/>
            <w:vAlign w:val="center"/>
          </w:tcPr>
          <w:p w:rsidR="00B87EF8" w:rsidRDefault="00B87EF8" w:rsidP="00CA6728">
            <w:pPr>
              <w:autoSpaceDE w:val="0"/>
              <w:snapToGrid w:val="0"/>
              <w:jc w:val="right"/>
              <w:rPr>
                <w:rFonts w:ascii="Arial" w:hAnsi="Arial" w:cs="Arial"/>
                <w:color w:val="000000"/>
                <w:sz w:val="20"/>
                <w:szCs w:val="20"/>
              </w:rPr>
            </w:pPr>
            <w:r>
              <w:rPr>
                <w:rFonts w:ascii="Arial" w:hAnsi="Arial" w:cs="Arial"/>
                <w:color w:val="000000"/>
                <w:sz w:val="20"/>
                <w:szCs w:val="20"/>
              </w:rPr>
              <w:t>100,0</w:t>
            </w:r>
          </w:p>
        </w:tc>
        <w:tc>
          <w:tcPr>
            <w:tcW w:w="1315" w:type="dxa"/>
            <w:tcBorders>
              <w:left w:val="single" w:sz="1" w:space="0" w:color="000000"/>
              <w:bottom w:val="single" w:sz="8" w:space="0" w:color="000000"/>
              <w:right w:val="single" w:sz="8" w:space="0" w:color="000000"/>
            </w:tcBorders>
            <w:shd w:val="clear" w:color="auto" w:fill="FFFFFF"/>
            <w:vAlign w:val="center"/>
          </w:tcPr>
          <w:p w:rsidR="00B87EF8" w:rsidRDefault="00B87EF8" w:rsidP="00CA6728">
            <w:pPr>
              <w:autoSpaceDE w:val="0"/>
              <w:snapToGrid w:val="0"/>
              <w:jc w:val="right"/>
              <w:rPr>
                <w:rFonts w:ascii="Arial" w:hAnsi="Arial" w:cs="Arial"/>
                <w:color w:val="000000"/>
                <w:sz w:val="20"/>
                <w:szCs w:val="20"/>
              </w:rPr>
            </w:pPr>
            <w:r>
              <w:rPr>
                <w:rFonts w:ascii="Arial" w:hAnsi="Arial" w:cs="Arial"/>
                <w:color w:val="000000"/>
                <w:sz w:val="20"/>
                <w:szCs w:val="20"/>
              </w:rPr>
              <w:t xml:space="preserve"> </w:t>
            </w:r>
          </w:p>
        </w:tc>
      </w:tr>
    </w:tbl>
    <w:p w:rsidR="00B87EF8" w:rsidRDefault="00B87EF8" w:rsidP="00B87EF8">
      <w:pPr>
        <w:autoSpaceDE w:val="0"/>
      </w:pPr>
    </w:p>
    <w:p w:rsidR="00B87EF8" w:rsidRDefault="00B87EF8" w:rsidP="00B87EF8">
      <w:pPr>
        <w:rPr>
          <w:rFonts w:ascii="Arial" w:hAnsi="Arial" w:cs="Segoe UI"/>
          <w:sz w:val="20"/>
          <w:szCs w:val="20"/>
        </w:rPr>
      </w:pPr>
      <w:r>
        <w:rPr>
          <w:rFonts w:ascii="Arial" w:hAnsi="Arial" w:cs="Segoe UI"/>
          <w:sz w:val="20"/>
          <w:szCs w:val="20"/>
        </w:rPr>
        <w:t>8. a)</w:t>
      </w:r>
    </w:p>
    <w:p w:rsidR="00B87EF8" w:rsidRDefault="00B87EF8" w:rsidP="00B87EF8">
      <w:pPr>
        <w:rPr>
          <w:rFonts w:ascii="Arial" w:hAnsi="Arial" w:cs="Segoe UI"/>
          <w:sz w:val="20"/>
          <w:szCs w:val="20"/>
        </w:rPr>
      </w:pPr>
      <w:r>
        <w:rPr>
          <w:rFonts w:ascii="Arial" w:hAnsi="Arial" w:cs="Arial"/>
          <w:noProof/>
          <w:sz w:val="20"/>
          <w:szCs w:val="20"/>
          <w:lang w:eastAsia="cs-CZ"/>
        </w:rPr>
        <w:drawing>
          <wp:inline distT="0" distB="0" distL="0" distR="0">
            <wp:extent cx="5514975" cy="2876550"/>
            <wp:effectExtent l="0" t="0" r="9525" b="0"/>
            <wp:docPr id="13" name="Obráze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14975" cy="2876550"/>
                    </a:xfrm>
                    <a:prstGeom prst="rect">
                      <a:avLst/>
                    </a:prstGeom>
                    <a:solidFill>
                      <a:srgbClr val="FFFFFF"/>
                    </a:solidFill>
                    <a:ln>
                      <a:noFill/>
                    </a:ln>
                  </pic:spPr>
                </pic:pic>
              </a:graphicData>
            </a:graphic>
          </wp:inline>
        </w:drawing>
      </w:r>
    </w:p>
    <w:p w:rsidR="00B87EF8" w:rsidRDefault="00B87EF8" w:rsidP="00B87EF8">
      <w:pPr>
        <w:rPr>
          <w:rFonts w:ascii="Arial" w:hAnsi="Arial" w:cs="Segoe UI"/>
          <w:sz w:val="20"/>
          <w:szCs w:val="20"/>
        </w:rPr>
      </w:pPr>
    </w:p>
    <w:p w:rsidR="00B87EF8" w:rsidRDefault="00B87EF8" w:rsidP="00B87EF8">
      <w:pPr>
        <w:rPr>
          <w:rFonts w:ascii="Arial" w:hAnsi="Arial" w:cs="Segoe UI"/>
          <w:sz w:val="20"/>
          <w:szCs w:val="20"/>
        </w:rPr>
      </w:pPr>
      <w:r>
        <w:rPr>
          <w:rFonts w:ascii="Arial" w:hAnsi="Arial" w:cs="Segoe UI"/>
          <w:sz w:val="20"/>
          <w:szCs w:val="20"/>
        </w:rPr>
        <w:t>b)</w:t>
      </w:r>
    </w:p>
    <w:p w:rsidR="00B87EF8" w:rsidRDefault="00B87EF8" w:rsidP="00B87EF8">
      <w:pPr>
        <w:rPr>
          <w:rFonts w:ascii="Arial" w:hAnsi="Arial" w:cs="Arial"/>
          <w:sz w:val="20"/>
          <w:szCs w:val="20"/>
        </w:rPr>
      </w:pPr>
      <w:r>
        <w:rPr>
          <w:rFonts w:ascii="Arial" w:hAnsi="Arial" w:cs="Arial"/>
          <w:noProof/>
          <w:sz w:val="20"/>
          <w:szCs w:val="20"/>
          <w:lang w:eastAsia="cs-CZ"/>
        </w:rPr>
        <w:drawing>
          <wp:inline distT="0" distB="0" distL="0" distR="0">
            <wp:extent cx="3676650" cy="2752725"/>
            <wp:effectExtent l="0" t="0" r="0" b="9525"/>
            <wp:docPr id="1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76650" cy="2752725"/>
                    </a:xfrm>
                    <a:prstGeom prst="rect">
                      <a:avLst/>
                    </a:prstGeom>
                    <a:solidFill>
                      <a:srgbClr val="FFFFFF"/>
                    </a:solidFill>
                    <a:ln>
                      <a:noFill/>
                    </a:ln>
                  </pic:spPr>
                </pic:pic>
              </a:graphicData>
            </a:graphic>
          </wp:inline>
        </w:drawing>
      </w:r>
    </w:p>
    <w:p w:rsidR="00B87EF8" w:rsidRDefault="00B87EF8" w:rsidP="00B87EF8">
      <w:pPr>
        <w:rPr>
          <w:rFonts w:ascii="Arial" w:hAnsi="Arial" w:cs="Arial"/>
          <w:sz w:val="20"/>
          <w:szCs w:val="20"/>
        </w:rPr>
      </w:pPr>
    </w:p>
    <w:p w:rsidR="00B87EF8" w:rsidRDefault="00B87EF8" w:rsidP="00B87EF8">
      <w:pPr>
        <w:rPr>
          <w:rFonts w:ascii="Arial" w:hAnsi="Arial" w:cs="Arial"/>
          <w:sz w:val="20"/>
          <w:szCs w:val="20"/>
        </w:rPr>
      </w:pPr>
      <w:r>
        <w:rPr>
          <w:rFonts w:ascii="Arial" w:hAnsi="Arial" w:cs="Arial"/>
          <w:sz w:val="20"/>
          <w:szCs w:val="20"/>
        </w:rPr>
        <w:t xml:space="preserve">9. </w:t>
      </w:r>
      <w:r w:rsidR="00B66463" w:rsidRPr="00B66463">
        <w:rPr>
          <w:rFonts w:ascii="Arial" w:hAnsi="Arial" w:cs="Arial"/>
          <w:sz w:val="20"/>
          <w:szCs w:val="20"/>
          <w:lang w:val="en-GB"/>
        </w:rPr>
        <w:t xml:space="preserve">Bar chart is graphical representation of </w:t>
      </w:r>
      <w:r w:rsidR="00B66463">
        <w:rPr>
          <w:rFonts w:ascii="Arial" w:hAnsi="Arial" w:cs="Arial"/>
          <w:sz w:val="20"/>
          <w:szCs w:val="20"/>
          <w:lang w:val="en-GB"/>
        </w:rPr>
        <w:t>frequency</w:t>
      </w:r>
      <w:r w:rsidR="00B66463" w:rsidRPr="00B66463">
        <w:rPr>
          <w:rFonts w:ascii="Arial" w:hAnsi="Arial" w:cs="Arial"/>
          <w:sz w:val="20"/>
          <w:szCs w:val="20"/>
          <w:lang w:val="en-GB"/>
        </w:rPr>
        <w:t xml:space="preserve"> table (one value – one bar) and it is suitable for nominal or ordinal or interval data with a few values. Histogram is also graphi</w:t>
      </w:r>
      <w:r w:rsidR="00B66463">
        <w:rPr>
          <w:rFonts w:ascii="Arial" w:hAnsi="Arial" w:cs="Arial"/>
          <w:sz w:val="20"/>
          <w:szCs w:val="20"/>
          <w:lang w:val="en-GB"/>
        </w:rPr>
        <w:t>cal representation of frequency</w:t>
      </w:r>
      <w:r w:rsidR="00B66463" w:rsidRPr="00B66463">
        <w:rPr>
          <w:rFonts w:ascii="Arial" w:hAnsi="Arial" w:cs="Arial"/>
          <w:sz w:val="20"/>
          <w:szCs w:val="20"/>
          <w:lang w:val="en-GB"/>
        </w:rPr>
        <w:t xml:space="preserve"> table, </w:t>
      </w:r>
      <w:r w:rsidR="00B66463" w:rsidRPr="00B66463">
        <w:rPr>
          <w:rFonts w:ascii="Arial" w:hAnsi="Arial" w:cs="Arial"/>
          <w:sz w:val="20"/>
          <w:szCs w:val="20"/>
          <w:lang w:val="en-GB"/>
        </w:rPr>
        <w:lastRenderedPageBreak/>
        <w:t>but its axis X is real – it includes all values even if nobody obtained them. It is most suitable for ratio variables and interval variables with many values.</w:t>
      </w:r>
    </w:p>
    <w:p w:rsidR="00B87EF8" w:rsidRDefault="00B87EF8" w:rsidP="00B87EF8">
      <w:pPr>
        <w:ind w:left="360"/>
        <w:rPr>
          <w:rFonts w:ascii="Arial" w:hAnsi="Arial"/>
          <w:sz w:val="20"/>
          <w:szCs w:val="20"/>
        </w:rPr>
      </w:pPr>
    </w:p>
    <w:p w:rsidR="00B87EF8" w:rsidRPr="00B66463" w:rsidRDefault="00B87EF8" w:rsidP="00B87EF8">
      <w:pPr>
        <w:rPr>
          <w:rFonts w:ascii="Arial" w:hAnsi="Arial"/>
          <w:sz w:val="20"/>
          <w:szCs w:val="20"/>
          <w:lang w:val="en-GB"/>
        </w:rPr>
      </w:pPr>
      <w:r>
        <w:rPr>
          <w:rFonts w:ascii="Arial" w:hAnsi="Arial"/>
          <w:sz w:val="20"/>
          <w:szCs w:val="20"/>
        </w:rPr>
        <w:t xml:space="preserve">10.1 </w:t>
      </w:r>
      <w:r w:rsidR="00B66463" w:rsidRPr="00B66463">
        <w:rPr>
          <w:rFonts w:ascii="Arial" w:hAnsi="Arial"/>
          <w:sz w:val="20"/>
          <w:szCs w:val="20"/>
          <w:lang w:val="en-GB"/>
        </w:rPr>
        <w:t>Frequency table of physical education scores</w:t>
      </w:r>
    </w:p>
    <w:tbl>
      <w:tblPr>
        <w:tblW w:w="0" w:type="auto"/>
        <w:tblInd w:w="590" w:type="dxa"/>
        <w:tblLayout w:type="fixed"/>
        <w:tblCellMar>
          <w:left w:w="70" w:type="dxa"/>
          <w:right w:w="70" w:type="dxa"/>
        </w:tblCellMar>
        <w:tblLook w:val="0000" w:firstRow="0" w:lastRow="0" w:firstColumn="0" w:lastColumn="0" w:noHBand="0" w:noVBand="0"/>
      </w:tblPr>
      <w:tblGrid>
        <w:gridCol w:w="1126"/>
        <w:gridCol w:w="1703"/>
        <w:gridCol w:w="1703"/>
        <w:gridCol w:w="1703"/>
        <w:gridCol w:w="1743"/>
      </w:tblGrid>
      <w:tr w:rsidR="00B87EF8" w:rsidRPr="00B66463" w:rsidTr="00CA6728">
        <w:trPr>
          <w:trHeight w:val="255"/>
        </w:trPr>
        <w:tc>
          <w:tcPr>
            <w:tcW w:w="1126" w:type="dxa"/>
            <w:tcBorders>
              <w:top w:val="single" w:sz="4" w:space="0" w:color="000000"/>
              <w:left w:val="single" w:sz="4" w:space="0" w:color="000000"/>
              <w:bottom w:val="single" w:sz="4" w:space="0" w:color="000000"/>
            </w:tcBorders>
            <w:shd w:val="clear" w:color="auto" w:fill="E6E6E6"/>
            <w:vAlign w:val="center"/>
          </w:tcPr>
          <w:p w:rsidR="00B87EF8" w:rsidRPr="00B66463" w:rsidRDefault="00B66463" w:rsidP="00CA6728">
            <w:pPr>
              <w:snapToGrid w:val="0"/>
              <w:jc w:val="center"/>
              <w:rPr>
                <w:rFonts w:ascii="Arial" w:hAnsi="Arial" w:cs="Arial"/>
                <w:b/>
                <w:sz w:val="20"/>
                <w:szCs w:val="20"/>
                <w:lang w:val="en-GB"/>
              </w:rPr>
            </w:pPr>
            <w:r w:rsidRPr="00B66463">
              <w:rPr>
                <w:rFonts w:ascii="Arial" w:hAnsi="Arial" w:cs="Arial"/>
                <w:b/>
                <w:sz w:val="20"/>
                <w:szCs w:val="20"/>
                <w:lang w:val="en-GB"/>
              </w:rPr>
              <w:t>Score</w:t>
            </w:r>
          </w:p>
        </w:tc>
        <w:tc>
          <w:tcPr>
            <w:tcW w:w="1703" w:type="dxa"/>
            <w:tcBorders>
              <w:top w:val="single" w:sz="4" w:space="0" w:color="000000"/>
              <w:left w:val="single" w:sz="4" w:space="0" w:color="000000"/>
              <w:bottom w:val="single" w:sz="4" w:space="0" w:color="000000"/>
            </w:tcBorders>
            <w:shd w:val="clear" w:color="auto" w:fill="E6E6E6"/>
            <w:vAlign w:val="center"/>
          </w:tcPr>
          <w:p w:rsidR="00B87EF8" w:rsidRPr="00B66463" w:rsidRDefault="00B66463" w:rsidP="00CA6728">
            <w:pPr>
              <w:snapToGrid w:val="0"/>
              <w:jc w:val="center"/>
              <w:rPr>
                <w:rFonts w:ascii="Arial" w:hAnsi="Arial" w:cs="Arial"/>
                <w:b/>
                <w:sz w:val="20"/>
                <w:szCs w:val="20"/>
                <w:lang w:val="en-GB"/>
              </w:rPr>
            </w:pPr>
            <w:r w:rsidRPr="00B66463">
              <w:rPr>
                <w:rFonts w:ascii="Arial" w:hAnsi="Arial" w:cs="Arial"/>
                <w:b/>
                <w:sz w:val="20"/>
                <w:szCs w:val="20"/>
                <w:lang w:val="en-GB"/>
              </w:rPr>
              <w:t>Frequency</w:t>
            </w:r>
          </w:p>
        </w:tc>
        <w:tc>
          <w:tcPr>
            <w:tcW w:w="1703" w:type="dxa"/>
            <w:tcBorders>
              <w:top w:val="single" w:sz="4" w:space="0" w:color="000000"/>
              <w:left w:val="single" w:sz="4" w:space="0" w:color="000000"/>
              <w:bottom w:val="single" w:sz="4" w:space="0" w:color="000000"/>
            </w:tcBorders>
            <w:shd w:val="clear" w:color="auto" w:fill="E6E6E6"/>
            <w:vAlign w:val="center"/>
          </w:tcPr>
          <w:p w:rsidR="00B87EF8" w:rsidRPr="00B66463" w:rsidRDefault="00B66463" w:rsidP="00CA6728">
            <w:pPr>
              <w:snapToGrid w:val="0"/>
              <w:jc w:val="center"/>
              <w:rPr>
                <w:rFonts w:ascii="Arial" w:hAnsi="Arial" w:cs="Arial"/>
                <w:b/>
                <w:sz w:val="20"/>
                <w:szCs w:val="20"/>
                <w:lang w:val="en-GB"/>
              </w:rPr>
            </w:pPr>
            <w:r w:rsidRPr="00B66463">
              <w:rPr>
                <w:rFonts w:ascii="Arial" w:hAnsi="Arial" w:cs="Arial"/>
                <w:b/>
                <w:sz w:val="20"/>
                <w:szCs w:val="20"/>
                <w:lang w:val="en-GB"/>
              </w:rPr>
              <w:t>Cumulative frequency</w:t>
            </w:r>
          </w:p>
        </w:tc>
        <w:tc>
          <w:tcPr>
            <w:tcW w:w="1703" w:type="dxa"/>
            <w:tcBorders>
              <w:top w:val="single" w:sz="4" w:space="0" w:color="000000"/>
              <w:left w:val="single" w:sz="4" w:space="0" w:color="000000"/>
              <w:bottom w:val="single" w:sz="4" w:space="0" w:color="000000"/>
            </w:tcBorders>
            <w:shd w:val="clear" w:color="auto" w:fill="E6E6E6"/>
            <w:vAlign w:val="center"/>
          </w:tcPr>
          <w:p w:rsidR="00B87EF8" w:rsidRPr="00B66463" w:rsidRDefault="00B66463" w:rsidP="00CA6728">
            <w:pPr>
              <w:snapToGrid w:val="0"/>
              <w:jc w:val="center"/>
              <w:rPr>
                <w:rFonts w:ascii="Arial" w:hAnsi="Arial" w:cs="Arial"/>
                <w:b/>
                <w:sz w:val="20"/>
                <w:szCs w:val="20"/>
                <w:lang w:val="en-GB"/>
              </w:rPr>
            </w:pPr>
            <w:r w:rsidRPr="00B66463">
              <w:rPr>
                <w:rFonts w:ascii="Arial" w:hAnsi="Arial" w:cs="Arial"/>
                <w:b/>
                <w:sz w:val="20"/>
                <w:szCs w:val="20"/>
                <w:lang w:val="en-GB"/>
              </w:rPr>
              <w:t>Relative frequency (percent, %)</w:t>
            </w:r>
          </w:p>
        </w:tc>
        <w:tc>
          <w:tcPr>
            <w:tcW w:w="1743" w:type="dxa"/>
            <w:tcBorders>
              <w:top w:val="single" w:sz="4" w:space="0" w:color="000000"/>
              <w:left w:val="single" w:sz="4" w:space="0" w:color="000000"/>
              <w:bottom w:val="single" w:sz="4" w:space="0" w:color="000000"/>
              <w:right w:val="single" w:sz="4" w:space="0" w:color="000000"/>
            </w:tcBorders>
            <w:shd w:val="clear" w:color="auto" w:fill="E6E6E6"/>
            <w:vAlign w:val="center"/>
          </w:tcPr>
          <w:p w:rsidR="00B87EF8" w:rsidRPr="00B66463" w:rsidRDefault="00B66463" w:rsidP="00CA6728">
            <w:pPr>
              <w:snapToGrid w:val="0"/>
              <w:jc w:val="center"/>
              <w:rPr>
                <w:rFonts w:ascii="Arial" w:hAnsi="Arial" w:cs="Arial"/>
                <w:b/>
                <w:sz w:val="20"/>
                <w:szCs w:val="20"/>
                <w:lang w:val="en-GB"/>
              </w:rPr>
            </w:pPr>
            <w:r w:rsidRPr="00B66463">
              <w:rPr>
                <w:rFonts w:ascii="Arial" w:hAnsi="Arial" w:cs="Arial"/>
                <w:b/>
                <w:sz w:val="20"/>
                <w:szCs w:val="20"/>
                <w:lang w:val="en-GB"/>
              </w:rPr>
              <w:t>Cumulative percent</w:t>
            </w:r>
          </w:p>
        </w:tc>
      </w:tr>
      <w:tr w:rsidR="00B87EF8" w:rsidRPr="00B66463" w:rsidTr="00CA6728">
        <w:trPr>
          <w:trHeight w:val="255"/>
        </w:trPr>
        <w:tc>
          <w:tcPr>
            <w:tcW w:w="1126" w:type="dxa"/>
            <w:tcBorders>
              <w:top w:val="single" w:sz="4" w:space="0" w:color="000000"/>
              <w:left w:val="single" w:sz="4" w:space="0" w:color="000000"/>
              <w:bottom w:val="single" w:sz="4" w:space="0" w:color="000000"/>
            </w:tcBorders>
            <w:vAlign w:val="bottom"/>
          </w:tcPr>
          <w:p w:rsidR="00B87EF8" w:rsidRPr="00B66463" w:rsidRDefault="00B87EF8" w:rsidP="00CA6728">
            <w:pPr>
              <w:snapToGrid w:val="0"/>
              <w:rPr>
                <w:rFonts w:ascii="Arial" w:hAnsi="Arial" w:cs="Arial"/>
                <w:sz w:val="20"/>
                <w:szCs w:val="20"/>
                <w:lang w:val="en-GB"/>
              </w:rPr>
            </w:pPr>
            <w:r w:rsidRPr="00B66463">
              <w:rPr>
                <w:rFonts w:ascii="Arial" w:hAnsi="Arial" w:cs="Arial"/>
                <w:sz w:val="20"/>
                <w:szCs w:val="20"/>
                <w:lang w:val="en-GB"/>
              </w:rPr>
              <w:t>62</w:t>
            </w:r>
          </w:p>
        </w:tc>
        <w:tc>
          <w:tcPr>
            <w:tcW w:w="1703" w:type="dxa"/>
            <w:tcBorders>
              <w:top w:val="single" w:sz="4" w:space="0" w:color="000000"/>
              <w:left w:val="single" w:sz="4" w:space="0" w:color="000000"/>
              <w:bottom w:val="single" w:sz="4" w:space="0" w:color="000000"/>
            </w:tcBorders>
            <w:vAlign w:val="center"/>
          </w:tcPr>
          <w:p w:rsidR="00B87EF8" w:rsidRPr="00B66463" w:rsidRDefault="00B87EF8" w:rsidP="00CA6728">
            <w:pPr>
              <w:snapToGrid w:val="0"/>
              <w:jc w:val="right"/>
              <w:rPr>
                <w:rFonts w:ascii="Arial" w:hAnsi="Arial" w:cs="Arial"/>
                <w:sz w:val="20"/>
                <w:szCs w:val="20"/>
                <w:lang w:val="en-GB"/>
              </w:rPr>
            </w:pPr>
            <w:r w:rsidRPr="00B66463">
              <w:rPr>
                <w:rFonts w:ascii="Arial" w:hAnsi="Arial" w:cs="Arial"/>
                <w:sz w:val="20"/>
                <w:szCs w:val="20"/>
                <w:lang w:val="en-GB"/>
              </w:rPr>
              <w:t>1</w:t>
            </w:r>
          </w:p>
        </w:tc>
        <w:tc>
          <w:tcPr>
            <w:tcW w:w="1703" w:type="dxa"/>
            <w:tcBorders>
              <w:top w:val="single" w:sz="4" w:space="0" w:color="000000"/>
              <w:left w:val="single" w:sz="4" w:space="0" w:color="000000"/>
              <w:bottom w:val="single" w:sz="4" w:space="0" w:color="000000"/>
            </w:tcBorders>
            <w:vAlign w:val="bottom"/>
          </w:tcPr>
          <w:p w:rsidR="00B87EF8" w:rsidRPr="00B66463" w:rsidRDefault="00B87EF8" w:rsidP="00CA6728">
            <w:pPr>
              <w:snapToGrid w:val="0"/>
              <w:jc w:val="right"/>
              <w:rPr>
                <w:rFonts w:ascii="Arial" w:hAnsi="Arial" w:cs="Arial"/>
                <w:sz w:val="20"/>
                <w:szCs w:val="20"/>
                <w:lang w:val="en-GB"/>
              </w:rPr>
            </w:pPr>
            <w:r w:rsidRPr="00B66463">
              <w:rPr>
                <w:rFonts w:ascii="Arial" w:hAnsi="Arial" w:cs="Arial"/>
                <w:sz w:val="20"/>
                <w:szCs w:val="20"/>
                <w:lang w:val="en-GB"/>
              </w:rPr>
              <w:t>1</w:t>
            </w:r>
          </w:p>
        </w:tc>
        <w:tc>
          <w:tcPr>
            <w:tcW w:w="1703" w:type="dxa"/>
            <w:tcBorders>
              <w:top w:val="single" w:sz="4" w:space="0" w:color="000000"/>
              <w:left w:val="single" w:sz="4" w:space="0" w:color="000000"/>
              <w:bottom w:val="single" w:sz="4" w:space="0" w:color="000000"/>
            </w:tcBorders>
            <w:vAlign w:val="center"/>
          </w:tcPr>
          <w:p w:rsidR="00B87EF8" w:rsidRPr="00B66463" w:rsidRDefault="00B87EF8" w:rsidP="00CA6728">
            <w:pPr>
              <w:snapToGrid w:val="0"/>
              <w:jc w:val="right"/>
              <w:rPr>
                <w:rFonts w:ascii="Arial" w:hAnsi="Arial" w:cs="Arial"/>
                <w:sz w:val="20"/>
                <w:szCs w:val="20"/>
                <w:lang w:val="en-GB"/>
              </w:rPr>
            </w:pPr>
            <w:r w:rsidRPr="00B66463">
              <w:rPr>
                <w:rFonts w:ascii="Arial" w:hAnsi="Arial" w:cs="Arial"/>
                <w:sz w:val="20"/>
                <w:szCs w:val="20"/>
                <w:lang w:val="en-GB"/>
              </w:rPr>
              <w:t>4,5</w:t>
            </w:r>
          </w:p>
        </w:tc>
        <w:tc>
          <w:tcPr>
            <w:tcW w:w="1743" w:type="dxa"/>
            <w:tcBorders>
              <w:top w:val="single" w:sz="4" w:space="0" w:color="000000"/>
              <w:left w:val="single" w:sz="4" w:space="0" w:color="000000"/>
              <w:bottom w:val="single" w:sz="4" w:space="0" w:color="000000"/>
              <w:right w:val="single" w:sz="4" w:space="0" w:color="000000"/>
            </w:tcBorders>
            <w:vAlign w:val="center"/>
          </w:tcPr>
          <w:p w:rsidR="00B87EF8" w:rsidRPr="00B66463" w:rsidRDefault="00B87EF8" w:rsidP="00CA6728">
            <w:pPr>
              <w:snapToGrid w:val="0"/>
              <w:jc w:val="right"/>
              <w:rPr>
                <w:rFonts w:ascii="Arial" w:hAnsi="Arial" w:cs="Arial"/>
                <w:sz w:val="20"/>
                <w:szCs w:val="20"/>
                <w:lang w:val="en-GB"/>
              </w:rPr>
            </w:pPr>
            <w:r w:rsidRPr="00B66463">
              <w:rPr>
                <w:rFonts w:ascii="Arial" w:hAnsi="Arial" w:cs="Arial"/>
                <w:sz w:val="20"/>
                <w:szCs w:val="20"/>
                <w:lang w:val="en-GB"/>
              </w:rPr>
              <w:t>4,5</w:t>
            </w:r>
          </w:p>
        </w:tc>
      </w:tr>
      <w:tr w:rsidR="00B87EF8" w:rsidRPr="00B66463" w:rsidTr="00CA6728">
        <w:trPr>
          <w:trHeight w:val="255"/>
        </w:trPr>
        <w:tc>
          <w:tcPr>
            <w:tcW w:w="1126" w:type="dxa"/>
            <w:tcBorders>
              <w:top w:val="single" w:sz="4" w:space="0" w:color="000000"/>
              <w:left w:val="single" w:sz="4" w:space="0" w:color="000000"/>
              <w:bottom w:val="single" w:sz="4" w:space="0" w:color="000000"/>
            </w:tcBorders>
            <w:vAlign w:val="bottom"/>
          </w:tcPr>
          <w:p w:rsidR="00B87EF8" w:rsidRPr="00B66463" w:rsidRDefault="00B87EF8" w:rsidP="00CA6728">
            <w:pPr>
              <w:snapToGrid w:val="0"/>
              <w:rPr>
                <w:rFonts w:ascii="Arial" w:hAnsi="Arial" w:cs="Arial"/>
                <w:sz w:val="20"/>
                <w:szCs w:val="20"/>
                <w:lang w:val="en-GB"/>
              </w:rPr>
            </w:pPr>
            <w:r w:rsidRPr="00B66463">
              <w:rPr>
                <w:rFonts w:ascii="Arial" w:hAnsi="Arial" w:cs="Arial"/>
                <w:sz w:val="20"/>
                <w:szCs w:val="20"/>
                <w:lang w:val="en-GB"/>
              </w:rPr>
              <w:t>66</w:t>
            </w:r>
          </w:p>
        </w:tc>
        <w:tc>
          <w:tcPr>
            <w:tcW w:w="1703" w:type="dxa"/>
            <w:tcBorders>
              <w:top w:val="single" w:sz="4" w:space="0" w:color="000000"/>
              <w:left w:val="single" w:sz="4" w:space="0" w:color="000000"/>
              <w:bottom w:val="single" w:sz="4" w:space="0" w:color="000000"/>
            </w:tcBorders>
            <w:vAlign w:val="center"/>
          </w:tcPr>
          <w:p w:rsidR="00B87EF8" w:rsidRPr="00B66463" w:rsidRDefault="00B87EF8" w:rsidP="00CA6728">
            <w:pPr>
              <w:snapToGrid w:val="0"/>
              <w:jc w:val="right"/>
              <w:rPr>
                <w:rFonts w:ascii="Arial" w:hAnsi="Arial" w:cs="Arial"/>
                <w:sz w:val="20"/>
                <w:szCs w:val="20"/>
                <w:lang w:val="en-GB"/>
              </w:rPr>
            </w:pPr>
            <w:r w:rsidRPr="00B66463">
              <w:rPr>
                <w:rFonts w:ascii="Arial" w:hAnsi="Arial" w:cs="Arial"/>
                <w:sz w:val="20"/>
                <w:szCs w:val="20"/>
                <w:lang w:val="en-GB"/>
              </w:rPr>
              <w:t>1</w:t>
            </w:r>
          </w:p>
        </w:tc>
        <w:tc>
          <w:tcPr>
            <w:tcW w:w="1703" w:type="dxa"/>
            <w:tcBorders>
              <w:top w:val="single" w:sz="4" w:space="0" w:color="000000"/>
              <w:left w:val="single" w:sz="4" w:space="0" w:color="000000"/>
              <w:bottom w:val="single" w:sz="4" w:space="0" w:color="000000"/>
            </w:tcBorders>
            <w:vAlign w:val="bottom"/>
          </w:tcPr>
          <w:p w:rsidR="00B87EF8" w:rsidRPr="00B66463" w:rsidRDefault="00B87EF8" w:rsidP="00CA6728">
            <w:pPr>
              <w:snapToGrid w:val="0"/>
              <w:jc w:val="right"/>
              <w:rPr>
                <w:rFonts w:ascii="Arial" w:hAnsi="Arial" w:cs="Arial"/>
                <w:sz w:val="20"/>
                <w:szCs w:val="20"/>
                <w:lang w:val="en-GB"/>
              </w:rPr>
            </w:pPr>
            <w:r w:rsidRPr="00B66463">
              <w:rPr>
                <w:rFonts w:ascii="Arial" w:hAnsi="Arial" w:cs="Arial"/>
                <w:sz w:val="20"/>
                <w:szCs w:val="20"/>
                <w:lang w:val="en-GB"/>
              </w:rPr>
              <w:t>2</w:t>
            </w:r>
          </w:p>
        </w:tc>
        <w:tc>
          <w:tcPr>
            <w:tcW w:w="1703" w:type="dxa"/>
            <w:tcBorders>
              <w:top w:val="single" w:sz="4" w:space="0" w:color="000000"/>
              <w:left w:val="single" w:sz="4" w:space="0" w:color="000000"/>
              <w:bottom w:val="single" w:sz="4" w:space="0" w:color="000000"/>
            </w:tcBorders>
            <w:vAlign w:val="center"/>
          </w:tcPr>
          <w:p w:rsidR="00B87EF8" w:rsidRPr="00B66463" w:rsidRDefault="00B87EF8" w:rsidP="00CA6728">
            <w:pPr>
              <w:snapToGrid w:val="0"/>
              <w:jc w:val="right"/>
              <w:rPr>
                <w:rFonts w:ascii="Arial" w:hAnsi="Arial" w:cs="Arial"/>
                <w:sz w:val="20"/>
                <w:szCs w:val="20"/>
                <w:lang w:val="en-GB"/>
              </w:rPr>
            </w:pPr>
            <w:r w:rsidRPr="00B66463">
              <w:rPr>
                <w:rFonts w:ascii="Arial" w:hAnsi="Arial" w:cs="Arial"/>
                <w:sz w:val="20"/>
                <w:szCs w:val="20"/>
                <w:lang w:val="en-GB"/>
              </w:rPr>
              <w:t>4,5</w:t>
            </w:r>
          </w:p>
        </w:tc>
        <w:tc>
          <w:tcPr>
            <w:tcW w:w="1743" w:type="dxa"/>
            <w:tcBorders>
              <w:top w:val="single" w:sz="4" w:space="0" w:color="000000"/>
              <w:left w:val="single" w:sz="4" w:space="0" w:color="000000"/>
              <w:bottom w:val="single" w:sz="4" w:space="0" w:color="000000"/>
              <w:right w:val="single" w:sz="4" w:space="0" w:color="000000"/>
            </w:tcBorders>
            <w:vAlign w:val="center"/>
          </w:tcPr>
          <w:p w:rsidR="00B87EF8" w:rsidRPr="00B66463" w:rsidRDefault="00B87EF8" w:rsidP="00CA6728">
            <w:pPr>
              <w:snapToGrid w:val="0"/>
              <w:jc w:val="right"/>
              <w:rPr>
                <w:rFonts w:ascii="Arial" w:hAnsi="Arial" w:cs="Arial"/>
                <w:sz w:val="20"/>
                <w:szCs w:val="20"/>
                <w:lang w:val="en-GB"/>
              </w:rPr>
            </w:pPr>
            <w:r w:rsidRPr="00B66463">
              <w:rPr>
                <w:rFonts w:ascii="Arial" w:hAnsi="Arial" w:cs="Arial"/>
                <w:sz w:val="20"/>
                <w:szCs w:val="20"/>
                <w:lang w:val="en-GB"/>
              </w:rPr>
              <w:t>9,1</w:t>
            </w:r>
          </w:p>
        </w:tc>
      </w:tr>
      <w:tr w:rsidR="00B87EF8" w:rsidRPr="00B66463" w:rsidTr="00CA6728">
        <w:trPr>
          <w:trHeight w:val="255"/>
        </w:trPr>
        <w:tc>
          <w:tcPr>
            <w:tcW w:w="1126" w:type="dxa"/>
            <w:tcBorders>
              <w:top w:val="single" w:sz="4" w:space="0" w:color="000000"/>
              <w:left w:val="single" w:sz="4" w:space="0" w:color="000000"/>
              <w:bottom w:val="single" w:sz="4" w:space="0" w:color="000000"/>
            </w:tcBorders>
            <w:vAlign w:val="bottom"/>
          </w:tcPr>
          <w:p w:rsidR="00B87EF8" w:rsidRPr="00B66463" w:rsidRDefault="00B87EF8" w:rsidP="00CA6728">
            <w:pPr>
              <w:snapToGrid w:val="0"/>
              <w:rPr>
                <w:rFonts w:ascii="Arial" w:hAnsi="Arial" w:cs="Arial"/>
                <w:sz w:val="20"/>
                <w:szCs w:val="20"/>
                <w:lang w:val="en-GB"/>
              </w:rPr>
            </w:pPr>
            <w:r w:rsidRPr="00B66463">
              <w:rPr>
                <w:rFonts w:ascii="Arial" w:hAnsi="Arial" w:cs="Arial"/>
                <w:sz w:val="20"/>
                <w:szCs w:val="20"/>
                <w:lang w:val="en-GB"/>
              </w:rPr>
              <w:t>68</w:t>
            </w:r>
          </w:p>
        </w:tc>
        <w:tc>
          <w:tcPr>
            <w:tcW w:w="1703" w:type="dxa"/>
            <w:tcBorders>
              <w:top w:val="single" w:sz="4" w:space="0" w:color="000000"/>
              <w:left w:val="single" w:sz="4" w:space="0" w:color="000000"/>
              <w:bottom w:val="single" w:sz="4" w:space="0" w:color="000000"/>
            </w:tcBorders>
            <w:vAlign w:val="center"/>
          </w:tcPr>
          <w:p w:rsidR="00B87EF8" w:rsidRPr="00B66463" w:rsidRDefault="00B87EF8" w:rsidP="00CA6728">
            <w:pPr>
              <w:snapToGrid w:val="0"/>
              <w:jc w:val="right"/>
              <w:rPr>
                <w:rFonts w:ascii="Arial" w:hAnsi="Arial" w:cs="Arial"/>
                <w:sz w:val="20"/>
                <w:szCs w:val="20"/>
                <w:lang w:val="en-GB"/>
              </w:rPr>
            </w:pPr>
            <w:r w:rsidRPr="00B66463">
              <w:rPr>
                <w:rFonts w:ascii="Arial" w:hAnsi="Arial" w:cs="Arial"/>
                <w:sz w:val="20"/>
                <w:szCs w:val="20"/>
                <w:lang w:val="en-GB"/>
              </w:rPr>
              <w:t>1</w:t>
            </w:r>
          </w:p>
        </w:tc>
        <w:tc>
          <w:tcPr>
            <w:tcW w:w="1703" w:type="dxa"/>
            <w:tcBorders>
              <w:top w:val="single" w:sz="4" w:space="0" w:color="000000"/>
              <w:left w:val="single" w:sz="4" w:space="0" w:color="000000"/>
              <w:bottom w:val="single" w:sz="4" w:space="0" w:color="000000"/>
            </w:tcBorders>
            <w:vAlign w:val="bottom"/>
          </w:tcPr>
          <w:p w:rsidR="00B87EF8" w:rsidRPr="00B66463" w:rsidRDefault="00B87EF8" w:rsidP="00CA6728">
            <w:pPr>
              <w:snapToGrid w:val="0"/>
              <w:jc w:val="right"/>
              <w:rPr>
                <w:rFonts w:ascii="Arial" w:hAnsi="Arial" w:cs="Arial"/>
                <w:sz w:val="20"/>
                <w:szCs w:val="20"/>
                <w:lang w:val="en-GB"/>
              </w:rPr>
            </w:pPr>
            <w:r w:rsidRPr="00B66463">
              <w:rPr>
                <w:rFonts w:ascii="Arial" w:hAnsi="Arial" w:cs="Arial"/>
                <w:sz w:val="20"/>
                <w:szCs w:val="20"/>
                <w:lang w:val="en-GB"/>
              </w:rPr>
              <w:t>3</w:t>
            </w:r>
          </w:p>
        </w:tc>
        <w:tc>
          <w:tcPr>
            <w:tcW w:w="1703" w:type="dxa"/>
            <w:tcBorders>
              <w:top w:val="single" w:sz="4" w:space="0" w:color="000000"/>
              <w:left w:val="single" w:sz="4" w:space="0" w:color="000000"/>
              <w:bottom w:val="single" w:sz="4" w:space="0" w:color="000000"/>
            </w:tcBorders>
            <w:vAlign w:val="center"/>
          </w:tcPr>
          <w:p w:rsidR="00B87EF8" w:rsidRPr="00B66463" w:rsidRDefault="00B87EF8" w:rsidP="00CA6728">
            <w:pPr>
              <w:snapToGrid w:val="0"/>
              <w:jc w:val="right"/>
              <w:rPr>
                <w:rFonts w:ascii="Arial" w:hAnsi="Arial" w:cs="Arial"/>
                <w:sz w:val="20"/>
                <w:szCs w:val="20"/>
                <w:lang w:val="en-GB"/>
              </w:rPr>
            </w:pPr>
            <w:r w:rsidRPr="00B66463">
              <w:rPr>
                <w:rFonts w:ascii="Arial" w:hAnsi="Arial" w:cs="Arial"/>
                <w:sz w:val="20"/>
                <w:szCs w:val="20"/>
                <w:lang w:val="en-GB"/>
              </w:rPr>
              <w:t>4,5</w:t>
            </w:r>
          </w:p>
        </w:tc>
        <w:tc>
          <w:tcPr>
            <w:tcW w:w="1743" w:type="dxa"/>
            <w:tcBorders>
              <w:top w:val="single" w:sz="4" w:space="0" w:color="000000"/>
              <w:left w:val="single" w:sz="4" w:space="0" w:color="000000"/>
              <w:bottom w:val="single" w:sz="4" w:space="0" w:color="000000"/>
              <w:right w:val="single" w:sz="4" w:space="0" w:color="000000"/>
            </w:tcBorders>
            <w:vAlign w:val="center"/>
          </w:tcPr>
          <w:p w:rsidR="00B87EF8" w:rsidRPr="00B66463" w:rsidRDefault="00B87EF8" w:rsidP="00CA6728">
            <w:pPr>
              <w:snapToGrid w:val="0"/>
              <w:jc w:val="right"/>
              <w:rPr>
                <w:rFonts w:ascii="Arial" w:hAnsi="Arial" w:cs="Arial"/>
                <w:sz w:val="20"/>
                <w:szCs w:val="20"/>
                <w:lang w:val="en-GB"/>
              </w:rPr>
            </w:pPr>
            <w:r w:rsidRPr="00B66463">
              <w:rPr>
                <w:rFonts w:ascii="Arial" w:hAnsi="Arial" w:cs="Arial"/>
                <w:sz w:val="20"/>
                <w:szCs w:val="20"/>
                <w:lang w:val="en-GB"/>
              </w:rPr>
              <w:t>13,6</w:t>
            </w:r>
          </w:p>
        </w:tc>
      </w:tr>
      <w:tr w:rsidR="00B87EF8" w:rsidRPr="00B66463" w:rsidTr="00CA6728">
        <w:trPr>
          <w:trHeight w:val="255"/>
        </w:trPr>
        <w:tc>
          <w:tcPr>
            <w:tcW w:w="1126" w:type="dxa"/>
            <w:tcBorders>
              <w:top w:val="single" w:sz="4" w:space="0" w:color="000000"/>
              <w:left w:val="single" w:sz="4" w:space="0" w:color="000000"/>
              <w:bottom w:val="single" w:sz="4" w:space="0" w:color="000000"/>
            </w:tcBorders>
            <w:vAlign w:val="bottom"/>
          </w:tcPr>
          <w:p w:rsidR="00B87EF8" w:rsidRPr="00B66463" w:rsidRDefault="00B87EF8" w:rsidP="00CA6728">
            <w:pPr>
              <w:snapToGrid w:val="0"/>
              <w:rPr>
                <w:rFonts w:ascii="Arial" w:hAnsi="Arial" w:cs="Arial"/>
                <w:sz w:val="20"/>
                <w:szCs w:val="20"/>
                <w:lang w:val="en-GB"/>
              </w:rPr>
            </w:pPr>
            <w:r w:rsidRPr="00B66463">
              <w:rPr>
                <w:rFonts w:ascii="Arial" w:hAnsi="Arial" w:cs="Arial"/>
                <w:sz w:val="20"/>
                <w:szCs w:val="20"/>
                <w:lang w:val="en-GB"/>
              </w:rPr>
              <w:t>70</w:t>
            </w:r>
          </w:p>
        </w:tc>
        <w:tc>
          <w:tcPr>
            <w:tcW w:w="1703" w:type="dxa"/>
            <w:tcBorders>
              <w:top w:val="single" w:sz="4" w:space="0" w:color="000000"/>
              <w:left w:val="single" w:sz="4" w:space="0" w:color="000000"/>
              <w:bottom w:val="single" w:sz="4" w:space="0" w:color="000000"/>
            </w:tcBorders>
            <w:vAlign w:val="center"/>
          </w:tcPr>
          <w:p w:rsidR="00B87EF8" w:rsidRPr="00B66463" w:rsidRDefault="00B87EF8" w:rsidP="00CA6728">
            <w:pPr>
              <w:snapToGrid w:val="0"/>
              <w:jc w:val="right"/>
              <w:rPr>
                <w:rFonts w:ascii="Arial" w:hAnsi="Arial" w:cs="Arial"/>
                <w:sz w:val="20"/>
                <w:szCs w:val="20"/>
                <w:lang w:val="en-GB"/>
              </w:rPr>
            </w:pPr>
            <w:r w:rsidRPr="00B66463">
              <w:rPr>
                <w:rFonts w:ascii="Arial" w:hAnsi="Arial" w:cs="Arial"/>
                <w:sz w:val="20"/>
                <w:szCs w:val="20"/>
                <w:lang w:val="en-GB"/>
              </w:rPr>
              <w:t>1</w:t>
            </w:r>
          </w:p>
        </w:tc>
        <w:tc>
          <w:tcPr>
            <w:tcW w:w="1703" w:type="dxa"/>
            <w:tcBorders>
              <w:top w:val="single" w:sz="4" w:space="0" w:color="000000"/>
              <w:left w:val="single" w:sz="4" w:space="0" w:color="000000"/>
              <w:bottom w:val="single" w:sz="4" w:space="0" w:color="000000"/>
            </w:tcBorders>
            <w:vAlign w:val="bottom"/>
          </w:tcPr>
          <w:p w:rsidR="00B87EF8" w:rsidRPr="00B66463" w:rsidRDefault="00B87EF8" w:rsidP="00CA6728">
            <w:pPr>
              <w:snapToGrid w:val="0"/>
              <w:jc w:val="right"/>
              <w:rPr>
                <w:rFonts w:ascii="Arial" w:hAnsi="Arial" w:cs="Arial"/>
                <w:sz w:val="20"/>
                <w:szCs w:val="20"/>
                <w:lang w:val="en-GB"/>
              </w:rPr>
            </w:pPr>
            <w:r w:rsidRPr="00B66463">
              <w:rPr>
                <w:rFonts w:ascii="Arial" w:hAnsi="Arial" w:cs="Arial"/>
                <w:sz w:val="20"/>
                <w:szCs w:val="20"/>
                <w:lang w:val="en-GB"/>
              </w:rPr>
              <w:t>4</w:t>
            </w:r>
          </w:p>
        </w:tc>
        <w:tc>
          <w:tcPr>
            <w:tcW w:w="1703" w:type="dxa"/>
            <w:tcBorders>
              <w:top w:val="single" w:sz="4" w:space="0" w:color="000000"/>
              <w:left w:val="single" w:sz="4" w:space="0" w:color="000000"/>
              <w:bottom w:val="single" w:sz="4" w:space="0" w:color="000000"/>
            </w:tcBorders>
            <w:vAlign w:val="center"/>
          </w:tcPr>
          <w:p w:rsidR="00B87EF8" w:rsidRPr="00B66463" w:rsidRDefault="00B87EF8" w:rsidP="00CA6728">
            <w:pPr>
              <w:snapToGrid w:val="0"/>
              <w:jc w:val="right"/>
              <w:rPr>
                <w:rFonts w:ascii="Arial" w:hAnsi="Arial" w:cs="Arial"/>
                <w:sz w:val="20"/>
                <w:szCs w:val="20"/>
                <w:lang w:val="en-GB"/>
              </w:rPr>
            </w:pPr>
            <w:r w:rsidRPr="00B66463">
              <w:rPr>
                <w:rFonts w:ascii="Arial" w:hAnsi="Arial" w:cs="Arial"/>
                <w:sz w:val="20"/>
                <w:szCs w:val="20"/>
                <w:lang w:val="en-GB"/>
              </w:rPr>
              <w:t>4,5</w:t>
            </w:r>
          </w:p>
        </w:tc>
        <w:tc>
          <w:tcPr>
            <w:tcW w:w="1743" w:type="dxa"/>
            <w:tcBorders>
              <w:top w:val="single" w:sz="4" w:space="0" w:color="000000"/>
              <w:left w:val="single" w:sz="4" w:space="0" w:color="000000"/>
              <w:bottom w:val="single" w:sz="4" w:space="0" w:color="000000"/>
              <w:right w:val="single" w:sz="4" w:space="0" w:color="000000"/>
            </w:tcBorders>
            <w:vAlign w:val="center"/>
          </w:tcPr>
          <w:p w:rsidR="00B87EF8" w:rsidRPr="00B66463" w:rsidRDefault="00B87EF8" w:rsidP="00CA6728">
            <w:pPr>
              <w:snapToGrid w:val="0"/>
              <w:jc w:val="right"/>
              <w:rPr>
                <w:rFonts w:ascii="Arial" w:hAnsi="Arial" w:cs="Arial"/>
                <w:sz w:val="20"/>
                <w:szCs w:val="20"/>
                <w:lang w:val="en-GB"/>
              </w:rPr>
            </w:pPr>
            <w:r w:rsidRPr="00B66463">
              <w:rPr>
                <w:rFonts w:ascii="Arial" w:hAnsi="Arial" w:cs="Arial"/>
                <w:sz w:val="20"/>
                <w:szCs w:val="20"/>
                <w:lang w:val="en-GB"/>
              </w:rPr>
              <w:t>18,2</w:t>
            </w:r>
          </w:p>
        </w:tc>
      </w:tr>
      <w:tr w:rsidR="00B87EF8" w:rsidRPr="00B66463" w:rsidTr="00CA6728">
        <w:trPr>
          <w:trHeight w:val="255"/>
        </w:trPr>
        <w:tc>
          <w:tcPr>
            <w:tcW w:w="1126" w:type="dxa"/>
            <w:tcBorders>
              <w:top w:val="single" w:sz="4" w:space="0" w:color="000000"/>
              <w:left w:val="single" w:sz="4" w:space="0" w:color="000000"/>
              <w:bottom w:val="single" w:sz="4" w:space="0" w:color="000000"/>
            </w:tcBorders>
            <w:vAlign w:val="bottom"/>
          </w:tcPr>
          <w:p w:rsidR="00B87EF8" w:rsidRPr="00B66463" w:rsidRDefault="00B87EF8" w:rsidP="00CA6728">
            <w:pPr>
              <w:snapToGrid w:val="0"/>
              <w:rPr>
                <w:rFonts w:ascii="Arial" w:hAnsi="Arial" w:cs="Arial"/>
                <w:sz w:val="20"/>
                <w:szCs w:val="20"/>
                <w:lang w:val="en-GB"/>
              </w:rPr>
            </w:pPr>
            <w:r w:rsidRPr="00B66463">
              <w:rPr>
                <w:rFonts w:ascii="Arial" w:hAnsi="Arial" w:cs="Arial"/>
                <w:sz w:val="20"/>
                <w:szCs w:val="20"/>
                <w:lang w:val="en-GB"/>
              </w:rPr>
              <w:t>71</w:t>
            </w:r>
          </w:p>
        </w:tc>
        <w:tc>
          <w:tcPr>
            <w:tcW w:w="1703" w:type="dxa"/>
            <w:tcBorders>
              <w:top w:val="single" w:sz="4" w:space="0" w:color="000000"/>
              <w:left w:val="single" w:sz="4" w:space="0" w:color="000000"/>
              <w:bottom w:val="single" w:sz="4" w:space="0" w:color="000000"/>
            </w:tcBorders>
            <w:vAlign w:val="center"/>
          </w:tcPr>
          <w:p w:rsidR="00B87EF8" w:rsidRPr="00B66463" w:rsidRDefault="00B87EF8" w:rsidP="00CA6728">
            <w:pPr>
              <w:snapToGrid w:val="0"/>
              <w:jc w:val="right"/>
              <w:rPr>
                <w:rFonts w:ascii="Arial" w:hAnsi="Arial" w:cs="Arial"/>
                <w:sz w:val="20"/>
                <w:szCs w:val="20"/>
                <w:lang w:val="en-GB"/>
              </w:rPr>
            </w:pPr>
            <w:r w:rsidRPr="00B66463">
              <w:rPr>
                <w:rFonts w:ascii="Arial" w:hAnsi="Arial" w:cs="Arial"/>
                <w:sz w:val="20"/>
                <w:szCs w:val="20"/>
                <w:lang w:val="en-GB"/>
              </w:rPr>
              <w:t>1</w:t>
            </w:r>
          </w:p>
        </w:tc>
        <w:tc>
          <w:tcPr>
            <w:tcW w:w="1703" w:type="dxa"/>
            <w:tcBorders>
              <w:top w:val="single" w:sz="4" w:space="0" w:color="000000"/>
              <w:left w:val="single" w:sz="4" w:space="0" w:color="000000"/>
              <w:bottom w:val="single" w:sz="4" w:space="0" w:color="000000"/>
            </w:tcBorders>
            <w:vAlign w:val="bottom"/>
          </w:tcPr>
          <w:p w:rsidR="00B87EF8" w:rsidRPr="00B66463" w:rsidRDefault="00B87EF8" w:rsidP="00CA6728">
            <w:pPr>
              <w:snapToGrid w:val="0"/>
              <w:jc w:val="right"/>
              <w:rPr>
                <w:rFonts w:ascii="Arial" w:hAnsi="Arial" w:cs="Arial"/>
                <w:sz w:val="20"/>
                <w:szCs w:val="20"/>
                <w:lang w:val="en-GB"/>
              </w:rPr>
            </w:pPr>
            <w:r w:rsidRPr="00B66463">
              <w:rPr>
                <w:rFonts w:ascii="Arial" w:hAnsi="Arial" w:cs="Arial"/>
                <w:sz w:val="20"/>
                <w:szCs w:val="20"/>
                <w:lang w:val="en-GB"/>
              </w:rPr>
              <w:t>5</w:t>
            </w:r>
          </w:p>
        </w:tc>
        <w:tc>
          <w:tcPr>
            <w:tcW w:w="1703" w:type="dxa"/>
            <w:tcBorders>
              <w:top w:val="single" w:sz="4" w:space="0" w:color="000000"/>
              <w:left w:val="single" w:sz="4" w:space="0" w:color="000000"/>
              <w:bottom w:val="single" w:sz="4" w:space="0" w:color="000000"/>
            </w:tcBorders>
            <w:vAlign w:val="center"/>
          </w:tcPr>
          <w:p w:rsidR="00B87EF8" w:rsidRPr="00B66463" w:rsidRDefault="00B87EF8" w:rsidP="00CA6728">
            <w:pPr>
              <w:snapToGrid w:val="0"/>
              <w:jc w:val="right"/>
              <w:rPr>
                <w:rFonts w:ascii="Arial" w:hAnsi="Arial" w:cs="Arial"/>
                <w:sz w:val="20"/>
                <w:szCs w:val="20"/>
                <w:lang w:val="en-GB"/>
              </w:rPr>
            </w:pPr>
            <w:r w:rsidRPr="00B66463">
              <w:rPr>
                <w:rFonts w:ascii="Arial" w:hAnsi="Arial" w:cs="Arial"/>
                <w:sz w:val="20"/>
                <w:szCs w:val="20"/>
                <w:lang w:val="en-GB"/>
              </w:rPr>
              <w:t>4,5</w:t>
            </w:r>
          </w:p>
        </w:tc>
        <w:tc>
          <w:tcPr>
            <w:tcW w:w="1743" w:type="dxa"/>
            <w:tcBorders>
              <w:top w:val="single" w:sz="4" w:space="0" w:color="000000"/>
              <w:left w:val="single" w:sz="4" w:space="0" w:color="000000"/>
              <w:bottom w:val="single" w:sz="4" w:space="0" w:color="000000"/>
              <w:right w:val="single" w:sz="4" w:space="0" w:color="000000"/>
            </w:tcBorders>
            <w:vAlign w:val="center"/>
          </w:tcPr>
          <w:p w:rsidR="00B87EF8" w:rsidRPr="00B66463" w:rsidRDefault="00B87EF8" w:rsidP="00CA6728">
            <w:pPr>
              <w:snapToGrid w:val="0"/>
              <w:jc w:val="right"/>
              <w:rPr>
                <w:rFonts w:ascii="Arial" w:hAnsi="Arial" w:cs="Arial"/>
                <w:sz w:val="20"/>
                <w:szCs w:val="20"/>
                <w:lang w:val="en-GB"/>
              </w:rPr>
            </w:pPr>
            <w:r w:rsidRPr="00B66463">
              <w:rPr>
                <w:rFonts w:ascii="Arial" w:hAnsi="Arial" w:cs="Arial"/>
                <w:sz w:val="20"/>
                <w:szCs w:val="20"/>
                <w:lang w:val="en-GB"/>
              </w:rPr>
              <w:t>22,7</w:t>
            </w:r>
          </w:p>
        </w:tc>
      </w:tr>
      <w:tr w:rsidR="00B87EF8" w:rsidRPr="00B66463" w:rsidTr="00CA6728">
        <w:trPr>
          <w:trHeight w:val="255"/>
        </w:trPr>
        <w:tc>
          <w:tcPr>
            <w:tcW w:w="1126" w:type="dxa"/>
            <w:tcBorders>
              <w:top w:val="single" w:sz="4" w:space="0" w:color="000000"/>
              <w:left w:val="single" w:sz="4" w:space="0" w:color="000000"/>
              <w:bottom w:val="single" w:sz="4" w:space="0" w:color="000000"/>
            </w:tcBorders>
            <w:vAlign w:val="bottom"/>
          </w:tcPr>
          <w:p w:rsidR="00B87EF8" w:rsidRPr="00B66463" w:rsidRDefault="00B87EF8" w:rsidP="00CA6728">
            <w:pPr>
              <w:snapToGrid w:val="0"/>
              <w:rPr>
                <w:rFonts w:ascii="Arial" w:hAnsi="Arial" w:cs="Arial"/>
                <w:sz w:val="20"/>
                <w:szCs w:val="20"/>
                <w:lang w:val="en-GB"/>
              </w:rPr>
            </w:pPr>
            <w:r w:rsidRPr="00B66463">
              <w:rPr>
                <w:rFonts w:ascii="Arial" w:hAnsi="Arial" w:cs="Arial"/>
                <w:sz w:val="20"/>
                <w:szCs w:val="20"/>
                <w:lang w:val="en-GB"/>
              </w:rPr>
              <w:t>72</w:t>
            </w:r>
          </w:p>
        </w:tc>
        <w:tc>
          <w:tcPr>
            <w:tcW w:w="1703" w:type="dxa"/>
            <w:tcBorders>
              <w:top w:val="single" w:sz="4" w:space="0" w:color="000000"/>
              <w:left w:val="single" w:sz="4" w:space="0" w:color="000000"/>
              <w:bottom w:val="single" w:sz="4" w:space="0" w:color="000000"/>
            </w:tcBorders>
            <w:vAlign w:val="center"/>
          </w:tcPr>
          <w:p w:rsidR="00B87EF8" w:rsidRPr="00B66463" w:rsidRDefault="00B87EF8" w:rsidP="00CA6728">
            <w:pPr>
              <w:snapToGrid w:val="0"/>
              <w:jc w:val="right"/>
              <w:rPr>
                <w:rFonts w:ascii="Arial" w:hAnsi="Arial" w:cs="Arial"/>
                <w:sz w:val="20"/>
                <w:szCs w:val="20"/>
                <w:lang w:val="en-GB"/>
              </w:rPr>
            </w:pPr>
            <w:r w:rsidRPr="00B66463">
              <w:rPr>
                <w:rFonts w:ascii="Arial" w:hAnsi="Arial" w:cs="Arial"/>
                <w:sz w:val="20"/>
                <w:szCs w:val="20"/>
                <w:lang w:val="en-GB"/>
              </w:rPr>
              <w:t>1</w:t>
            </w:r>
          </w:p>
        </w:tc>
        <w:tc>
          <w:tcPr>
            <w:tcW w:w="1703" w:type="dxa"/>
            <w:tcBorders>
              <w:top w:val="single" w:sz="4" w:space="0" w:color="000000"/>
              <w:left w:val="single" w:sz="4" w:space="0" w:color="000000"/>
              <w:bottom w:val="single" w:sz="4" w:space="0" w:color="000000"/>
            </w:tcBorders>
            <w:vAlign w:val="bottom"/>
          </w:tcPr>
          <w:p w:rsidR="00B87EF8" w:rsidRPr="00B66463" w:rsidRDefault="00B87EF8" w:rsidP="00CA6728">
            <w:pPr>
              <w:snapToGrid w:val="0"/>
              <w:jc w:val="right"/>
              <w:rPr>
                <w:rFonts w:ascii="Arial" w:hAnsi="Arial" w:cs="Arial"/>
                <w:sz w:val="20"/>
                <w:szCs w:val="20"/>
                <w:lang w:val="en-GB"/>
              </w:rPr>
            </w:pPr>
            <w:r w:rsidRPr="00B66463">
              <w:rPr>
                <w:rFonts w:ascii="Arial" w:hAnsi="Arial" w:cs="Arial"/>
                <w:sz w:val="20"/>
                <w:szCs w:val="20"/>
                <w:lang w:val="en-GB"/>
              </w:rPr>
              <w:t>6</w:t>
            </w:r>
          </w:p>
        </w:tc>
        <w:tc>
          <w:tcPr>
            <w:tcW w:w="1703" w:type="dxa"/>
            <w:tcBorders>
              <w:top w:val="single" w:sz="4" w:space="0" w:color="000000"/>
              <w:left w:val="single" w:sz="4" w:space="0" w:color="000000"/>
              <w:bottom w:val="single" w:sz="4" w:space="0" w:color="000000"/>
            </w:tcBorders>
            <w:vAlign w:val="center"/>
          </w:tcPr>
          <w:p w:rsidR="00B87EF8" w:rsidRPr="00B66463" w:rsidRDefault="00B87EF8" w:rsidP="00CA6728">
            <w:pPr>
              <w:snapToGrid w:val="0"/>
              <w:jc w:val="right"/>
              <w:rPr>
                <w:rFonts w:ascii="Arial" w:hAnsi="Arial" w:cs="Arial"/>
                <w:sz w:val="20"/>
                <w:szCs w:val="20"/>
                <w:lang w:val="en-GB"/>
              </w:rPr>
            </w:pPr>
            <w:r w:rsidRPr="00B66463">
              <w:rPr>
                <w:rFonts w:ascii="Arial" w:hAnsi="Arial" w:cs="Arial"/>
                <w:sz w:val="20"/>
                <w:szCs w:val="20"/>
                <w:lang w:val="en-GB"/>
              </w:rPr>
              <w:t>4,5</w:t>
            </w:r>
          </w:p>
        </w:tc>
        <w:tc>
          <w:tcPr>
            <w:tcW w:w="1743" w:type="dxa"/>
            <w:tcBorders>
              <w:top w:val="single" w:sz="4" w:space="0" w:color="000000"/>
              <w:left w:val="single" w:sz="4" w:space="0" w:color="000000"/>
              <w:bottom w:val="single" w:sz="4" w:space="0" w:color="000000"/>
              <w:right w:val="single" w:sz="4" w:space="0" w:color="000000"/>
            </w:tcBorders>
            <w:vAlign w:val="center"/>
          </w:tcPr>
          <w:p w:rsidR="00B87EF8" w:rsidRPr="00B66463" w:rsidRDefault="00B87EF8" w:rsidP="00CA6728">
            <w:pPr>
              <w:snapToGrid w:val="0"/>
              <w:jc w:val="right"/>
              <w:rPr>
                <w:rFonts w:ascii="Arial" w:hAnsi="Arial" w:cs="Arial"/>
                <w:sz w:val="20"/>
                <w:szCs w:val="20"/>
                <w:lang w:val="en-GB"/>
              </w:rPr>
            </w:pPr>
            <w:r w:rsidRPr="00B66463">
              <w:rPr>
                <w:rFonts w:ascii="Arial" w:hAnsi="Arial" w:cs="Arial"/>
                <w:sz w:val="20"/>
                <w:szCs w:val="20"/>
                <w:lang w:val="en-GB"/>
              </w:rPr>
              <w:t>27,3</w:t>
            </w:r>
          </w:p>
        </w:tc>
      </w:tr>
      <w:tr w:rsidR="00B87EF8" w:rsidRPr="00B66463" w:rsidTr="00CA6728">
        <w:trPr>
          <w:trHeight w:val="255"/>
        </w:trPr>
        <w:tc>
          <w:tcPr>
            <w:tcW w:w="1126" w:type="dxa"/>
            <w:tcBorders>
              <w:top w:val="single" w:sz="4" w:space="0" w:color="000000"/>
              <w:left w:val="single" w:sz="4" w:space="0" w:color="000000"/>
              <w:bottom w:val="single" w:sz="4" w:space="0" w:color="000000"/>
            </w:tcBorders>
            <w:vAlign w:val="bottom"/>
          </w:tcPr>
          <w:p w:rsidR="00B87EF8" w:rsidRPr="00B66463" w:rsidRDefault="00B87EF8" w:rsidP="00CA6728">
            <w:pPr>
              <w:snapToGrid w:val="0"/>
              <w:rPr>
                <w:rFonts w:ascii="Arial" w:hAnsi="Arial" w:cs="Arial"/>
                <w:sz w:val="20"/>
                <w:szCs w:val="20"/>
                <w:lang w:val="en-GB"/>
              </w:rPr>
            </w:pPr>
            <w:r w:rsidRPr="00B66463">
              <w:rPr>
                <w:rFonts w:ascii="Arial" w:hAnsi="Arial" w:cs="Arial"/>
                <w:sz w:val="20"/>
                <w:szCs w:val="20"/>
                <w:lang w:val="en-GB"/>
              </w:rPr>
              <w:t>73</w:t>
            </w:r>
          </w:p>
        </w:tc>
        <w:tc>
          <w:tcPr>
            <w:tcW w:w="1703" w:type="dxa"/>
            <w:tcBorders>
              <w:top w:val="single" w:sz="4" w:space="0" w:color="000000"/>
              <w:left w:val="single" w:sz="4" w:space="0" w:color="000000"/>
              <w:bottom w:val="single" w:sz="4" w:space="0" w:color="000000"/>
            </w:tcBorders>
            <w:vAlign w:val="center"/>
          </w:tcPr>
          <w:p w:rsidR="00B87EF8" w:rsidRPr="00B66463" w:rsidRDefault="00B87EF8" w:rsidP="00CA6728">
            <w:pPr>
              <w:snapToGrid w:val="0"/>
              <w:jc w:val="right"/>
              <w:rPr>
                <w:rFonts w:ascii="Arial" w:hAnsi="Arial" w:cs="Arial"/>
                <w:sz w:val="20"/>
                <w:szCs w:val="20"/>
                <w:lang w:val="en-GB"/>
              </w:rPr>
            </w:pPr>
            <w:r w:rsidRPr="00B66463">
              <w:rPr>
                <w:rFonts w:ascii="Arial" w:hAnsi="Arial" w:cs="Arial"/>
                <w:sz w:val="20"/>
                <w:szCs w:val="20"/>
                <w:lang w:val="en-GB"/>
              </w:rPr>
              <w:t>1</w:t>
            </w:r>
          </w:p>
        </w:tc>
        <w:tc>
          <w:tcPr>
            <w:tcW w:w="1703" w:type="dxa"/>
            <w:tcBorders>
              <w:top w:val="single" w:sz="4" w:space="0" w:color="000000"/>
              <w:left w:val="single" w:sz="4" w:space="0" w:color="000000"/>
              <w:bottom w:val="single" w:sz="4" w:space="0" w:color="000000"/>
            </w:tcBorders>
            <w:vAlign w:val="bottom"/>
          </w:tcPr>
          <w:p w:rsidR="00B87EF8" w:rsidRPr="00B66463" w:rsidRDefault="00B87EF8" w:rsidP="00CA6728">
            <w:pPr>
              <w:snapToGrid w:val="0"/>
              <w:jc w:val="right"/>
              <w:rPr>
                <w:rFonts w:ascii="Arial" w:hAnsi="Arial" w:cs="Arial"/>
                <w:sz w:val="20"/>
                <w:szCs w:val="20"/>
                <w:lang w:val="en-GB"/>
              </w:rPr>
            </w:pPr>
            <w:r w:rsidRPr="00B66463">
              <w:rPr>
                <w:rFonts w:ascii="Arial" w:hAnsi="Arial" w:cs="Arial"/>
                <w:sz w:val="20"/>
                <w:szCs w:val="20"/>
                <w:lang w:val="en-GB"/>
              </w:rPr>
              <w:t>7</w:t>
            </w:r>
          </w:p>
        </w:tc>
        <w:tc>
          <w:tcPr>
            <w:tcW w:w="1703" w:type="dxa"/>
            <w:tcBorders>
              <w:top w:val="single" w:sz="4" w:space="0" w:color="000000"/>
              <w:left w:val="single" w:sz="4" w:space="0" w:color="000000"/>
              <w:bottom w:val="single" w:sz="4" w:space="0" w:color="000000"/>
            </w:tcBorders>
            <w:vAlign w:val="center"/>
          </w:tcPr>
          <w:p w:rsidR="00B87EF8" w:rsidRPr="00B66463" w:rsidRDefault="00B87EF8" w:rsidP="00CA6728">
            <w:pPr>
              <w:snapToGrid w:val="0"/>
              <w:jc w:val="right"/>
              <w:rPr>
                <w:rFonts w:ascii="Arial" w:hAnsi="Arial" w:cs="Arial"/>
                <w:sz w:val="20"/>
                <w:szCs w:val="20"/>
                <w:lang w:val="en-GB"/>
              </w:rPr>
            </w:pPr>
            <w:r w:rsidRPr="00B66463">
              <w:rPr>
                <w:rFonts w:ascii="Arial" w:hAnsi="Arial" w:cs="Arial"/>
                <w:sz w:val="20"/>
                <w:szCs w:val="20"/>
                <w:lang w:val="en-GB"/>
              </w:rPr>
              <w:t>4,5</w:t>
            </w:r>
          </w:p>
        </w:tc>
        <w:tc>
          <w:tcPr>
            <w:tcW w:w="1743" w:type="dxa"/>
            <w:tcBorders>
              <w:top w:val="single" w:sz="4" w:space="0" w:color="000000"/>
              <w:left w:val="single" w:sz="4" w:space="0" w:color="000000"/>
              <w:bottom w:val="single" w:sz="4" w:space="0" w:color="000000"/>
              <w:right w:val="single" w:sz="4" w:space="0" w:color="000000"/>
            </w:tcBorders>
            <w:vAlign w:val="center"/>
          </w:tcPr>
          <w:p w:rsidR="00B87EF8" w:rsidRPr="00B66463" w:rsidRDefault="00B87EF8" w:rsidP="00CA6728">
            <w:pPr>
              <w:snapToGrid w:val="0"/>
              <w:jc w:val="right"/>
              <w:rPr>
                <w:rFonts w:ascii="Arial" w:hAnsi="Arial" w:cs="Arial"/>
                <w:sz w:val="20"/>
                <w:szCs w:val="20"/>
                <w:lang w:val="en-GB"/>
              </w:rPr>
            </w:pPr>
            <w:r w:rsidRPr="00B66463">
              <w:rPr>
                <w:rFonts w:ascii="Arial" w:hAnsi="Arial" w:cs="Arial"/>
                <w:sz w:val="20"/>
                <w:szCs w:val="20"/>
                <w:lang w:val="en-GB"/>
              </w:rPr>
              <w:t>31,8</w:t>
            </w:r>
          </w:p>
        </w:tc>
      </w:tr>
      <w:tr w:rsidR="00B87EF8" w:rsidRPr="00B66463" w:rsidTr="00CA6728">
        <w:trPr>
          <w:trHeight w:val="255"/>
        </w:trPr>
        <w:tc>
          <w:tcPr>
            <w:tcW w:w="1126" w:type="dxa"/>
            <w:tcBorders>
              <w:top w:val="single" w:sz="4" w:space="0" w:color="000000"/>
              <w:left w:val="single" w:sz="4" w:space="0" w:color="000000"/>
              <w:bottom w:val="single" w:sz="4" w:space="0" w:color="000000"/>
            </w:tcBorders>
            <w:vAlign w:val="bottom"/>
          </w:tcPr>
          <w:p w:rsidR="00B87EF8" w:rsidRPr="00B66463" w:rsidRDefault="00B87EF8" w:rsidP="00CA6728">
            <w:pPr>
              <w:snapToGrid w:val="0"/>
              <w:rPr>
                <w:rFonts w:ascii="Arial" w:hAnsi="Arial" w:cs="Arial"/>
                <w:sz w:val="20"/>
                <w:szCs w:val="20"/>
                <w:lang w:val="en-GB"/>
              </w:rPr>
            </w:pPr>
            <w:r w:rsidRPr="00B66463">
              <w:rPr>
                <w:rFonts w:ascii="Arial" w:hAnsi="Arial" w:cs="Arial"/>
                <w:sz w:val="20"/>
                <w:szCs w:val="20"/>
                <w:lang w:val="en-GB"/>
              </w:rPr>
              <w:t>74</w:t>
            </w:r>
          </w:p>
        </w:tc>
        <w:tc>
          <w:tcPr>
            <w:tcW w:w="1703" w:type="dxa"/>
            <w:tcBorders>
              <w:top w:val="single" w:sz="4" w:space="0" w:color="000000"/>
              <w:left w:val="single" w:sz="4" w:space="0" w:color="000000"/>
              <w:bottom w:val="single" w:sz="4" w:space="0" w:color="000000"/>
            </w:tcBorders>
            <w:vAlign w:val="center"/>
          </w:tcPr>
          <w:p w:rsidR="00B87EF8" w:rsidRPr="00B66463" w:rsidRDefault="00B87EF8" w:rsidP="00CA6728">
            <w:pPr>
              <w:snapToGrid w:val="0"/>
              <w:jc w:val="right"/>
              <w:rPr>
                <w:rFonts w:ascii="Arial" w:hAnsi="Arial" w:cs="Arial"/>
                <w:sz w:val="20"/>
                <w:szCs w:val="20"/>
                <w:lang w:val="en-GB"/>
              </w:rPr>
            </w:pPr>
            <w:r w:rsidRPr="00B66463">
              <w:rPr>
                <w:rFonts w:ascii="Arial" w:hAnsi="Arial" w:cs="Arial"/>
                <w:sz w:val="20"/>
                <w:szCs w:val="20"/>
                <w:lang w:val="en-GB"/>
              </w:rPr>
              <w:t>2</w:t>
            </w:r>
          </w:p>
        </w:tc>
        <w:tc>
          <w:tcPr>
            <w:tcW w:w="1703" w:type="dxa"/>
            <w:tcBorders>
              <w:top w:val="single" w:sz="4" w:space="0" w:color="000000"/>
              <w:left w:val="single" w:sz="4" w:space="0" w:color="000000"/>
              <w:bottom w:val="single" w:sz="4" w:space="0" w:color="000000"/>
            </w:tcBorders>
            <w:vAlign w:val="bottom"/>
          </w:tcPr>
          <w:p w:rsidR="00B87EF8" w:rsidRPr="00B66463" w:rsidRDefault="00B87EF8" w:rsidP="00CA6728">
            <w:pPr>
              <w:snapToGrid w:val="0"/>
              <w:jc w:val="right"/>
              <w:rPr>
                <w:rFonts w:ascii="Arial" w:hAnsi="Arial" w:cs="Arial"/>
                <w:sz w:val="20"/>
                <w:szCs w:val="20"/>
                <w:lang w:val="en-GB"/>
              </w:rPr>
            </w:pPr>
            <w:r w:rsidRPr="00B66463">
              <w:rPr>
                <w:rFonts w:ascii="Arial" w:hAnsi="Arial" w:cs="Arial"/>
                <w:sz w:val="20"/>
                <w:szCs w:val="20"/>
                <w:lang w:val="en-GB"/>
              </w:rPr>
              <w:t>9</w:t>
            </w:r>
          </w:p>
        </w:tc>
        <w:tc>
          <w:tcPr>
            <w:tcW w:w="1703" w:type="dxa"/>
            <w:tcBorders>
              <w:top w:val="single" w:sz="4" w:space="0" w:color="000000"/>
              <w:left w:val="single" w:sz="4" w:space="0" w:color="000000"/>
              <w:bottom w:val="single" w:sz="4" w:space="0" w:color="000000"/>
            </w:tcBorders>
            <w:vAlign w:val="center"/>
          </w:tcPr>
          <w:p w:rsidR="00B87EF8" w:rsidRPr="00B66463" w:rsidRDefault="00B87EF8" w:rsidP="00CA6728">
            <w:pPr>
              <w:snapToGrid w:val="0"/>
              <w:jc w:val="right"/>
              <w:rPr>
                <w:rFonts w:ascii="Arial" w:hAnsi="Arial" w:cs="Arial"/>
                <w:sz w:val="20"/>
                <w:szCs w:val="20"/>
                <w:lang w:val="en-GB"/>
              </w:rPr>
            </w:pPr>
            <w:r w:rsidRPr="00B66463">
              <w:rPr>
                <w:rFonts w:ascii="Arial" w:hAnsi="Arial" w:cs="Arial"/>
                <w:sz w:val="20"/>
                <w:szCs w:val="20"/>
                <w:lang w:val="en-GB"/>
              </w:rPr>
              <w:t>9,1</w:t>
            </w:r>
          </w:p>
        </w:tc>
        <w:tc>
          <w:tcPr>
            <w:tcW w:w="1743" w:type="dxa"/>
            <w:tcBorders>
              <w:top w:val="single" w:sz="4" w:space="0" w:color="000000"/>
              <w:left w:val="single" w:sz="4" w:space="0" w:color="000000"/>
              <w:bottom w:val="single" w:sz="4" w:space="0" w:color="000000"/>
              <w:right w:val="single" w:sz="4" w:space="0" w:color="000000"/>
            </w:tcBorders>
            <w:vAlign w:val="center"/>
          </w:tcPr>
          <w:p w:rsidR="00B87EF8" w:rsidRPr="00B66463" w:rsidRDefault="00B87EF8" w:rsidP="00CA6728">
            <w:pPr>
              <w:snapToGrid w:val="0"/>
              <w:jc w:val="right"/>
              <w:rPr>
                <w:rFonts w:ascii="Arial" w:hAnsi="Arial" w:cs="Arial"/>
                <w:sz w:val="20"/>
                <w:szCs w:val="20"/>
                <w:lang w:val="en-GB"/>
              </w:rPr>
            </w:pPr>
            <w:r w:rsidRPr="00B66463">
              <w:rPr>
                <w:rFonts w:ascii="Arial" w:hAnsi="Arial" w:cs="Arial"/>
                <w:sz w:val="20"/>
                <w:szCs w:val="20"/>
                <w:lang w:val="en-GB"/>
              </w:rPr>
              <w:t>40,9</w:t>
            </w:r>
          </w:p>
        </w:tc>
      </w:tr>
      <w:tr w:rsidR="00B87EF8" w:rsidRPr="00B66463" w:rsidTr="00CA6728">
        <w:trPr>
          <w:trHeight w:val="255"/>
        </w:trPr>
        <w:tc>
          <w:tcPr>
            <w:tcW w:w="1126" w:type="dxa"/>
            <w:tcBorders>
              <w:top w:val="single" w:sz="4" w:space="0" w:color="000000"/>
              <w:left w:val="single" w:sz="4" w:space="0" w:color="000000"/>
              <w:bottom w:val="single" w:sz="4" w:space="0" w:color="000000"/>
            </w:tcBorders>
            <w:vAlign w:val="bottom"/>
          </w:tcPr>
          <w:p w:rsidR="00B87EF8" w:rsidRPr="00B66463" w:rsidRDefault="00B87EF8" w:rsidP="00CA6728">
            <w:pPr>
              <w:snapToGrid w:val="0"/>
              <w:rPr>
                <w:rFonts w:ascii="Arial" w:hAnsi="Arial" w:cs="Arial"/>
                <w:sz w:val="20"/>
                <w:szCs w:val="20"/>
                <w:lang w:val="en-GB"/>
              </w:rPr>
            </w:pPr>
            <w:r w:rsidRPr="00B66463">
              <w:rPr>
                <w:rFonts w:ascii="Arial" w:hAnsi="Arial" w:cs="Arial"/>
                <w:sz w:val="20"/>
                <w:szCs w:val="20"/>
                <w:lang w:val="en-GB"/>
              </w:rPr>
              <w:t>76</w:t>
            </w:r>
          </w:p>
        </w:tc>
        <w:tc>
          <w:tcPr>
            <w:tcW w:w="1703" w:type="dxa"/>
            <w:tcBorders>
              <w:top w:val="single" w:sz="4" w:space="0" w:color="000000"/>
              <w:left w:val="single" w:sz="4" w:space="0" w:color="000000"/>
              <w:bottom w:val="single" w:sz="4" w:space="0" w:color="000000"/>
            </w:tcBorders>
            <w:vAlign w:val="center"/>
          </w:tcPr>
          <w:p w:rsidR="00B87EF8" w:rsidRPr="00B66463" w:rsidRDefault="00B87EF8" w:rsidP="00CA6728">
            <w:pPr>
              <w:snapToGrid w:val="0"/>
              <w:jc w:val="right"/>
              <w:rPr>
                <w:rFonts w:ascii="Arial" w:hAnsi="Arial" w:cs="Arial"/>
                <w:sz w:val="20"/>
                <w:szCs w:val="20"/>
                <w:lang w:val="en-GB"/>
              </w:rPr>
            </w:pPr>
            <w:r w:rsidRPr="00B66463">
              <w:rPr>
                <w:rFonts w:ascii="Arial" w:hAnsi="Arial" w:cs="Arial"/>
                <w:sz w:val="20"/>
                <w:szCs w:val="20"/>
                <w:lang w:val="en-GB"/>
              </w:rPr>
              <w:t>1</w:t>
            </w:r>
          </w:p>
        </w:tc>
        <w:tc>
          <w:tcPr>
            <w:tcW w:w="1703" w:type="dxa"/>
            <w:tcBorders>
              <w:top w:val="single" w:sz="4" w:space="0" w:color="000000"/>
              <w:left w:val="single" w:sz="4" w:space="0" w:color="000000"/>
              <w:bottom w:val="single" w:sz="4" w:space="0" w:color="000000"/>
            </w:tcBorders>
            <w:vAlign w:val="bottom"/>
          </w:tcPr>
          <w:p w:rsidR="00B87EF8" w:rsidRPr="00B66463" w:rsidRDefault="00B87EF8" w:rsidP="00CA6728">
            <w:pPr>
              <w:snapToGrid w:val="0"/>
              <w:jc w:val="right"/>
              <w:rPr>
                <w:rFonts w:ascii="Arial" w:hAnsi="Arial" w:cs="Arial"/>
                <w:sz w:val="20"/>
                <w:szCs w:val="20"/>
                <w:lang w:val="en-GB"/>
              </w:rPr>
            </w:pPr>
            <w:r w:rsidRPr="00B66463">
              <w:rPr>
                <w:rFonts w:ascii="Arial" w:hAnsi="Arial" w:cs="Arial"/>
                <w:sz w:val="20"/>
                <w:szCs w:val="20"/>
                <w:lang w:val="en-GB"/>
              </w:rPr>
              <w:t>10</w:t>
            </w:r>
          </w:p>
        </w:tc>
        <w:tc>
          <w:tcPr>
            <w:tcW w:w="1703" w:type="dxa"/>
            <w:tcBorders>
              <w:top w:val="single" w:sz="4" w:space="0" w:color="000000"/>
              <w:left w:val="single" w:sz="4" w:space="0" w:color="000000"/>
              <w:bottom w:val="single" w:sz="4" w:space="0" w:color="000000"/>
            </w:tcBorders>
            <w:vAlign w:val="center"/>
          </w:tcPr>
          <w:p w:rsidR="00B87EF8" w:rsidRPr="00B66463" w:rsidRDefault="00B87EF8" w:rsidP="00CA6728">
            <w:pPr>
              <w:snapToGrid w:val="0"/>
              <w:jc w:val="right"/>
              <w:rPr>
                <w:rFonts w:ascii="Arial" w:hAnsi="Arial" w:cs="Arial"/>
                <w:sz w:val="20"/>
                <w:szCs w:val="20"/>
                <w:lang w:val="en-GB"/>
              </w:rPr>
            </w:pPr>
            <w:r w:rsidRPr="00B66463">
              <w:rPr>
                <w:rFonts w:ascii="Arial" w:hAnsi="Arial" w:cs="Arial"/>
                <w:sz w:val="20"/>
                <w:szCs w:val="20"/>
                <w:lang w:val="en-GB"/>
              </w:rPr>
              <w:t>4,5</w:t>
            </w:r>
          </w:p>
        </w:tc>
        <w:tc>
          <w:tcPr>
            <w:tcW w:w="1743" w:type="dxa"/>
            <w:tcBorders>
              <w:top w:val="single" w:sz="4" w:space="0" w:color="000000"/>
              <w:left w:val="single" w:sz="4" w:space="0" w:color="000000"/>
              <w:bottom w:val="single" w:sz="4" w:space="0" w:color="000000"/>
              <w:right w:val="single" w:sz="4" w:space="0" w:color="000000"/>
            </w:tcBorders>
            <w:vAlign w:val="center"/>
          </w:tcPr>
          <w:p w:rsidR="00B87EF8" w:rsidRPr="00B66463" w:rsidRDefault="00B87EF8" w:rsidP="00CA6728">
            <w:pPr>
              <w:snapToGrid w:val="0"/>
              <w:jc w:val="right"/>
              <w:rPr>
                <w:rFonts w:ascii="Arial" w:hAnsi="Arial" w:cs="Arial"/>
                <w:sz w:val="20"/>
                <w:szCs w:val="20"/>
                <w:lang w:val="en-GB"/>
              </w:rPr>
            </w:pPr>
            <w:r w:rsidRPr="00B66463">
              <w:rPr>
                <w:rFonts w:ascii="Arial" w:hAnsi="Arial" w:cs="Arial"/>
                <w:sz w:val="20"/>
                <w:szCs w:val="20"/>
                <w:lang w:val="en-GB"/>
              </w:rPr>
              <w:t>45,5</w:t>
            </w:r>
          </w:p>
        </w:tc>
      </w:tr>
      <w:tr w:rsidR="00B87EF8" w:rsidRPr="00B66463" w:rsidTr="00CA6728">
        <w:trPr>
          <w:trHeight w:val="255"/>
        </w:trPr>
        <w:tc>
          <w:tcPr>
            <w:tcW w:w="1126" w:type="dxa"/>
            <w:tcBorders>
              <w:top w:val="single" w:sz="4" w:space="0" w:color="000000"/>
              <w:left w:val="single" w:sz="4" w:space="0" w:color="000000"/>
              <w:bottom w:val="single" w:sz="4" w:space="0" w:color="000000"/>
            </w:tcBorders>
            <w:vAlign w:val="bottom"/>
          </w:tcPr>
          <w:p w:rsidR="00B87EF8" w:rsidRPr="00B66463" w:rsidRDefault="00B87EF8" w:rsidP="00CA6728">
            <w:pPr>
              <w:snapToGrid w:val="0"/>
              <w:rPr>
                <w:rFonts w:ascii="Arial" w:hAnsi="Arial" w:cs="Arial"/>
                <w:sz w:val="20"/>
                <w:szCs w:val="20"/>
                <w:lang w:val="en-GB"/>
              </w:rPr>
            </w:pPr>
            <w:r w:rsidRPr="00B66463">
              <w:rPr>
                <w:rFonts w:ascii="Arial" w:hAnsi="Arial" w:cs="Arial"/>
                <w:sz w:val="20"/>
                <w:szCs w:val="20"/>
                <w:lang w:val="en-GB"/>
              </w:rPr>
              <w:t>77</w:t>
            </w:r>
          </w:p>
        </w:tc>
        <w:tc>
          <w:tcPr>
            <w:tcW w:w="1703" w:type="dxa"/>
            <w:tcBorders>
              <w:top w:val="single" w:sz="4" w:space="0" w:color="000000"/>
              <w:left w:val="single" w:sz="4" w:space="0" w:color="000000"/>
              <w:bottom w:val="single" w:sz="4" w:space="0" w:color="000000"/>
            </w:tcBorders>
            <w:vAlign w:val="center"/>
          </w:tcPr>
          <w:p w:rsidR="00B87EF8" w:rsidRPr="00B66463" w:rsidRDefault="00B87EF8" w:rsidP="00CA6728">
            <w:pPr>
              <w:snapToGrid w:val="0"/>
              <w:jc w:val="right"/>
              <w:rPr>
                <w:rFonts w:ascii="Arial" w:hAnsi="Arial" w:cs="Arial"/>
                <w:sz w:val="20"/>
                <w:szCs w:val="20"/>
                <w:lang w:val="en-GB"/>
              </w:rPr>
            </w:pPr>
            <w:r w:rsidRPr="00B66463">
              <w:rPr>
                <w:rFonts w:ascii="Arial" w:hAnsi="Arial" w:cs="Arial"/>
                <w:sz w:val="20"/>
                <w:szCs w:val="20"/>
                <w:lang w:val="en-GB"/>
              </w:rPr>
              <w:t>1</w:t>
            </w:r>
          </w:p>
        </w:tc>
        <w:tc>
          <w:tcPr>
            <w:tcW w:w="1703" w:type="dxa"/>
            <w:tcBorders>
              <w:top w:val="single" w:sz="4" w:space="0" w:color="000000"/>
              <w:left w:val="single" w:sz="4" w:space="0" w:color="000000"/>
              <w:bottom w:val="single" w:sz="4" w:space="0" w:color="000000"/>
            </w:tcBorders>
            <w:vAlign w:val="bottom"/>
          </w:tcPr>
          <w:p w:rsidR="00B87EF8" w:rsidRPr="00B66463" w:rsidRDefault="00B87EF8" w:rsidP="00CA6728">
            <w:pPr>
              <w:snapToGrid w:val="0"/>
              <w:jc w:val="right"/>
              <w:rPr>
                <w:rFonts w:ascii="Arial" w:hAnsi="Arial" w:cs="Arial"/>
                <w:sz w:val="20"/>
                <w:szCs w:val="20"/>
                <w:lang w:val="en-GB"/>
              </w:rPr>
            </w:pPr>
            <w:r w:rsidRPr="00B66463">
              <w:rPr>
                <w:rFonts w:ascii="Arial" w:hAnsi="Arial" w:cs="Arial"/>
                <w:sz w:val="20"/>
                <w:szCs w:val="20"/>
                <w:lang w:val="en-GB"/>
              </w:rPr>
              <w:t>11</w:t>
            </w:r>
          </w:p>
        </w:tc>
        <w:tc>
          <w:tcPr>
            <w:tcW w:w="1703" w:type="dxa"/>
            <w:tcBorders>
              <w:top w:val="single" w:sz="4" w:space="0" w:color="000000"/>
              <w:left w:val="single" w:sz="4" w:space="0" w:color="000000"/>
              <w:bottom w:val="single" w:sz="4" w:space="0" w:color="000000"/>
            </w:tcBorders>
            <w:vAlign w:val="center"/>
          </w:tcPr>
          <w:p w:rsidR="00B87EF8" w:rsidRPr="00B66463" w:rsidRDefault="00B87EF8" w:rsidP="00CA6728">
            <w:pPr>
              <w:snapToGrid w:val="0"/>
              <w:jc w:val="right"/>
              <w:rPr>
                <w:rFonts w:ascii="Arial" w:hAnsi="Arial" w:cs="Arial"/>
                <w:sz w:val="20"/>
                <w:szCs w:val="20"/>
                <w:lang w:val="en-GB"/>
              </w:rPr>
            </w:pPr>
            <w:r w:rsidRPr="00B66463">
              <w:rPr>
                <w:rFonts w:ascii="Arial" w:hAnsi="Arial" w:cs="Arial"/>
                <w:sz w:val="20"/>
                <w:szCs w:val="20"/>
                <w:lang w:val="en-GB"/>
              </w:rPr>
              <w:t>4,5</w:t>
            </w:r>
          </w:p>
        </w:tc>
        <w:tc>
          <w:tcPr>
            <w:tcW w:w="1743" w:type="dxa"/>
            <w:tcBorders>
              <w:top w:val="single" w:sz="4" w:space="0" w:color="000000"/>
              <w:left w:val="single" w:sz="4" w:space="0" w:color="000000"/>
              <w:bottom w:val="single" w:sz="4" w:space="0" w:color="000000"/>
              <w:right w:val="single" w:sz="4" w:space="0" w:color="000000"/>
            </w:tcBorders>
            <w:vAlign w:val="center"/>
          </w:tcPr>
          <w:p w:rsidR="00B87EF8" w:rsidRPr="00B66463" w:rsidRDefault="00B87EF8" w:rsidP="00CA6728">
            <w:pPr>
              <w:snapToGrid w:val="0"/>
              <w:jc w:val="right"/>
              <w:rPr>
                <w:rFonts w:ascii="Arial" w:hAnsi="Arial" w:cs="Arial"/>
                <w:sz w:val="20"/>
                <w:szCs w:val="20"/>
                <w:lang w:val="en-GB"/>
              </w:rPr>
            </w:pPr>
            <w:r w:rsidRPr="00B66463">
              <w:rPr>
                <w:rFonts w:ascii="Arial" w:hAnsi="Arial" w:cs="Arial"/>
                <w:sz w:val="20"/>
                <w:szCs w:val="20"/>
                <w:lang w:val="en-GB"/>
              </w:rPr>
              <w:t>50</w:t>
            </w:r>
          </w:p>
        </w:tc>
      </w:tr>
      <w:tr w:rsidR="00B87EF8" w:rsidRPr="00B66463" w:rsidTr="00CA6728">
        <w:trPr>
          <w:trHeight w:val="255"/>
        </w:trPr>
        <w:tc>
          <w:tcPr>
            <w:tcW w:w="1126" w:type="dxa"/>
            <w:tcBorders>
              <w:top w:val="single" w:sz="4" w:space="0" w:color="000000"/>
              <w:left w:val="single" w:sz="4" w:space="0" w:color="000000"/>
              <w:bottom w:val="single" w:sz="4" w:space="0" w:color="000000"/>
            </w:tcBorders>
            <w:vAlign w:val="bottom"/>
          </w:tcPr>
          <w:p w:rsidR="00B87EF8" w:rsidRPr="00B66463" w:rsidRDefault="00B87EF8" w:rsidP="00CA6728">
            <w:pPr>
              <w:snapToGrid w:val="0"/>
              <w:rPr>
                <w:rFonts w:ascii="Arial" w:hAnsi="Arial" w:cs="Arial"/>
                <w:sz w:val="20"/>
                <w:szCs w:val="20"/>
                <w:lang w:val="en-GB"/>
              </w:rPr>
            </w:pPr>
            <w:r w:rsidRPr="00B66463">
              <w:rPr>
                <w:rFonts w:ascii="Arial" w:hAnsi="Arial" w:cs="Arial"/>
                <w:sz w:val="20"/>
                <w:szCs w:val="20"/>
                <w:lang w:val="en-GB"/>
              </w:rPr>
              <w:t>78</w:t>
            </w:r>
          </w:p>
        </w:tc>
        <w:tc>
          <w:tcPr>
            <w:tcW w:w="1703" w:type="dxa"/>
            <w:tcBorders>
              <w:top w:val="single" w:sz="4" w:space="0" w:color="000000"/>
              <w:left w:val="single" w:sz="4" w:space="0" w:color="000000"/>
              <w:bottom w:val="single" w:sz="4" w:space="0" w:color="000000"/>
            </w:tcBorders>
            <w:vAlign w:val="center"/>
          </w:tcPr>
          <w:p w:rsidR="00B87EF8" w:rsidRPr="00B66463" w:rsidRDefault="00B87EF8" w:rsidP="00CA6728">
            <w:pPr>
              <w:snapToGrid w:val="0"/>
              <w:jc w:val="right"/>
              <w:rPr>
                <w:rFonts w:ascii="Arial" w:hAnsi="Arial" w:cs="Arial"/>
                <w:sz w:val="20"/>
                <w:szCs w:val="20"/>
                <w:lang w:val="en-GB"/>
              </w:rPr>
            </w:pPr>
            <w:r w:rsidRPr="00B66463">
              <w:rPr>
                <w:rFonts w:ascii="Arial" w:hAnsi="Arial" w:cs="Arial"/>
                <w:sz w:val="20"/>
                <w:szCs w:val="20"/>
                <w:lang w:val="en-GB"/>
              </w:rPr>
              <w:t>1</w:t>
            </w:r>
          </w:p>
        </w:tc>
        <w:tc>
          <w:tcPr>
            <w:tcW w:w="1703" w:type="dxa"/>
            <w:tcBorders>
              <w:top w:val="single" w:sz="4" w:space="0" w:color="000000"/>
              <w:left w:val="single" w:sz="4" w:space="0" w:color="000000"/>
              <w:bottom w:val="single" w:sz="4" w:space="0" w:color="000000"/>
            </w:tcBorders>
            <w:vAlign w:val="bottom"/>
          </w:tcPr>
          <w:p w:rsidR="00B87EF8" w:rsidRPr="00B66463" w:rsidRDefault="00B87EF8" w:rsidP="00CA6728">
            <w:pPr>
              <w:snapToGrid w:val="0"/>
              <w:jc w:val="right"/>
              <w:rPr>
                <w:rFonts w:ascii="Arial" w:hAnsi="Arial" w:cs="Arial"/>
                <w:sz w:val="20"/>
                <w:szCs w:val="20"/>
                <w:lang w:val="en-GB"/>
              </w:rPr>
            </w:pPr>
            <w:r w:rsidRPr="00B66463">
              <w:rPr>
                <w:rFonts w:ascii="Arial" w:hAnsi="Arial" w:cs="Arial"/>
                <w:sz w:val="20"/>
                <w:szCs w:val="20"/>
                <w:lang w:val="en-GB"/>
              </w:rPr>
              <w:t>12</w:t>
            </w:r>
          </w:p>
        </w:tc>
        <w:tc>
          <w:tcPr>
            <w:tcW w:w="1703" w:type="dxa"/>
            <w:tcBorders>
              <w:top w:val="single" w:sz="4" w:space="0" w:color="000000"/>
              <w:left w:val="single" w:sz="4" w:space="0" w:color="000000"/>
              <w:bottom w:val="single" w:sz="4" w:space="0" w:color="000000"/>
            </w:tcBorders>
            <w:vAlign w:val="center"/>
          </w:tcPr>
          <w:p w:rsidR="00B87EF8" w:rsidRPr="00B66463" w:rsidRDefault="00B87EF8" w:rsidP="00CA6728">
            <w:pPr>
              <w:snapToGrid w:val="0"/>
              <w:jc w:val="right"/>
              <w:rPr>
                <w:rFonts w:ascii="Arial" w:hAnsi="Arial" w:cs="Arial"/>
                <w:sz w:val="20"/>
                <w:szCs w:val="20"/>
                <w:lang w:val="en-GB"/>
              </w:rPr>
            </w:pPr>
            <w:r w:rsidRPr="00B66463">
              <w:rPr>
                <w:rFonts w:ascii="Arial" w:hAnsi="Arial" w:cs="Arial"/>
                <w:sz w:val="20"/>
                <w:szCs w:val="20"/>
                <w:lang w:val="en-GB"/>
              </w:rPr>
              <w:t>4,5</w:t>
            </w:r>
          </w:p>
        </w:tc>
        <w:tc>
          <w:tcPr>
            <w:tcW w:w="1743" w:type="dxa"/>
            <w:tcBorders>
              <w:top w:val="single" w:sz="4" w:space="0" w:color="000000"/>
              <w:left w:val="single" w:sz="4" w:space="0" w:color="000000"/>
              <w:bottom w:val="single" w:sz="4" w:space="0" w:color="000000"/>
              <w:right w:val="single" w:sz="4" w:space="0" w:color="000000"/>
            </w:tcBorders>
            <w:vAlign w:val="center"/>
          </w:tcPr>
          <w:p w:rsidR="00B87EF8" w:rsidRPr="00B66463" w:rsidRDefault="00B87EF8" w:rsidP="00CA6728">
            <w:pPr>
              <w:snapToGrid w:val="0"/>
              <w:jc w:val="right"/>
              <w:rPr>
                <w:rFonts w:ascii="Arial" w:hAnsi="Arial" w:cs="Arial"/>
                <w:sz w:val="20"/>
                <w:szCs w:val="20"/>
                <w:lang w:val="en-GB"/>
              </w:rPr>
            </w:pPr>
            <w:r w:rsidRPr="00B66463">
              <w:rPr>
                <w:rFonts w:ascii="Arial" w:hAnsi="Arial" w:cs="Arial"/>
                <w:sz w:val="20"/>
                <w:szCs w:val="20"/>
                <w:lang w:val="en-GB"/>
              </w:rPr>
              <w:t>54,5</w:t>
            </w:r>
          </w:p>
        </w:tc>
      </w:tr>
      <w:tr w:rsidR="00B87EF8" w:rsidRPr="00B66463" w:rsidTr="00CA6728">
        <w:trPr>
          <w:trHeight w:val="255"/>
        </w:trPr>
        <w:tc>
          <w:tcPr>
            <w:tcW w:w="1126" w:type="dxa"/>
            <w:tcBorders>
              <w:top w:val="single" w:sz="4" w:space="0" w:color="000000"/>
              <w:left w:val="single" w:sz="4" w:space="0" w:color="000000"/>
              <w:bottom w:val="single" w:sz="4" w:space="0" w:color="000000"/>
            </w:tcBorders>
            <w:vAlign w:val="bottom"/>
          </w:tcPr>
          <w:p w:rsidR="00B87EF8" w:rsidRPr="00B66463" w:rsidRDefault="00B87EF8" w:rsidP="00CA6728">
            <w:pPr>
              <w:snapToGrid w:val="0"/>
              <w:rPr>
                <w:rFonts w:ascii="Arial" w:hAnsi="Arial" w:cs="Arial"/>
                <w:sz w:val="20"/>
                <w:szCs w:val="20"/>
                <w:lang w:val="en-GB"/>
              </w:rPr>
            </w:pPr>
            <w:r w:rsidRPr="00B66463">
              <w:rPr>
                <w:rFonts w:ascii="Arial" w:hAnsi="Arial" w:cs="Arial"/>
                <w:sz w:val="20"/>
                <w:szCs w:val="20"/>
                <w:lang w:val="en-GB"/>
              </w:rPr>
              <w:t>79</w:t>
            </w:r>
          </w:p>
        </w:tc>
        <w:tc>
          <w:tcPr>
            <w:tcW w:w="1703" w:type="dxa"/>
            <w:tcBorders>
              <w:top w:val="single" w:sz="4" w:space="0" w:color="000000"/>
              <w:left w:val="single" w:sz="4" w:space="0" w:color="000000"/>
              <w:bottom w:val="single" w:sz="4" w:space="0" w:color="000000"/>
            </w:tcBorders>
            <w:vAlign w:val="center"/>
          </w:tcPr>
          <w:p w:rsidR="00B87EF8" w:rsidRPr="00B66463" w:rsidRDefault="00B87EF8" w:rsidP="00CA6728">
            <w:pPr>
              <w:snapToGrid w:val="0"/>
              <w:jc w:val="right"/>
              <w:rPr>
                <w:rFonts w:ascii="Arial" w:hAnsi="Arial" w:cs="Arial"/>
                <w:sz w:val="20"/>
                <w:szCs w:val="20"/>
                <w:lang w:val="en-GB"/>
              </w:rPr>
            </w:pPr>
            <w:r w:rsidRPr="00B66463">
              <w:rPr>
                <w:rFonts w:ascii="Arial" w:hAnsi="Arial" w:cs="Arial"/>
                <w:sz w:val="20"/>
                <w:szCs w:val="20"/>
                <w:lang w:val="en-GB"/>
              </w:rPr>
              <w:t>3</w:t>
            </w:r>
          </w:p>
        </w:tc>
        <w:tc>
          <w:tcPr>
            <w:tcW w:w="1703" w:type="dxa"/>
            <w:tcBorders>
              <w:top w:val="single" w:sz="4" w:space="0" w:color="000000"/>
              <w:left w:val="single" w:sz="4" w:space="0" w:color="000000"/>
              <w:bottom w:val="single" w:sz="4" w:space="0" w:color="000000"/>
            </w:tcBorders>
            <w:vAlign w:val="bottom"/>
          </w:tcPr>
          <w:p w:rsidR="00B87EF8" w:rsidRPr="00B66463" w:rsidRDefault="00B87EF8" w:rsidP="00CA6728">
            <w:pPr>
              <w:snapToGrid w:val="0"/>
              <w:jc w:val="right"/>
              <w:rPr>
                <w:rFonts w:ascii="Arial" w:hAnsi="Arial" w:cs="Arial"/>
                <w:sz w:val="20"/>
                <w:szCs w:val="20"/>
                <w:lang w:val="en-GB"/>
              </w:rPr>
            </w:pPr>
            <w:r w:rsidRPr="00B66463">
              <w:rPr>
                <w:rFonts w:ascii="Arial" w:hAnsi="Arial" w:cs="Arial"/>
                <w:sz w:val="20"/>
                <w:szCs w:val="20"/>
                <w:lang w:val="en-GB"/>
              </w:rPr>
              <w:t>15</w:t>
            </w:r>
          </w:p>
        </w:tc>
        <w:tc>
          <w:tcPr>
            <w:tcW w:w="1703" w:type="dxa"/>
            <w:tcBorders>
              <w:top w:val="single" w:sz="4" w:space="0" w:color="000000"/>
              <w:left w:val="single" w:sz="4" w:space="0" w:color="000000"/>
              <w:bottom w:val="single" w:sz="4" w:space="0" w:color="000000"/>
            </w:tcBorders>
            <w:vAlign w:val="center"/>
          </w:tcPr>
          <w:p w:rsidR="00B87EF8" w:rsidRPr="00B66463" w:rsidRDefault="00B87EF8" w:rsidP="00CA6728">
            <w:pPr>
              <w:snapToGrid w:val="0"/>
              <w:jc w:val="right"/>
              <w:rPr>
                <w:rFonts w:ascii="Arial" w:hAnsi="Arial" w:cs="Arial"/>
                <w:sz w:val="20"/>
                <w:szCs w:val="20"/>
                <w:lang w:val="en-GB"/>
              </w:rPr>
            </w:pPr>
            <w:r w:rsidRPr="00B66463">
              <w:rPr>
                <w:rFonts w:ascii="Arial" w:hAnsi="Arial" w:cs="Arial"/>
                <w:sz w:val="20"/>
                <w:szCs w:val="20"/>
                <w:lang w:val="en-GB"/>
              </w:rPr>
              <w:t>13,6</w:t>
            </w:r>
          </w:p>
        </w:tc>
        <w:tc>
          <w:tcPr>
            <w:tcW w:w="1743" w:type="dxa"/>
            <w:tcBorders>
              <w:top w:val="single" w:sz="4" w:space="0" w:color="000000"/>
              <w:left w:val="single" w:sz="4" w:space="0" w:color="000000"/>
              <w:bottom w:val="single" w:sz="4" w:space="0" w:color="000000"/>
              <w:right w:val="single" w:sz="4" w:space="0" w:color="000000"/>
            </w:tcBorders>
            <w:vAlign w:val="center"/>
          </w:tcPr>
          <w:p w:rsidR="00B87EF8" w:rsidRPr="00B66463" w:rsidRDefault="00B87EF8" w:rsidP="00CA6728">
            <w:pPr>
              <w:snapToGrid w:val="0"/>
              <w:jc w:val="right"/>
              <w:rPr>
                <w:rFonts w:ascii="Arial" w:hAnsi="Arial" w:cs="Arial"/>
                <w:sz w:val="20"/>
                <w:szCs w:val="20"/>
                <w:lang w:val="en-GB"/>
              </w:rPr>
            </w:pPr>
            <w:r w:rsidRPr="00B66463">
              <w:rPr>
                <w:rFonts w:ascii="Arial" w:hAnsi="Arial" w:cs="Arial"/>
                <w:sz w:val="20"/>
                <w:szCs w:val="20"/>
                <w:lang w:val="en-GB"/>
              </w:rPr>
              <w:t>68,2</w:t>
            </w:r>
          </w:p>
        </w:tc>
      </w:tr>
      <w:tr w:rsidR="00B87EF8" w:rsidRPr="00B66463" w:rsidTr="00CA6728">
        <w:trPr>
          <w:trHeight w:val="255"/>
        </w:trPr>
        <w:tc>
          <w:tcPr>
            <w:tcW w:w="1126" w:type="dxa"/>
            <w:tcBorders>
              <w:top w:val="single" w:sz="4" w:space="0" w:color="000000"/>
              <w:left w:val="single" w:sz="4" w:space="0" w:color="000000"/>
              <w:bottom w:val="single" w:sz="4" w:space="0" w:color="000000"/>
            </w:tcBorders>
            <w:vAlign w:val="bottom"/>
          </w:tcPr>
          <w:p w:rsidR="00B87EF8" w:rsidRPr="00B66463" w:rsidRDefault="00B87EF8" w:rsidP="00CA6728">
            <w:pPr>
              <w:snapToGrid w:val="0"/>
              <w:rPr>
                <w:rFonts w:ascii="Arial" w:hAnsi="Arial" w:cs="Arial"/>
                <w:sz w:val="20"/>
                <w:szCs w:val="20"/>
                <w:lang w:val="en-GB"/>
              </w:rPr>
            </w:pPr>
            <w:r w:rsidRPr="00B66463">
              <w:rPr>
                <w:rFonts w:ascii="Arial" w:hAnsi="Arial" w:cs="Arial"/>
                <w:sz w:val="20"/>
                <w:szCs w:val="20"/>
                <w:lang w:val="en-GB"/>
              </w:rPr>
              <w:t>80</w:t>
            </w:r>
          </w:p>
        </w:tc>
        <w:tc>
          <w:tcPr>
            <w:tcW w:w="1703" w:type="dxa"/>
            <w:tcBorders>
              <w:top w:val="single" w:sz="4" w:space="0" w:color="000000"/>
              <w:left w:val="single" w:sz="4" w:space="0" w:color="000000"/>
              <w:bottom w:val="single" w:sz="4" w:space="0" w:color="000000"/>
            </w:tcBorders>
            <w:vAlign w:val="center"/>
          </w:tcPr>
          <w:p w:rsidR="00B87EF8" w:rsidRPr="00B66463" w:rsidRDefault="00B87EF8" w:rsidP="00CA6728">
            <w:pPr>
              <w:snapToGrid w:val="0"/>
              <w:jc w:val="right"/>
              <w:rPr>
                <w:rFonts w:ascii="Arial" w:hAnsi="Arial" w:cs="Arial"/>
                <w:sz w:val="20"/>
                <w:szCs w:val="20"/>
                <w:lang w:val="en-GB"/>
              </w:rPr>
            </w:pPr>
            <w:r w:rsidRPr="00B66463">
              <w:rPr>
                <w:rFonts w:ascii="Arial" w:hAnsi="Arial" w:cs="Arial"/>
                <w:sz w:val="20"/>
                <w:szCs w:val="20"/>
                <w:lang w:val="en-GB"/>
              </w:rPr>
              <w:t>2</w:t>
            </w:r>
          </w:p>
        </w:tc>
        <w:tc>
          <w:tcPr>
            <w:tcW w:w="1703" w:type="dxa"/>
            <w:tcBorders>
              <w:top w:val="single" w:sz="4" w:space="0" w:color="000000"/>
              <w:left w:val="single" w:sz="4" w:space="0" w:color="000000"/>
              <w:bottom w:val="single" w:sz="4" w:space="0" w:color="000000"/>
            </w:tcBorders>
            <w:vAlign w:val="bottom"/>
          </w:tcPr>
          <w:p w:rsidR="00B87EF8" w:rsidRPr="00B66463" w:rsidRDefault="00B87EF8" w:rsidP="00CA6728">
            <w:pPr>
              <w:snapToGrid w:val="0"/>
              <w:jc w:val="right"/>
              <w:rPr>
                <w:rFonts w:ascii="Arial" w:hAnsi="Arial" w:cs="Arial"/>
                <w:sz w:val="20"/>
                <w:szCs w:val="20"/>
                <w:lang w:val="en-GB"/>
              </w:rPr>
            </w:pPr>
            <w:r w:rsidRPr="00B66463">
              <w:rPr>
                <w:rFonts w:ascii="Arial" w:hAnsi="Arial" w:cs="Arial"/>
                <w:sz w:val="20"/>
                <w:szCs w:val="20"/>
                <w:lang w:val="en-GB"/>
              </w:rPr>
              <w:t>17</w:t>
            </w:r>
          </w:p>
        </w:tc>
        <w:tc>
          <w:tcPr>
            <w:tcW w:w="1703" w:type="dxa"/>
            <w:tcBorders>
              <w:top w:val="single" w:sz="4" w:space="0" w:color="000000"/>
              <w:left w:val="single" w:sz="4" w:space="0" w:color="000000"/>
              <w:bottom w:val="single" w:sz="4" w:space="0" w:color="000000"/>
            </w:tcBorders>
            <w:vAlign w:val="center"/>
          </w:tcPr>
          <w:p w:rsidR="00B87EF8" w:rsidRPr="00B66463" w:rsidRDefault="00B87EF8" w:rsidP="00CA6728">
            <w:pPr>
              <w:snapToGrid w:val="0"/>
              <w:jc w:val="right"/>
              <w:rPr>
                <w:rFonts w:ascii="Arial" w:hAnsi="Arial" w:cs="Arial"/>
                <w:sz w:val="20"/>
                <w:szCs w:val="20"/>
                <w:lang w:val="en-GB"/>
              </w:rPr>
            </w:pPr>
            <w:r w:rsidRPr="00B66463">
              <w:rPr>
                <w:rFonts w:ascii="Arial" w:hAnsi="Arial" w:cs="Arial"/>
                <w:sz w:val="20"/>
                <w:szCs w:val="20"/>
                <w:lang w:val="en-GB"/>
              </w:rPr>
              <w:t>9,1</w:t>
            </w:r>
          </w:p>
        </w:tc>
        <w:tc>
          <w:tcPr>
            <w:tcW w:w="1743" w:type="dxa"/>
            <w:tcBorders>
              <w:top w:val="single" w:sz="4" w:space="0" w:color="000000"/>
              <w:left w:val="single" w:sz="4" w:space="0" w:color="000000"/>
              <w:bottom w:val="single" w:sz="4" w:space="0" w:color="000000"/>
              <w:right w:val="single" w:sz="4" w:space="0" w:color="000000"/>
            </w:tcBorders>
            <w:vAlign w:val="center"/>
          </w:tcPr>
          <w:p w:rsidR="00B87EF8" w:rsidRPr="00B66463" w:rsidRDefault="00B87EF8" w:rsidP="00CA6728">
            <w:pPr>
              <w:snapToGrid w:val="0"/>
              <w:jc w:val="right"/>
              <w:rPr>
                <w:rFonts w:ascii="Arial" w:hAnsi="Arial" w:cs="Arial"/>
                <w:sz w:val="20"/>
                <w:szCs w:val="20"/>
                <w:lang w:val="en-GB"/>
              </w:rPr>
            </w:pPr>
            <w:r w:rsidRPr="00B66463">
              <w:rPr>
                <w:rFonts w:ascii="Arial" w:hAnsi="Arial" w:cs="Arial"/>
                <w:sz w:val="20"/>
                <w:szCs w:val="20"/>
                <w:lang w:val="en-GB"/>
              </w:rPr>
              <w:t>77,3</w:t>
            </w:r>
          </w:p>
        </w:tc>
      </w:tr>
      <w:tr w:rsidR="00B87EF8" w:rsidRPr="00B66463" w:rsidTr="00CA6728">
        <w:trPr>
          <w:trHeight w:val="255"/>
        </w:trPr>
        <w:tc>
          <w:tcPr>
            <w:tcW w:w="1126" w:type="dxa"/>
            <w:tcBorders>
              <w:top w:val="single" w:sz="4" w:space="0" w:color="000000"/>
              <w:left w:val="single" w:sz="4" w:space="0" w:color="000000"/>
              <w:bottom w:val="single" w:sz="4" w:space="0" w:color="000000"/>
            </w:tcBorders>
            <w:vAlign w:val="bottom"/>
          </w:tcPr>
          <w:p w:rsidR="00B87EF8" w:rsidRPr="00B66463" w:rsidRDefault="00B87EF8" w:rsidP="00CA6728">
            <w:pPr>
              <w:snapToGrid w:val="0"/>
              <w:rPr>
                <w:rFonts w:ascii="Arial" w:hAnsi="Arial" w:cs="Arial"/>
                <w:sz w:val="20"/>
                <w:szCs w:val="20"/>
                <w:lang w:val="en-GB"/>
              </w:rPr>
            </w:pPr>
            <w:r w:rsidRPr="00B66463">
              <w:rPr>
                <w:rFonts w:ascii="Arial" w:hAnsi="Arial" w:cs="Arial"/>
                <w:sz w:val="20"/>
                <w:szCs w:val="20"/>
                <w:lang w:val="en-GB"/>
              </w:rPr>
              <w:t>81</w:t>
            </w:r>
          </w:p>
        </w:tc>
        <w:tc>
          <w:tcPr>
            <w:tcW w:w="1703" w:type="dxa"/>
            <w:tcBorders>
              <w:top w:val="single" w:sz="4" w:space="0" w:color="000000"/>
              <w:left w:val="single" w:sz="4" w:space="0" w:color="000000"/>
              <w:bottom w:val="single" w:sz="4" w:space="0" w:color="000000"/>
            </w:tcBorders>
            <w:vAlign w:val="center"/>
          </w:tcPr>
          <w:p w:rsidR="00B87EF8" w:rsidRPr="00B66463" w:rsidRDefault="00B87EF8" w:rsidP="00CA6728">
            <w:pPr>
              <w:snapToGrid w:val="0"/>
              <w:jc w:val="right"/>
              <w:rPr>
                <w:rFonts w:ascii="Arial" w:hAnsi="Arial" w:cs="Arial"/>
                <w:sz w:val="20"/>
                <w:szCs w:val="20"/>
                <w:lang w:val="en-GB"/>
              </w:rPr>
            </w:pPr>
            <w:r w:rsidRPr="00B66463">
              <w:rPr>
                <w:rFonts w:ascii="Arial" w:hAnsi="Arial" w:cs="Arial"/>
                <w:sz w:val="20"/>
                <w:szCs w:val="20"/>
                <w:lang w:val="en-GB"/>
              </w:rPr>
              <w:t>1</w:t>
            </w:r>
          </w:p>
        </w:tc>
        <w:tc>
          <w:tcPr>
            <w:tcW w:w="1703" w:type="dxa"/>
            <w:tcBorders>
              <w:top w:val="single" w:sz="4" w:space="0" w:color="000000"/>
              <w:left w:val="single" w:sz="4" w:space="0" w:color="000000"/>
              <w:bottom w:val="single" w:sz="4" w:space="0" w:color="000000"/>
            </w:tcBorders>
            <w:vAlign w:val="bottom"/>
          </w:tcPr>
          <w:p w:rsidR="00B87EF8" w:rsidRPr="00B66463" w:rsidRDefault="00B87EF8" w:rsidP="00CA6728">
            <w:pPr>
              <w:snapToGrid w:val="0"/>
              <w:jc w:val="right"/>
              <w:rPr>
                <w:rFonts w:ascii="Arial" w:hAnsi="Arial" w:cs="Arial"/>
                <w:sz w:val="20"/>
                <w:szCs w:val="20"/>
                <w:lang w:val="en-GB"/>
              </w:rPr>
            </w:pPr>
            <w:r w:rsidRPr="00B66463">
              <w:rPr>
                <w:rFonts w:ascii="Arial" w:hAnsi="Arial" w:cs="Arial"/>
                <w:sz w:val="20"/>
                <w:szCs w:val="20"/>
                <w:lang w:val="en-GB"/>
              </w:rPr>
              <w:t>18</w:t>
            </w:r>
          </w:p>
        </w:tc>
        <w:tc>
          <w:tcPr>
            <w:tcW w:w="1703" w:type="dxa"/>
            <w:tcBorders>
              <w:top w:val="single" w:sz="4" w:space="0" w:color="000000"/>
              <w:left w:val="single" w:sz="4" w:space="0" w:color="000000"/>
              <w:bottom w:val="single" w:sz="4" w:space="0" w:color="000000"/>
            </w:tcBorders>
            <w:vAlign w:val="center"/>
          </w:tcPr>
          <w:p w:rsidR="00B87EF8" w:rsidRPr="00B66463" w:rsidRDefault="00B87EF8" w:rsidP="00CA6728">
            <w:pPr>
              <w:snapToGrid w:val="0"/>
              <w:jc w:val="right"/>
              <w:rPr>
                <w:rFonts w:ascii="Arial" w:hAnsi="Arial" w:cs="Arial"/>
                <w:sz w:val="20"/>
                <w:szCs w:val="20"/>
                <w:lang w:val="en-GB"/>
              </w:rPr>
            </w:pPr>
            <w:r w:rsidRPr="00B66463">
              <w:rPr>
                <w:rFonts w:ascii="Arial" w:hAnsi="Arial" w:cs="Arial"/>
                <w:sz w:val="20"/>
                <w:szCs w:val="20"/>
                <w:lang w:val="en-GB"/>
              </w:rPr>
              <w:t>4,5</w:t>
            </w:r>
          </w:p>
        </w:tc>
        <w:tc>
          <w:tcPr>
            <w:tcW w:w="1743" w:type="dxa"/>
            <w:tcBorders>
              <w:top w:val="single" w:sz="4" w:space="0" w:color="000000"/>
              <w:left w:val="single" w:sz="4" w:space="0" w:color="000000"/>
              <w:bottom w:val="single" w:sz="4" w:space="0" w:color="000000"/>
              <w:right w:val="single" w:sz="4" w:space="0" w:color="000000"/>
            </w:tcBorders>
            <w:vAlign w:val="center"/>
          </w:tcPr>
          <w:p w:rsidR="00B87EF8" w:rsidRPr="00B66463" w:rsidRDefault="00B87EF8" w:rsidP="00CA6728">
            <w:pPr>
              <w:snapToGrid w:val="0"/>
              <w:jc w:val="right"/>
              <w:rPr>
                <w:rFonts w:ascii="Arial" w:hAnsi="Arial" w:cs="Arial"/>
                <w:sz w:val="20"/>
                <w:szCs w:val="20"/>
                <w:lang w:val="en-GB"/>
              </w:rPr>
            </w:pPr>
            <w:r w:rsidRPr="00B66463">
              <w:rPr>
                <w:rFonts w:ascii="Arial" w:hAnsi="Arial" w:cs="Arial"/>
                <w:sz w:val="20"/>
                <w:szCs w:val="20"/>
                <w:lang w:val="en-GB"/>
              </w:rPr>
              <w:t>81,8</w:t>
            </w:r>
          </w:p>
        </w:tc>
      </w:tr>
      <w:tr w:rsidR="00B87EF8" w:rsidRPr="00B66463" w:rsidTr="00CA6728">
        <w:trPr>
          <w:trHeight w:val="255"/>
        </w:trPr>
        <w:tc>
          <w:tcPr>
            <w:tcW w:w="1126" w:type="dxa"/>
            <w:tcBorders>
              <w:top w:val="single" w:sz="4" w:space="0" w:color="000000"/>
              <w:left w:val="single" w:sz="4" w:space="0" w:color="000000"/>
              <w:bottom w:val="single" w:sz="4" w:space="0" w:color="000000"/>
            </w:tcBorders>
            <w:vAlign w:val="bottom"/>
          </w:tcPr>
          <w:p w:rsidR="00B87EF8" w:rsidRPr="00B66463" w:rsidRDefault="00B87EF8" w:rsidP="00CA6728">
            <w:pPr>
              <w:snapToGrid w:val="0"/>
              <w:rPr>
                <w:rFonts w:ascii="Arial" w:hAnsi="Arial" w:cs="Arial"/>
                <w:sz w:val="20"/>
                <w:szCs w:val="20"/>
                <w:lang w:val="en-GB"/>
              </w:rPr>
            </w:pPr>
            <w:r w:rsidRPr="00B66463">
              <w:rPr>
                <w:rFonts w:ascii="Arial" w:hAnsi="Arial" w:cs="Arial"/>
                <w:sz w:val="20"/>
                <w:szCs w:val="20"/>
                <w:lang w:val="en-GB"/>
              </w:rPr>
              <w:t>83</w:t>
            </w:r>
          </w:p>
        </w:tc>
        <w:tc>
          <w:tcPr>
            <w:tcW w:w="1703" w:type="dxa"/>
            <w:tcBorders>
              <w:top w:val="single" w:sz="4" w:space="0" w:color="000000"/>
              <w:left w:val="single" w:sz="4" w:space="0" w:color="000000"/>
              <w:bottom w:val="single" w:sz="4" w:space="0" w:color="000000"/>
            </w:tcBorders>
            <w:vAlign w:val="center"/>
          </w:tcPr>
          <w:p w:rsidR="00B87EF8" w:rsidRPr="00B66463" w:rsidRDefault="00B87EF8" w:rsidP="00CA6728">
            <w:pPr>
              <w:snapToGrid w:val="0"/>
              <w:jc w:val="right"/>
              <w:rPr>
                <w:rFonts w:ascii="Arial" w:hAnsi="Arial" w:cs="Arial"/>
                <w:sz w:val="20"/>
                <w:szCs w:val="20"/>
                <w:lang w:val="en-GB"/>
              </w:rPr>
            </w:pPr>
            <w:r w:rsidRPr="00B66463">
              <w:rPr>
                <w:rFonts w:ascii="Arial" w:hAnsi="Arial" w:cs="Arial"/>
                <w:sz w:val="20"/>
                <w:szCs w:val="20"/>
                <w:lang w:val="en-GB"/>
              </w:rPr>
              <w:t>1</w:t>
            </w:r>
          </w:p>
        </w:tc>
        <w:tc>
          <w:tcPr>
            <w:tcW w:w="1703" w:type="dxa"/>
            <w:tcBorders>
              <w:top w:val="single" w:sz="4" w:space="0" w:color="000000"/>
              <w:left w:val="single" w:sz="4" w:space="0" w:color="000000"/>
              <w:bottom w:val="single" w:sz="4" w:space="0" w:color="000000"/>
            </w:tcBorders>
            <w:vAlign w:val="bottom"/>
          </w:tcPr>
          <w:p w:rsidR="00B87EF8" w:rsidRPr="00B66463" w:rsidRDefault="00B87EF8" w:rsidP="00CA6728">
            <w:pPr>
              <w:snapToGrid w:val="0"/>
              <w:jc w:val="right"/>
              <w:rPr>
                <w:rFonts w:ascii="Arial" w:hAnsi="Arial" w:cs="Arial"/>
                <w:sz w:val="20"/>
                <w:szCs w:val="20"/>
                <w:lang w:val="en-GB"/>
              </w:rPr>
            </w:pPr>
            <w:r w:rsidRPr="00B66463">
              <w:rPr>
                <w:rFonts w:ascii="Arial" w:hAnsi="Arial" w:cs="Arial"/>
                <w:sz w:val="20"/>
                <w:szCs w:val="20"/>
                <w:lang w:val="en-GB"/>
              </w:rPr>
              <w:t>19</w:t>
            </w:r>
          </w:p>
        </w:tc>
        <w:tc>
          <w:tcPr>
            <w:tcW w:w="1703" w:type="dxa"/>
            <w:tcBorders>
              <w:top w:val="single" w:sz="4" w:space="0" w:color="000000"/>
              <w:left w:val="single" w:sz="4" w:space="0" w:color="000000"/>
              <w:bottom w:val="single" w:sz="4" w:space="0" w:color="000000"/>
            </w:tcBorders>
            <w:vAlign w:val="center"/>
          </w:tcPr>
          <w:p w:rsidR="00B87EF8" w:rsidRPr="00B66463" w:rsidRDefault="00B87EF8" w:rsidP="00CA6728">
            <w:pPr>
              <w:snapToGrid w:val="0"/>
              <w:jc w:val="right"/>
              <w:rPr>
                <w:rFonts w:ascii="Arial" w:hAnsi="Arial" w:cs="Arial"/>
                <w:sz w:val="20"/>
                <w:szCs w:val="20"/>
                <w:lang w:val="en-GB"/>
              </w:rPr>
            </w:pPr>
            <w:r w:rsidRPr="00B66463">
              <w:rPr>
                <w:rFonts w:ascii="Arial" w:hAnsi="Arial" w:cs="Arial"/>
                <w:sz w:val="20"/>
                <w:szCs w:val="20"/>
                <w:lang w:val="en-GB"/>
              </w:rPr>
              <w:t>4,5</w:t>
            </w:r>
          </w:p>
        </w:tc>
        <w:tc>
          <w:tcPr>
            <w:tcW w:w="1743" w:type="dxa"/>
            <w:tcBorders>
              <w:top w:val="single" w:sz="4" w:space="0" w:color="000000"/>
              <w:left w:val="single" w:sz="4" w:space="0" w:color="000000"/>
              <w:bottom w:val="single" w:sz="4" w:space="0" w:color="000000"/>
              <w:right w:val="single" w:sz="4" w:space="0" w:color="000000"/>
            </w:tcBorders>
            <w:vAlign w:val="center"/>
          </w:tcPr>
          <w:p w:rsidR="00B87EF8" w:rsidRPr="00B66463" w:rsidRDefault="00B87EF8" w:rsidP="00CA6728">
            <w:pPr>
              <w:snapToGrid w:val="0"/>
              <w:jc w:val="right"/>
              <w:rPr>
                <w:rFonts w:ascii="Arial" w:hAnsi="Arial" w:cs="Arial"/>
                <w:sz w:val="20"/>
                <w:szCs w:val="20"/>
                <w:lang w:val="en-GB"/>
              </w:rPr>
            </w:pPr>
            <w:r w:rsidRPr="00B66463">
              <w:rPr>
                <w:rFonts w:ascii="Arial" w:hAnsi="Arial" w:cs="Arial"/>
                <w:sz w:val="20"/>
                <w:szCs w:val="20"/>
                <w:lang w:val="en-GB"/>
              </w:rPr>
              <w:t>86,4</w:t>
            </w:r>
          </w:p>
        </w:tc>
      </w:tr>
      <w:tr w:rsidR="00B87EF8" w:rsidRPr="00B66463" w:rsidTr="00CA6728">
        <w:trPr>
          <w:trHeight w:val="255"/>
        </w:trPr>
        <w:tc>
          <w:tcPr>
            <w:tcW w:w="1126" w:type="dxa"/>
            <w:tcBorders>
              <w:top w:val="single" w:sz="4" w:space="0" w:color="000000"/>
              <w:left w:val="single" w:sz="4" w:space="0" w:color="000000"/>
              <w:bottom w:val="single" w:sz="4" w:space="0" w:color="000000"/>
            </w:tcBorders>
            <w:vAlign w:val="bottom"/>
          </w:tcPr>
          <w:p w:rsidR="00B87EF8" w:rsidRPr="00B66463" w:rsidRDefault="00B87EF8" w:rsidP="00CA6728">
            <w:pPr>
              <w:snapToGrid w:val="0"/>
              <w:rPr>
                <w:rFonts w:ascii="Arial" w:hAnsi="Arial" w:cs="Arial"/>
                <w:sz w:val="20"/>
                <w:szCs w:val="20"/>
                <w:lang w:val="en-GB"/>
              </w:rPr>
            </w:pPr>
            <w:r w:rsidRPr="00B66463">
              <w:rPr>
                <w:rFonts w:ascii="Arial" w:hAnsi="Arial" w:cs="Arial"/>
                <w:sz w:val="20"/>
                <w:szCs w:val="20"/>
                <w:lang w:val="en-GB"/>
              </w:rPr>
              <w:t>87</w:t>
            </w:r>
          </w:p>
        </w:tc>
        <w:tc>
          <w:tcPr>
            <w:tcW w:w="1703" w:type="dxa"/>
            <w:tcBorders>
              <w:top w:val="single" w:sz="4" w:space="0" w:color="000000"/>
              <w:left w:val="single" w:sz="4" w:space="0" w:color="000000"/>
              <w:bottom w:val="single" w:sz="4" w:space="0" w:color="000000"/>
            </w:tcBorders>
            <w:vAlign w:val="center"/>
          </w:tcPr>
          <w:p w:rsidR="00B87EF8" w:rsidRPr="00B66463" w:rsidRDefault="00B87EF8" w:rsidP="00CA6728">
            <w:pPr>
              <w:snapToGrid w:val="0"/>
              <w:jc w:val="right"/>
              <w:rPr>
                <w:rFonts w:ascii="Arial" w:hAnsi="Arial" w:cs="Arial"/>
                <w:sz w:val="20"/>
                <w:szCs w:val="20"/>
                <w:lang w:val="en-GB"/>
              </w:rPr>
            </w:pPr>
            <w:r w:rsidRPr="00B66463">
              <w:rPr>
                <w:rFonts w:ascii="Arial" w:hAnsi="Arial" w:cs="Arial"/>
                <w:sz w:val="20"/>
                <w:szCs w:val="20"/>
                <w:lang w:val="en-GB"/>
              </w:rPr>
              <w:t>1</w:t>
            </w:r>
          </w:p>
        </w:tc>
        <w:tc>
          <w:tcPr>
            <w:tcW w:w="1703" w:type="dxa"/>
            <w:tcBorders>
              <w:top w:val="single" w:sz="4" w:space="0" w:color="000000"/>
              <w:left w:val="single" w:sz="4" w:space="0" w:color="000000"/>
              <w:bottom w:val="single" w:sz="4" w:space="0" w:color="000000"/>
            </w:tcBorders>
            <w:vAlign w:val="bottom"/>
          </w:tcPr>
          <w:p w:rsidR="00B87EF8" w:rsidRPr="00B66463" w:rsidRDefault="00B87EF8" w:rsidP="00CA6728">
            <w:pPr>
              <w:snapToGrid w:val="0"/>
              <w:jc w:val="right"/>
              <w:rPr>
                <w:rFonts w:ascii="Arial" w:hAnsi="Arial" w:cs="Arial"/>
                <w:sz w:val="20"/>
                <w:szCs w:val="20"/>
                <w:lang w:val="en-GB"/>
              </w:rPr>
            </w:pPr>
            <w:r w:rsidRPr="00B66463">
              <w:rPr>
                <w:rFonts w:ascii="Arial" w:hAnsi="Arial" w:cs="Arial"/>
                <w:sz w:val="20"/>
                <w:szCs w:val="20"/>
                <w:lang w:val="en-GB"/>
              </w:rPr>
              <w:t>20</w:t>
            </w:r>
          </w:p>
        </w:tc>
        <w:tc>
          <w:tcPr>
            <w:tcW w:w="1703" w:type="dxa"/>
            <w:tcBorders>
              <w:top w:val="single" w:sz="4" w:space="0" w:color="000000"/>
              <w:left w:val="single" w:sz="4" w:space="0" w:color="000000"/>
              <w:bottom w:val="single" w:sz="4" w:space="0" w:color="000000"/>
            </w:tcBorders>
            <w:vAlign w:val="center"/>
          </w:tcPr>
          <w:p w:rsidR="00B87EF8" w:rsidRPr="00B66463" w:rsidRDefault="00B87EF8" w:rsidP="00CA6728">
            <w:pPr>
              <w:snapToGrid w:val="0"/>
              <w:jc w:val="right"/>
              <w:rPr>
                <w:rFonts w:ascii="Arial" w:hAnsi="Arial" w:cs="Arial"/>
                <w:sz w:val="20"/>
                <w:szCs w:val="20"/>
                <w:lang w:val="en-GB"/>
              </w:rPr>
            </w:pPr>
            <w:r w:rsidRPr="00B66463">
              <w:rPr>
                <w:rFonts w:ascii="Arial" w:hAnsi="Arial" w:cs="Arial"/>
                <w:sz w:val="20"/>
                <w:szCs w:val="20"/>
                <w:lang w:val="en-GB"/>
              </w:rPr>
              <w:t>4,5</w:t>
            </w:r>
          </w:p>
        </w:tc>
        <w:tc>
          <w:tcPr>
            <w:tcW w:w="1743" w:type="dxa"/>
            <w:tcBorders>
              <w:top w:val="single" w:sz="4" w:space="0" w:color="000000"/>
              <w:left w:val="single" w:sz="4" w:space="0" w:color="000000"/>
              <w:bottom w:val="single" w:sz="4" w:space="0" w:color="000000"/>
              <w:right w:val="single" w:sz="4" w:space="0" w:color="000000"/>
            </w:tcBorders>
            <w:vAlign w:val="center"/>
          </w:tcPr>
          <w:p w:rsidR="00B87EF8" w:rsidRPr="00B66463" w:rsidRDefault="00B87EF8" w:rsidP="00CA6728">
            <w:pPr>
              <w:snapToGrid w:val="0"/>
              <w:jc w:val="right"/>
              <w:rPr>
                <w:rFonts w:ascii="Arial" w:hAnsi="Arial" w:cs="Arial"/>
                <w:sz w:val="20"/>
                <w:szCs w:val="20"/>
                <w:lang w:val="en-GB"/>
              </w:rPr>
            </w:pPr>
            <w:r w:rsidRPr="00B66463">
              <w:rPr>
                <w:rFonts w:ascii="Arial" w:hAnsi="Arial" w:cs="Arial"/>
                <w:sz w:val="20"/>
                <w:szCs w:val="20"/>
                <w:lang w:val="en-GB"/>
              </w:rPr>
              <w:t>90,9</w:t>
            </w:r>
          </w:p>
        </w:tc>
      </w:tr>
      <w:tr w:rsidR="00B87EF8" w:rsidRPr="00B66463" w:rsidTr="00CA6728">
        <w:trPr>
          <w:trHeight w:val="255"/>
        </w:trPr>
        <w:tc>
          <w:tcPr>
            <w:tcW w:w="1126" w:type="dxa"/>
            <w:tcBorders>
              <w:top w:val="single" w:sz="4" w:space="0" w:color="000000"/>
              <w:left w:val="single" w:sz="4" w:space="0" w:color="000000"/>
              <w:bottom w:val="single" w:sz="4" w:space="0" w:color="000000"/>
            </w:tcBorders>
            <w:vAlign w:val="bottom"/>
          </w:tcPr>
          <w:p w:rsidR="00B87EF8" w:rsidRPr="00B66463" w:rsidRDefault="00B87EF8" w:rsidP="00CA6728">
            <w:pPr>
              <w:snapToGrid w:val="0"/>
              <w:rPr>
                <w:rFonts w:ascii="Arial" w:hAnsi="Arial" w:cs="Arial"/>
                <w:sz w:val="20"/>
                <w:szCs w:val="20"/>
                <w:lang w:val="en-GB"/>
              </w:rPr>
            </w:pPr>
            <w:r w:rsidRPr="00B66463">
              <w:rPr>
                <w:rFonts w:ascii="Arial" w:hAnsi="Arial" w:cs="Arial"/>
                <w:sz w:val="20"/>
                <w:szCs w:val="20"/>
                <w:lang w:val="en-GB"/>
              </w:rPr>
              <w:t>96</w:t>
            </w:r>
          </w:p>
        </w:tc>
        <w:tc>
          <w:tcPr>
            <w:tcW w:w="1703" w:type="dxa"/>
            <w:tcBorders>
              <w:top w:val="single" w:sz="4" w:space="0" w:color="000000"/>
              <w:left w:val="single" w:sz="4" w:space="0" w:color="000000"/>
              <w:bottom w:val="single" w:sz="4" w:space="0" w:color="000000"/>
            </w:tcBorders>
            <w:vAlign w:val="center"/>
          </w:tcPr>
          <w:p w:rsidR="00B87EF8" w:rsidRPr="00B66463" w:rsidRDefault="00B87EF8" w:rsidP="00CA6728">
            <w:pPr>
              <w:snapToGrid w:val="0"/>
              <w:jc w:val="right"/>
              <w:rPr>
                <w:rFonts w:ascii="Arial" w:hAnsi="Arial" w:cs="Arial"/>
                <w:sz w:val="20"/>
                <w:szCs w:val="20"/>
                <w:lang w:val="en-GB"/>
              </w:rPr>
            </w:pPr>
            <w:r w:rsidRPr="00B66463">
              <w:rPr>
                <w:rFonts w:ascii="Arial" w:hAnsi="Arial" w:cs="Arial"/>
                <w:sz w:val="20"/>
                <w:szCs w:val="20"/>
                <w:lang w:val="en-GB"/>
              </w:rPr>
              <w:t>1</w:t>
            </w:r>
          </w:p>
        </w:tc>
        <w:tc>
          <w:tcPr>
            <w:tcW w:w="1703" w:type="dxa"/>
            <w:tcBorders>
              <w:top w:val="single" w:sz="4" w:space="0" w:color="000000"/>
              <w:left w:val="single" w:sz="4" w:space="0" w:color="000000"/>
              <w:bottom w:val="single" w:sz="4" w:space="0" w:color="000000"/>
            </w:tcBorders>
            <w:vAlign w:val="bottom"/>
          </w:tcPr>
          <w:p w:rsidR="00B87EF8" w:rsidRPr="00B66463" w:rsidRDefault="00B87EF8" w:rsidP="00CA6728">
            <w:pPr>
              <w:snapToGrid w:val="0"/>
              <w:jc w:val="right"/>
              <w:rPr>
                <w:rFonts w:ascii="Arial" w:hAnsi="Arial" w:cs="Arial"/>
                <w:sz w:val="20"/>
                <w:szCs w:val="20"/>
                <w:lang w:val="en-GB"/>
              </w:rPr>
            </w:pPr>
            <w:r w:rsidRPr="00B66463">
              <w:rPr>
                <w:rFonts w:ascii="Arial" w:hAnsi="Arial" w:cs="Arial"/>
                <w:sz w:val="20"/>
                <w:szCs w:val="20"/>
                <w:lang w:val="en-GB"/>
              </w:rPr>
              <w:t>21</w:t>
            </w:r>
          </w:p>
        </w:tc>
        <w:tc>
          <w:tcPr>
            <w:tcW w:w="1703" w:type="dxa"/>
            <w:tcBorders>
              <w:top w:val="single" w:sz="4" w:space="0" w:color="000000"/>
              <w:left w:val="single" w:sz="4" w:space="0" w:color="000000"/>
              <w:bottom w:val="single" w:sz="4" w:space="0" w:color="000000"/>
            </w:tcBorders>
            <w:vAlign w:val="center"/>
          </w:tcPr>
          <w:p w:rsidR="00B87EF8" w:rsidRPr="00B66463" w:rsidRDefault="00B87EF8" w:rsidP="00CA6728">
            <w:pPr>
              <w:snapToGrid w:val="0"/>
              <w:jc w:val="right"/>
              <w:rPr>
                <w:rFonts w:ascii="Arial" w:hAnsi="Arial" w:cs="Arial"/>
                <w:sz w:val="20"/>
                <w:szCs w:val="20"/>
                <w:lang w:val="en-GB"/>
              </w:rPr>
            </w:pPr>
            <w:r w:rsidRPr="00B66463">
              <w:rPr>
                <w:rFonts w:ascii="Arial" w:hAnsi="Arial" w:cs="Arial"/>
                <w:sz w:val="20"/>
                <w:szCs w:val="20"/>
                <w:lang w:val="en-GB"/>
              </w:rPr>
              <w:t>4,5</w:t>
            </w:r>
          </w:p>
        </w:tc>
        <w:tc>
          <w:tcPr>
            <w:tcW w:w="1743" w:type="dxa"/>
            <w:tcBorders>
              <w:top w:val="single" w:sz="4" w:space="0" w:color="000000"/>
              <w:left w:val="single" w:sz="4" w:space="0" w:color="000000"/>
              <w:bottom w:val="single" w:sz="4" w:space="0" w:color="000000"/>
              <w:right w:val="single" w:sz="4" w:space="0" w:color="000000"/>
            </w:tcBorders>
            <w:vAlign w:val="center"/>
          </w:tcPr>
          <w:p w:rsidR="00B87EF8" w:rsidRPr="00B66463" w:rsidRDefault="00B87EF8" w:rsidP="00CA6728">
            <w:pPr>
              <w:snapToGrid w:val="0"/>
              <w:jc w:val="right"/>
              <w:rPr>
                <w:rFonts w:ascii="Arial" w:hAnsi="Arial" w:cs="Arial"/>
                <w:sz w:val="20"/>
                <w:szCs w:val="20"/>
                <w:lang w:val="en-GB"/>
              </w:rPr>
            </w:pPr>
            <w:r w:rsidRPr="00B66463">
              <w:rPr>
                <w:rFonts w:ascii="Arial" w:hAnsi="Arial" w:cs="Arial"/>
                <w:sz w:val="20"/>
                <w:szCs w:val="20"/>
                <w:lang w:val="en-GB"/>
              </w:rPr>
              <w:t>95,5</w:t>
            </w:r>
          </w:p>
        </w:tc>
      </w:tr>
      <w:tr w:rsidR="00B87EF8" w:rsidRPr="00B66463" w:rsidTr="00CA6728">
        <w:trPr>
          <w:trHeight w:val="255"/>
        </w:trPr>
        <w:tc>
          <w:tcPr>
            <w:tcW w:w="1126" w:type="dxa"/>
            <w:tcBorders>
              <w:top w:val="single" w:sz="4" w:space="0" w:color="000000"/>
              <w:left w:val="single" w:sz="4" w:space="0" w:color="000000"/>
              <w:bottom w:val="single" w:sz="4" w:space="0" w:color="000000"/>
            </w:tcBorders>
            <w:vAlign w:val="bottom"/>
          </w:tcPr>
          <w:p w:rsidR="00B87EF8" w:rsidRPr="00B66463" w:rsidRDefault="00B87EF8" w:rsidP="00CA6728">
            <w:pPr>
              <w:snapToGrid w:val="0"/>
              <w:rPr>
                <w:rFonts w:ascii="Arial" w:hAnsi="Arial" w:cs="Arial"/>
                <w:sz w:val="20"/>
                <w:szCs w:val="20"/>
                <w:lang w:val="en-GB"/>
              </w:rPr>
            </w:pPr>
            <w:r w:rsidRPr="00B66463">
              <w:rPr>
                <w:rFonts w:ascii="Arial" w:hAnsi="Arial" w:cs="Arial"/>
                <w:sz w:val="20"/>
                <w:szCs w:val="20"/>
                <w:lang w:val="en-GB"/>
              </w:rPr>
              <w:t>98</w:t>
            </w:r>
          </w:p>
        </w:tc>
        <w:tc>
          <w:tcPr>
            <w:tcW w:w="1703" w:type="dxa"/>
            <w:tcBorders>
              <w:top w:val="single" w:sz="4" w:space="0" w:color="000000"/>
              <w:left w:val="single" w:sz="4" w:space="0" w:color="000000"/>
              <w:bottom w:val="single" w:sz="4" w:space="0" w:color="000000"/>
            </w:tcBorders>
            <w:vAlign w:val="center"/>
          </w:tcPr>
          <w:p w:rsidR="00B87EF8" w:rsidRPr="00B66463" w:rsidRDefault="00B87EF8" w:rsidP="00CA6728">
            <w:pPr>
              <w:snapToGrid w:val="0"/>
              <w:jc w:val="right"/>
              <w:rPr>
                <w:rFonts w:ascii="Arial" w:hAnsi="Arial" w:cs="Arial"/>
                <w:sz w:val="20"/>
                <w:szCs w:val="20"/>
                <w:lang w:val="en-GB"/>
              </w:rPr>
            </w:pPr>
            <w:r w:rsidRPr="00B66463">
              <w:rPr>
                <w:rFonts w:ascii="Arial" w:hAnsi="Arial" w:cs="Arial"/>
                <w:sz w:val="20"/>
                <w:szCs w:val="20"/>
                <w:lang w:val="en-GB"/>
              </w:rPr>
              <w:t>1</w:t>
            </w:r>
          </w:p>
        </w:tc>
        <w:tc>
          <w:tcPr>
            <w:tcW w:w="1703" w:type="dxa"/>
            <w:tcBorders>
              <w:top w:val="single" w:sz="4" w:space="0" w:color="000000"/>
              <w:left w:val="single" w:sz="4" w:space="0" w:color="000000"/>
              <w:bottom w:val="single" w:sz="4" w:space="0" w:color="000000"/>
            </w:tcBorders>
            <w:vAlign w:val="bottom"/>
          </w:tcPr>
          <w:p w:rsidR="00B87EF8" w:rsidRPr="00B66463" w:rsidRDefault="00B87EF8" w:rsidP="00CA6728">
            <w:pPr>
              <w:snapToGrid w:val="0"/>
              <w:jc w:val="right"/>
              <w:rPr>
                <w:rFonts w:ascii="Arial" w:hAnsi="Arial" w:cs="Arial"/>
                <w:b/>
                <w:sz w:val="20"/>
                <w:szCs w:val="20"/>
                <w:lang w:val="en-GB"/>
              </w:rPr>
            </w:pPr>
            <w:r w:rsidRPr="00B66463">
              <w:rPr>
                <w:rFonts w:ascii="Arial" w:hAnsi="Arial" w:cs="Arial"/>
                <w:b/>
                <w:sz w:val="20"/>
                <w:szCs w:val="20"/>
                <w:lang w:val="en-GB"/>
              </w:rPr>
              <w:t>22</w:t>
            </w:r>
          </w:p>
        </w:tc>
        <w:tc>
          <w:tcPr>
            <w:tcW w:w="1703" w:type="dxa"/>
            <w:tcBorders>
              <w:top w:val="single" w:sz="4" w:space="0" w:color="000000"/>
              <w:left w:val="single" w:sz="4" w:space="0" w:color="000000"/>
              <w:bottom w:val="single" w:sz="4" w:space="0" w:color="000000"/>
            </w:tcBorders>
            <w:vAlign w:val="center"/>
          </w:tcPr>
          <w:p w:rsidR="00B87EF8" w:rsidRPr="00B66463" w:rsidRDefault="00B87EF8" w:rsidP="00CA6728">
            <w:pPr>
              <w:snapToGrid w:val="0"/>
              <w:jc w:val="right"/>
              <w:rPr>
                <w:rFonts w:ascii="Arial" w:hAnsi="Arial" w:cs="Arial"/>
                <w:sz w:val="20"/>
                <w:szCs w:val="20"/>
                <w:lang w:val="en-GB"/>
              </w:rPr>
            </w:pPr>
            <w:r w:rsidRPr="00B66463">
              <w:rPr>
                <w:rFonts w:ascii="Arial" w:hAnsi="Arial" w:cs="Arial"/>
                <w:sz w:val="20"/>
                <w:szCs w:val="20"/>
                <w:lang w:val="en-GB"/>
              </w:rPr>
              <w:t>4,5</w:t>
            </w:r>
          </w:p>
        </w:tc>
        <w:tc>
          <w:tcPr>
            <w:tcW w:w="1743" w:type="dxa"/>
            <w:tcBorders>
              <w:top w:val="single" w:sz="4" w:space="0" w:color="000000"/>
              <w:left w:val="single" w:sz="4" w:space="0" w:color="000000"/>
              <w:bottom w:val="single" w:sz="4" w:space="0" w:color="000000"/>
              <w:right w:val="single" w:sz="4" w:space="0" w:color="000000"/>
            </w:tcBorders>
            <w:vAlign w:val="center"/>
          </w:tcPr>
          <w:p w:rsidR="00B87EF8" w:rsidRPr="00B66463" w:rsidRDefault="00B87EF8" w:rsidP="00CA6728">
            <w:pPr>
              <w:snapToGrid w:val="0"/>
              <w:jc w:val="right"/>
              <w:rPr>
                <w:rFonts w:ascii="Arial" w:hAnsi="Arial" w:cs="Arial"/>
                <w:b/>
                <w:sz w:val="20"/>
                <w:szCs w:val="20"/>
                <w:lang w:val="en-GB"/>
              </w:rPr>
            </w:pPr>
            <w:r w:rsidRPr="00B66463">
              <w:rPr>
                <w:rFonts w:ascii="Arial" w:hAnsi="Arial" w:cs="Arial"/>
                <w:b/>
                <w:sz w:val="20"/>
                <w:szCs w:val="20"/>
                <w:lang w:val="en-GB"/>
              </w:rPr>
              <w:t>100</w:t>
            </w:r>
          </w:p>
        </w:tc>
      </w:tr>
      <w:tr w:rsidR="00B87EF8" w:rsidRPr="00B66463" w:rsidTr="00CA6728">
        <w:trPr>
          <w:trHeight w:val="255"/>
        </w:trPr>
        <w:tc>
          <w:tcPr>
            <w:tcW w:w="1126" w:type="dxa"/>
            <w:tcBorders>
              <w:top w:val="single" w:sz="4" w:space="0" w:color="000000"/>
              <w:left w:val="single" w:sz="4" w:space="0" w:color="000000"/>
              <w:bottom w:val="single" w:sz="4" w:space="0" w:color="000000"/>
            </w:tcBorders>
            <w:vAlign w:val="bottom"/>
          </w:tcPr>
          <w:p w:rsidR="00B87EF8" w:rsidRPr="00B66463" w:rsidRDefault="00B66463" w:rsidP="00CA6728">
            <w:pPr>
              <w:snapToGrid w:val="0"/>
              <w:rPr>
                <w:rFonts w:ascii="Arial" w:hAnsi="Arial" w:cs="Arial"/>
                <w:b/>
                <w:sz w:val="20"/>
                <w:szCs w:val="20"/>
                <w:lang w:val="en-GB"/>
              </w:rPr>
            </w:pPr>
            <w:r w:rsidRPr="00B66463">
              <w:rPr>
                <w:rFonts w:ascii="Arial" w:hAnsi="Arial" w:cs="Arial"/>
                <w:b/>
                <w:sz w:val="20"/>
                <w:szCs w:val="20"/>
                <w:lang w:val="en-GB"/>
              </w:rPr>
              <w:t>Total</w:t>
            </w:r>
          </w:p>
        </w:tc>
        <w:tc>
          <w:tcPr>
            <w:tcW w:w="1703" w:type="dxa"/>
            <w:tcBorders>
              <w:top w:val="single" w:sz="4" w:space="0" w:color="000000"/>
              <w:left w:val="single" w:sz="4" w:space="0" w:color="000000"/>
              <w:bottom w:val="single" w:sz="4" w:space="0" w:color="000000"/>
            </w:tcBorders>
            <w:vAlign w:val="center"/>
          </w:tcPr>
          <w:p w:rsidR="00B87EF8" w:rsidRPr="00B66463" w:rsidRDefault="00B87EF8" w:rsidP="00CA6728">
            <w:pPr>
              <w:snapToGrid w:val="0"/>
              <w:jc w:val="right"/>
              <w:rPr>
                <w:rFonts w:ascii="Arial" w:hAnsi="Arial" w:cs="Arial"/>
                <w:b/>
                <w:sz w:val="20"/>
                <w:szCs w:val="20"/>
                <w:lang w:val="en-GB"/>
              </w:rPr>
            </w:pPr>
            <w:r w:rsidRPr="00B66463">
              <w:rPr>
                <w:rFonts w:ascii="Arial" w:hAnsi="Arial" w:cs="Arial"/>
                <w:b/>
                <w:sz w:val="20"/>
                <w:szCs w:val="20"/>
                <w:lang w:val="en-GB"/>
              </w:rPr>
              <w:t>22</w:t>
            </w:r>
          </w:p>
        </w:tc>
        <w:tc>
          <w:tcPr>
            <w:tcW w:w="1703" w:type="dxa"/>
            <w:tcBorders>
              <w:top w:val="single" w:sz="4" w:space="0" w:color="000000"/>
              <w:left w:val="single" w:sz="4" w:space="0" w:color="000000"/>
              <w:bottom w:val="single" w:sz="4" w:space="0" w:color="000000"/>
            </w:tcBorders>
            <w:vAlign w:val="bottom"/>
          </w:tcPr>
          <w:p w:rsidR="00B87EF8" w:rsidRPr="00B66463" w:rsidRDefault="00B87EF8" w:rsidP="00CA6728">
            <w:pPr>
              <w:snapToGrid w:val="0"/>
              <w:rPr>
                <w:rFonts w:ascii="Arial" w:hAnsi="Arial" w:cs="Arial"/>
                <w:b/>
                <w:sz w:val="20"/>
                <w:szCs w:val="20"/>
                <w:lang w:val="en-GB"/>
              </w:rPr>
            </w:pPr>
          </w:p>
        </w:tc>
        <w:tc>
          <w:tcPr>
            <w:tcW w:w="1703" w:type="dxa"/>
            <w:tcBorders>
              <w:top w:val="single" w:sz="4" w:space="0" w:color="000000"/>
              <w:left w:val="single" w:sz="4" w:space="0" w:color="000000"/>
              <w:bottom w:val="single" w:sz="4" w:space="0" w:color="000000"/>
            </w:tcBorders>
            <w:vAlign w:val="center"/>
          </w:tcPr>
          <w:p w:rsidR="00B87EF8" w:rsidRPr="00B66463" w:rsidRDefault="00B87EF8" w:rsidP="00CA6728">
            <w:pPr>
              <w:snapToGrid w:val="0"/>
              <w:jc w:val="right"/>
              <w:rPr>
                <w:rFonts w:ascii="Arial" w:hAnsi="Arial" w:cs="Arial"/>
                <w:b/>
                <w:sz w:val="20"/>
                <w:szCs w:val="20"/>
                <w:lang w:val="en-GB"/>
              </w:rPr>
            </w:pPr>
            <w:r w:rsidRPr="00B66463">
              <w:rPr>
                <w:rFonts w:ascii="Arial" w:hAnsi="Arial" w:cs="Arial"/>
                <w:b/>
                <w:sz w:val="20"/>
                <w:szCs w:val="20"/>
                <w:lang w:val="en-GB"/>
              </w:rPr>
              <w:t>100</w:t>
            </w:r>
          </w:p>
        </w:tc>
        <w:tc>
          <w:tcPr>
            <w:tcW w:w="1743" w:type="dxa"/>
            <w:tcBorders>
              <w:top w:val="single" w:sz="4" w:space="0" w:color="000000"/>
              <w:left w:val="single" w:sz="4" w:space="0" w:color="000000"/>
              <w:bottom w:val="single" w:sz="4" w:space="0" w:color="000000"/>
              <w:right w:val="single" w:sz="4" w:space="0" w:color="000000"/>
            </w:tcBorders>
            <w:vAlign w:val="bottom"/>
          </w:tcPr>
          <w:p w:rsidR="00B87EF8" w:rsidRPr="00B66463" w:rsidRDefault="00B87EF8" w:rsidP="00CA6728">
            <w:pPr>
              <w:snapToGrid w:val="0"/>
              <w:rPr>
                <w:rFonts w:ascii="Arial" w:hAnsi="Arial" w:cs="Arial"/>
                <w:b/>
                <w:sz w:val="20"/>
                <w:szCs w:val="20"/>
                <w:lang w:val="en-GB"/>
              </w:rPr>
            </w:pPr>
            <w:r w:rsidRPr="00B66463">
              <w:rPr>
                <w:rFonts w:ascii="Arial" w:hAnsi="Arial" w:cs="Arial"/>
                <w:b/>
                <w:sz w:val="20"/>
                <w:szCs w:val="20"/>
                <w:lang w:val="en-GB"/>
              </w:rPr>
              <w:t> </w:t>
            </w:r>
          </w:p>
        </w:tc>
      </w:tr>
    </w:tbl>
    <w:p w:rsidR="00B87EF8" w:rsidRPr="00B66463" w:rsidRDefault="00B87EF8" w:rsidP="00B87EF8">
      <w:pPr>
        <w:rPr>
          <w:lang w:val="en-GB"/>
        </w:rPr>
      </w:pPr>
    </w:p>
    <w:p w:rsidR="00B87EF8" w:rsidRPr="00B66463" w:rsidRDefault="00B66463" w:rsidP="00B66463">
      <w:pPr>
        <w:ind w:left="567"/>
        <w:rPr>
          <w:rFonts w:ascii="Arial" w:hAnsi="Arial"/>
          <w:sz w:val="20"/>
          <w:szCs w:val="20"/>
          <w:lang w:val="en-GB"/>
        </w:rPr>
      </w:pPr>
      <w:r w:rsidRPr="00B66463">
        <w:rPr>
          <w:rFonts w:ascii="Arial" w:hAnsi="Arial"/>
          <w:sz w:val="20"/>
          <w:szCs w:val="20"/>
          <w:lang w:val="en-GB"/>
        </w:rPr>
        <w:t>Frequency table for intervals</w:t>
      </w:r>
      <w:r w:rsidR="00B87EF8" w:rsidRPr="00B66463">
        <w:rPr>
          <w:rFonts w:ascii="Arial" w:hAnsi="Arial"/>
          <w:sz w:val="20"/>
          <w:szCs w:val="20"/>
          <w:lang w:val="en-GB"/>
        </w:rPr>
        <w:t>:</w:t>
      </w:r>
    </w:p>
    <w:tbl>
      <w:tblPr>
        <w:tblW w:w="0" w:type="auto"/>
        <w:tblInd w:w="590" w:type="dxa"/>
        <w:tblLayout w:type="fixed"/>
        <w:tblCellMar>
          <w:left w:w="70" w:type="dxa"/>
          <w:right w:w="70" w:type="dxa"/>
        </w:tblCellMar>
        <w:tblLook w:val="0000" w:firstRow="0" w:lastRow="0" w:firstColumn="0" w:lastColumn="0" w:noHBand="0" w:noVBand="0"/>
      </w:tblPr>
      <w:tblGrid>
        <w:gridCol w:w="1133"/>
        <w:gridCol w:w="1701"/>
        <w:gridCol w:w="1701"/>
        <w:gridCol w:w="1701"/>
        <w:gridCol w:w="1742"/>
      </w:tblGrid>
      <w:tr w:rsidR="00B87EF8" w:rsidRPr="00B66463" w:rsidTr="00CA6728">
        <w:trPr>
          <w:trHeight w:val="466"/>
        </w:trPr>
        <w:tc>
          <w:tcPr>
            <w:tcW w:w="1133" w:type="dxa"/>
            <w:tcBorders>
              <w:top w:val="single" w:sz="4" w:space="0" w:color="000000"/>
              <w:left w:val="single" w:sz="4" w:space="0" w:color="000000"/>
              <w:bottom w:val="single" w:sz="4" w:space="0" w:color="000000"/>
            </w:tcBorders>
            <w:shd w:val="clear" w:color="auto" w:fill="E6E6E6"/>
            <w:vAlign w:val="center"/>
          </w:tcPr>
          <w:p w:rsidR="00B87EF8" w:rsidRPr="00B66463" w:rsidRDefault="00B87EF8" w:rsidP="00CA6728">
            <w:pPr>
              <w:snapToGrid w:val="0"/>
              <w:jc w:val="center"/>
              <w:rPr>
                <w:rFonts w:ascii="Arial" w:hAnsi="Arial" w:cs="Arial"/>
                <w:b/>
                <w:sz w:val="20"/>
                <w:szCs w:val="20"/>
                <w:lang w:val="en-GB"/>
              </w:rPr>
            </w:pPr>
            <w:r w:rsidRPr="00B66463">
              <w:rPr>
                <w:rFonts w:ascii="Arial" w:hAnsi="Arial" w:cs="Arial"/>
                <w:b/>
                <w:sz w:val="20"/>
                <w:szCs w:val="20"/>
                <w:lang w:val="en-GB"/>
              </w:rPr>
              <w:t>Interval</w:t>
            </w:r>
          </w:p>
        </w:tc>
        <w:tc>
          <w:tcPr>
            <w:tcW w:w="1701" w:type="dxa"/>
            <w:tcBorders>
              <w:top w:val="single" w:sz="4" w:space="0" w:color="000000"/>
              <w:left w:val="single" w:sz="4" w:space="0" w:color="000000"/>
              <w:bottom w:val="single" w:sz="4" w:space="0" w:color="000000"/>
            </w:tcBorders>
            <w:shd w:val="clear" w:color="auto" w:fill="E6E6E6"/>
            <w:vAlign w:val="center"/>
          </w:tcPr>
          <w:p w:rsidR="00B87EF8" w:rsidRPr="00B66463" w:rsidRDefault="00B66463" w:rsidP="00CA6728">
            <w:pPr>
              <w:snapToGrid w:val="0"/>
              <w:jc w:val="center"/>
              <w:rPr>
                <w:rFonts w:ascii="Arial" w:hAnsi="Arial" w:cs="Arial"/>
                <w:b/>
                <w:sz w:val="20"/>
                <w:szCs w:val="20"/>
                <w:lang w:val="en-GB"/>
              </w:rPr>
            </w:pPr>
            <w:r w:rsidRPr="00B66463">
              <w:rPr>
                <w:rFonts w:ascii="Arial" w:hAnsi="Arial" w:cs="Arial"/>
                <w:b/>
                <w:sz w:val="20"/>
                <w:szCs w:val="20"/>
                <w:lang w:val="en-GB"/>
              </w:rPr>
              <w:t>Frequency</w:t>
            </w:r>
          </w:p>
        </w:tc>
        <w:tc>
          <w:tcPr>
            <w:tcW w:w="1701" w:type="dxa"/>
            <w:tcBorders>
              <w:top w:val="single" w:sz="4" w:space="0" w:color="000000"/>
              <w:left w:val="single" w:sz="4" w:space="0" w:color="000000"/>
              <w:bottom w:val="single" w:sz="4" w:space="0" w:color="000000"/>
            </w:tcBorders>
            <w:shd w:val="clear" w:color="auto" w:fill="E6E6E6"/>
            <w:vAlign w:val="center"/>
          </w:tcPr>
          <w:p w:rsidR="00B87EF8" w:rsidRPr="00B66463" w:rsidRDefault="00B66463" w:rsidP="00CA6728">
            <w:pPr>
              <w:snapToGrid w:val="0"/>
              <w:jc w:val="center"/>
              <w:rPr>
                <w:rFonts w:ascii="Arial" w:hAnsi="Arial" w:cs="Arial"/>
                <w:b/>
                <w:sz w:val="20"/>
                <w:szCs w:val="20"/>
                <w:lang w:val="en-GB"/>
              </w:rPr>
            </w:pPr>
            <w:r w:rsidRPr="00B66463">
              <w:rPr>
                <w:rFonts w:ascii="Arial" w:hAnsi="Arial" w:cs="Arial"/>
                <w:b/>
                <w:sz w:val="20"/>
                <w:szCs w:val="20"/>
                <w:lang w:val="en-GB"/>
              </w:rPr>
              <w:t>Cumulative frequency</w:t>
            </w:r>
          </w:p>
        </w:tc>
        <w:tc>
          <w:tcPr>
            <w:tcW w:w="1701" w:type="dxa"/>
            <w:tcBorders>
              <w:top w:val="single" w:sz="4" w:space="0" w:color="000000"/>
              <w:left w:val="single" w:sz="4" w:space="0" w:color="000000"/>
              <w:bottom w:val="single" w:sz="4" w:space="0" w:color="000000"/>
            </w:tcBorders>
            <w:shd w:val="clear" w:color="auto" w:fill="E6E6E6"/>
            <w:vAlign w:val="center"/>
          </w:tcPr>
          <w:p w:rsidR="00B87EF8" w:rsidRPr="00B66463" w:rsidRDefault="00B66463" w:rsidP="00CA6728">
            <w:pPr>
              <w:snapToGrid w:val="0"/>
              <w:jc w:val="center"/>
              <w:rPr>
                <w:rFonts w:ascii="Arial" w:hAnsi="Arial" w:cs="Arial"/>
                <w:b/>
                <w:sz w:val="20"/>
                <w:szCs w:val="20"/>
                <w:lang w:val="en-GB"/>
              </w:rPr>
            </w:pPr>
            <w:r w:rsidRPr="00B66463">
              <w:rPr>
                <w:rFonts w:ascii="Arial" w:hAnsi="Arial" w:cs="Arial"/>
                <w:b/>
                <w:sz w:val="20"/>
                <w:szCs w:val="20"/>
                <w:lang w:val="en-GB"/>
              </w:rPr>
              <w:t>Relative frequency (percent, %)</w:t>
            </w:r>
          </w:p>
        </w:tc>
        <w:tc>
          <w:tcPr>
            <w:tcW w:w="1742" w:type="dxa"/>
            <w:tcBorders>
              <w:top w:val="single" w:sz="4" w:space="0" w:color="000000"/>
              <w:left w:val="single" w:sz="4" w:space="0" w:color="000000"/>
              <w:bottom w:val="single" w:sz="4" w:space="0" w:color="000000"/>
              <w:right w:val="single" w:sz="4" w:space="0" w:color="000000"/>
            </w:tcBorders>
            <w:shd w:val="clear" w:color="auto" w:fill="E6E6E6"/>
            <w:vAlign w:val="center"/>
          </w:tcPr>
          <w:p w:rsidR="00B87EF8" w:rsidRPr="00B66463" w:rsidRDefault="00B66463" w:rsidP="00CA6728">
            <w:pPr>
              <w:snapToGrid w:val="0"/>
              <w:jc w:val="center"/>
              <w:rPr>
                <w:rFonts w:ascii="Arial" w:hAnsi="Arial" w:cs="Arial"/>
                <w:b/>
                <w:sz w:val="20"/>
                <w:szCs w:val="20"/>
                <w:lang w:val="en-GB"/>
              </w:rPr>
            </w:pPr>
            <w:r w:rsidRPr="00B66463">
              <w:rPr>
                <w:rFonts w:ascii="Arial" w:hAnsi="Arial" w:cs="Arial"/>
                <w:b/>
                <w:sz w:val="20"/>
                <w:szCs w:val="20"/>
                <w:lang w:val="en-GB"/>
              </w:rPr>
              <w:t>Cumulative percent</w:t>
            </w:r>
          </w:p>
        </w:tc>
      </w:tr>
      <w:tr w:rsidR="00B87EF8" w:rsidTr="00CA6728">
        <w:trPr>
          <w:trHeight w:val="265"/>
        </w:trPr>
        <w:tc>
          <w:tcPr>
            <w:tcW w:w="1133" w:type="dxa"/>
            <w:tcBorders>
              <w:top w:val="single" w:sz="4" w:space="0" w:color="000000"/>
              <w:left w:val="single" w:sz="4" w:space="0" w:color="000000"/>
              <w:bottom w:val="single" w:sz="4" w:space="0" w:color="000000"/>
            </w:tcBorders>
            <w:vAlign w:val="bottom"/>
          </w:tcPr>
          <w:p w:rsidR="00B87EF8" w:rsidRDefault="00B87EF8" w:rsidP="00CA6728">
            <w:pPr>
              <w:snapToGrid w:val="0"/>
              <w:rPr>
                <w:rFonts w:ascii="Arial" w:hAnsi="Arial" w:cs="Arial"/>
                <w:sz w:val="20"/>
                <w:szCs w:val="20"/>
              </w:rPr>
            </w:pPr>
            <w:r>
              <w:rPr>
                <w:rFonts w:ascii="Arial" w:hAnsi="Arial" w:cs="Arial"/>
                <w:sz w:val="20"/>
                <w:szCs w:val="20"/>
              </w:rPr>
              <w:t>60 – 64</w:t>
            </w:r>
          </w:p>
        </w:tc>
        <w:tc>
          <w:tcPr>
            <w:tcW w:w="1701" w:type="dxa"/>
            <w:tcBorders>
              <w:top w:val="single" w:sz="4" w:space="0" w:color="000000"/>
              <w:left w:val="single" w:sz="4" w:space="0" w:color="000000"/>
              <w:bottom w:val="single" w:sz="4" w:space="0" w:color="000000"/>
            </w:tcBorders>
            <w:vAlign w:val="center"/>
          </w:tcPr>
          <w:p w:rsidR="00B87EF8" w:rsidRDefault="00B87EF8" w:rsidP="00CA6728">
            <w:pPr>
              <w:snapToGrid w:val="0"/>
              <w:jc w:val="right"/>
              <w:rPr>
                <w:rFonts w:ascii="Arial" w:hAnsi="Arial" w:cs="Arial"/>
                <w:sz w:val="20"/>
                <w:szCs w:val="20"/>
              </w:rPr>
            </w:pPr>
            <w:r>
              <w:rPr>
                <w:rFonts w:ascii="Arial" w:hAnsi="Arial" w:cs="Arial"/>
                <w:sz w:val="20"/>
                <w:szCs w:val="20"/>
              </w:rPr>
              <w:t>1</w:t>
            </w:r>
          </w:p>
        </w:tc>
        <w:tc>
          <w:tcPr>
            <w:tcW w:w="1701" w:type="dxa"/>
            <w:tcBorders>
              <w:top w:val="single" w:sz="4" w:space="0" w:color="000000"/>
              <w:left w:val="single" w:sz="4" w:space="0" w:color="000000"/>
              <w:bottom w:val="single" w:sz="4" w:space="0" w:color="000000"/>
            </w:tcBorders>
            <w:vAlign w:val="bottom"/>
          </w:tcPr>
          <w:p w:rsidR="00B87EF8" w:rsidRDefault="00B87EF8" w:rsidP="00CA6728">
            <w:pPr>
              <w:snapToGrid w:val="0"/>
              <w:jc w:val="right"/>
              <w:rPr>
                <w:rFonts w:ascii="Arial" w:hAnsi="Arial" w:cs="Arial"/>
                <w:sz w:val="20"/>
                <w:szCs w:val="20"/>
              </w:rPr>
            </w:pPr>
            <w:r>
              <w:rPr>
                <w:rFonts w:ascii="Arial" w:hAnsi="Arial" w:cs="Arial"/>
                <w:sz w:val="20"/>
                <w:szCs w:val="20"/>
              </w:rPr>
              <w:t>1</w:t>
            </w:r>
          </w:p>
        </w:tc>
        <w:tc>
          <w:tcPr>
            <w:tcW w:w="1701" w:type="dxa"/>
            <w:tcBorders>
              <w:top w:val="single" w:sz="4" w:space="0" w:color="000000"/>
              <w:left w:val="single" w:sz="4" w:space="0" w:color="000000"/>
              <w:bottom w:val="single" w:sz="4" w:space="0" w:color="000000"/>
            </w:tcBorders>
            <w:vAlign w:val="center"/>
          </w:tcPr>
          <w:p w:rsidR="00B87EF8" w:rsidRDefault="00B87EF8" w:rsidP="00CA6728">
            <w:pPr>
              <w:snapToGrid w:val="0"/>
              <w:jc w:val="right"/>
              <w:rPr>
                <w:rFonts w:ascii="Arial" w:hAnsi="Arial" w:cs="Arial"/>
                <w:sz w:val="20"/>
                <w:szCs w:val="20"/>
              </w:rPr>
            </w:pPr>
            <w:r>
              <w:rPr>
                <w:rFonts w:ascii="Arial" w:hAnsi="Arial" w:cs="Arial"/>
                <w:sz w:val="20"/>
                <w:szCs w:val="20"/>
              </w:rPr>
              <w:t>4,5</w:t>
            </w:r>
          </w:p>
        </w:tc>
        <w:tc>
          <w:tcPr>
            <w:tcW w:w="1742" w:type="dxa"/>
            <w:tcBorders>
              <w:top w:val="single" w:sz="4" w:space="0" w:color="000000"/>
              <w:left w:val="single" w:sz="4" w:space="0" w:color="000000"/>
              <w:bottom w:val="single" w:sz="4" w:space="0" w:color="000000"/>
              <w:right w:val="single" w:sz="4" w:space="0" w:color="000000"/>
            </w:tcBorders>
            <w:vAlign w:val="center"/>
          </w:tcPr>
          <w:p w:rsidR="00B87EF8" w:rsidRDefault="00B87EF8" w:rsidP="00CA6728">
            <w:pPr>
              <w:snapToGrid w:val="0"/>
              <w:jc w:val="right"/>
              <w:rPr>
                <w:rFonts w:ascii="Arial" w:hAnsi="Arial" w:cs="Arial"/>
                <w:sz w:val="20"/>
                <w:szCs w:val="20"/>
              </w:rPr>
            </w:pPr>
            <w:r>
              <w:rPr>
                <w:rFonts w:ascii="Arial" w:hAnsi="Arial" w:cs="Arial"/>
                <w:sz w:val="20"/>
                <w:szCs w:val="20"/>
              </w:rPr>
              <w:t>4,5</w:t>
            </w:r>
          </w:p>
        </w:tc>
      </w:tr>
      <w:tr w:rsidR="00B87EF8" w:rsidTr="00CA6728">
        <w:trPr>
          <w:trHeight w:val="265"/>
        </w:trPr>
        <w:tc>
          <w:tcPr>
            <w:tcW w:w="1133" w:type="dxa"/>
            <w:tcBorders>
              <w:top w:val="single" w:sz="4" w:space="0" w:color="000000"/>
              <w:left w:val="single" w:sz="4" w:space="0" w:color="000000"/>
              <w:bottom w:val="single" w:sz="4" w:space="0" w:color="000000"/>
            </w:tcBorders>
            <w:vAlign w:val="bottom"/>
          </w:tcPr>
          <w:p w:rsidR="00B87EF8" w:rsidRDefault="00B87EF8" w:rsidP="00CA6728">
            <w:pPr>
              <w:snapToGrid w:val="0"/>
              <w:rPr>
                <w:rFonts w:ascii="Arial" w:hAnsi="Arial" w:cs="Arial"/>
                <w:sz w:val="20"/>
                <w:szCs w:val="20"/>
              </w:rPr>
            </w:pPr>
            <w:r>
              <w:rPr>
                <w:rFonts w:ascii="Arial" w:hAnsi="Arial" w:cs="Arial"/>
                <w:sz w:val="20"/>
                <w:szCs w:val="20"/>
              </w:rPr>
              <w:t>65 – 69</w:t>
            </w:r>
          </w:p>
        </w:tc>
        <w:tc>
          <w:tcPr>
            <w:tcW w:w="1701" w:type="dxa"/>
            <w:tcBorders>
              <w:top w:val="single" w:sz="4" w:space="0" w:color="000000"/>
              <w:left w:val="single" w:sz="4" w:space="0" w:color="000000"/>
              <w:bottom w:val="single" w:sz="4" w:space="0" w:color="000000"/>
            </w:tcBorders>
            <w:vAlign w:val="center"/>
          </w:tcPr>
          <w:p w:rsidR="00B87EF8" w:rsidRDefault="00B87EF8" w:rsidP="00CA6728">
            <w:pPr>
              <w:snapToGrid w:val="0"/>
              <w:jc w:val="right"/>
              <w:rPr>
                <w:rFonts w:ascii="Arial" w:hAnsi="Arial" w:cs="Arial"/>
                <w:sz w:val="20"/>
                <w:szCs w:val="20"/>
              </w:rPr>
            </w:pPr>
            <w:r>
              <w:rPr>
                <w:rFonts w:ascii="Arial" w:hAnsi="Arial" w:cs="Arial"/>
                <w:sz w:val="20"/>
                <w:szCs w:val="20"/>
              </w:rPr>
              <w:t>2</w:t>
            </w:r>
          </w:p>
        </w:tc>
        <w:tc>
          <w:tcPr>
            <w:tcW w:w="1701" w:type="dxa"/>
            <w:tcBorders>
              <w:top w:val="single" w:sz="4" w:space="0" w:color="000000"/>
              <w:left w:val="single" w:sz="4" w:space="0" w:color="000000"/>
              <w:bottom w:val="single" w:sz="4" w:space="0" w:color="000000"/>
            </w:tcBorders>
            <w:vAlign w:val="bottom"/>
          </w:tcPr>
          <w:p w:rsidR="00B87EF8" w:rsidRDefault="00B87EF8" w:rsidP="00CA6728">
            <w:pPr>
              <w:snapToGrid w:val="0"/>
              <w:jc w:val="right"/>
              <w:rPr>
                <w:rFonts w:ascii="Arial" w:hAnsi="Arial" w:cs="Arial"/>
                <w:sz w:val="20"/>
                <w:szCs w:val="20"/>
              </w:rPr>
            </w:pPr>
            <w:r>
              <w:rPr>
                <w:rFonts w:ascii="Arial" w:hAnsi="Arial" w:cs="Arial"/>
                <w:sz w:val="20"/>
                <w:szCs w:val="20"/>
              </w:rPr>
              <w:t>3</w:t>
            </w:r>
          </w:p>
        </w:tc>
        <w:tc>
          <w:tcPr>
            <w:tcW w:w="1701" w:type="dxa"/>
            <w:tcBorders>
              <w:top w:val="single" w:sz="4" w:space="0" w:color="000000"/>
              <w:left w:val="single" w:sz="4" w:space="0" w:color="000000"/>
              <w:bottom w:val="single" w:sz="4" w:space="0" w:color="000000"/>
            </w:tcBorders>
            <w:vAlign w:val="center"/>
          </w:tcPr>
          <w:p w:rsidR="00B87EF8" w:rsidRDefault="00B87EF8" w:rsidP="00CA6728">
            <w:pPr>
              <w:snapToGrid w:val="0"/>
              <w:jc w:val="right"/>
              <w:rPr>
                <w:rFonts w:ascii="Arial" w:hAnsi="Arial" w:cs="Arial"/>
                <w:sz w:val="20"/>
                <w:szCs w:val="20"/>
              </w:rPr>
            </w:pPr>
            <w:r>
              <w:rPr>
                <w:rFonts w:ascii="Arial" w:hAnsi="Arial" w:cs="Arial"/>
                <w:sz w:val="20"/>
                <w:szCs w:val="20"/>
              </w:rPr>
              <w:t>9,1</w:t>
            </w:r>
          </w:p>
        </w:tc>
        <w:tc>
          <w:tcPr>
            <w:tcW w:w="1742" w:type="dxa"/>
            <w:tcBorders>
              <w:top w:val="single" w:sz="4" w:space="0" w:color="000000"/>
              <w:left w:val="single" w:sz="4" w:space="0" w:color="000000"/>
              <w:bottom w:val="single" w:sz="4" w:space="0" w:color="000000"/>
              <w:right w:val="single" w:sz="4" w:space="0" w:color="000000"/>
            </w:tcBorders>
            <w:vAlign w:val="center"/>
          </w:tcPr>
          <w:p w:rsidR="00B87EF8" w:rsidRDefault="00B87EF8" w:rsidP="00CA6728">
            <w:pPr>
              <w:snapToGrid w:val="0"/>
              <w:jc w:val="right"/>
              <w:rPr>
                <w:rFonts w:ascii="Arial" w:hAnsi="Arial" w:cs="Arial"/>
                <w:sz w:val="20"/>
                <w:szCs w:val="20"/>
              </w:rPr>
            </w:pPr>
            <w:r>
              <w:rPr>
                <w:rFonts w:ascii="Arial" w:hAnsi="Arial" w:cs="Arial"/>
                <w:sz w:val="20"/>
                <w:szCs w:val="20"/>
              </w:rPr>
              <w:t>13,6</w:t>
            </w:r>
          </w:p>
        </w:tc>
      </w:tr>
      <w:tr w:rsidR="00B87EF8" w:rsidTr="00CA6728">
        <w:trPr>
          <w:trHeight w:val="265"/>
        </w:trPr>
        <w:tc>
          <w:tcPr>
            <w:tcW w:w="1133" w:type="dxa"/>
            <w:tcBorders>
              <w:top w:val="single" w:sz="4" w:space="0" w:color="000000"/>
              <w:left w:val="single" w:sz="4" w:space="0" w:color="000000"/>
              <w:bottom w:val="single" w:sz="4" w:space="0" w:color="000000"/>
            </w:tcBorders>
            <w:vAlign w:val="bottom"/>
          </w:tcPr>
          <w:p w:rsidR="00B87EF8" w:rsidRDefault="00B87EF8" w:rsidP="00CA6728">
            <w:pPr>
              <w:snapToGrid w:val="0"/>
              <w:rPr>
                <w:rFonts w:ascii="Arial" w:hAnsi="Arial" w:cs="Arial"/>
                <w:sz w:val="20"/>
                <w:szCs w:val="20"/>
              </w:rPr>
            </w:pPr>
            <w:r>
              <w:rPr>
                <w:rFonts w:ascii="Arial" w:hAnsi="Arial" w:cs="Arial"/>
                <w:sz w:val="20"/>
                <w:szCs w:val="20"/>
              </w:rPr>
              <w:t>70 – 74</w:t>
            </w:r>
          </w:p>
        </w:tc>
        <w:tc>
          <w:tcPr>
            <w:tcW w:w="1701" w:type="dxa"/>
            <w:tcBorders>
              <w:top w:val="single" w:sz="4" w:space="0" w:color="000000"/>
              <w:left w:val="single" w:sz="4" w:space="0" w:color="000000"/>
              <w:bottom w:val="single" w:sz="4" w:space="0" w:color="000000"/>
            </w:tcBorders>
            <w:vAlign w:val="center"/>
          </w:tcPr>
          <w:p w:rsidR="00B87EF8" w:rsidRDefault="00B87EF8" w:rsidP="00CA6728">
            <w:pPr>
              <w:snapToGrid w:val="0"/>
              <w:jc w:val="right"/>
              <w:rPr>
                <w:rFonts w:ascii="Arial" w:hAnsi="Arial" w:cs="Arial"/>
                <w:sz w:val="20"/>
                <w:szCs w:val="20"/>
              </w:rPr>
            </w:pPr>
            <w:r>
              <w:rPr>
                <w:rFonts w:ascii="Arial" w:hAnsi="Arial" w:cs="Arial"/>
                <w:sz w:val="20"/>
                <w:szCs w:val="20"/>
              </w:rPr>
              <w:t>6</w:t>
            </w:r>
          </w:p>
        </w:tc>
        <w:tc>
          <w:tcPr>
            <w:tcW w:w="1701" w:type="dxa"/>
            <w:tcBorders>
              <w:top w:val="single" w:sz="4" w:space="0" w:color="000000"/>
              <w:left w:val="single" w:sz="4" w:space="0" w:color="000000"/>
              <w:bottom w:val="single" w:sz="4" w:space="0" w:color="000000"/>
            </w:tcBorders>
            <w:vAlign w:val="bottom"/>
          </w:tcPr>
          <w:p w:rsidR="00B87EF8" w:rsidRDefault="00B87EF8" w:rsidP="00CA6728">
            <w:pPr>
              <w:snapToGrid w:val="0"/>
              <w:jc w:val="right"/>
              <w:rPr>
                <w:rFonts w:ascii="Arial" w:hAnsi="Arial" w:cs="Arial"/>
                <w:sz w:val="20"/>
                <w:szCs w:val="20"/>
              </w:rPr>
            </w:pPr>
            <w:r>
              <w:rPr>
                <w:rFonts w:ascii="Arial" w:hAnsi="Arial" w:cs="Arial"/>
                <w:sz w:val="20"/>
                <w:szCs w:val="20"/>
              </w:rPr>
              <w:t>9</w:t>
            </w:r>
          </w:p>
        </w:tc>
        <w:tc>
          <w:tcPr>
            <w:tcW w:w="1701" w:type="dxa"/>
            <w:tcBorders>
              <w:top w:val="single" w:sz="4" w:space="0" w:color="000000"/>
              <w:left w:val="single" w:sz="4" w:space="0" w:color="000000"/>
              <w:bottom w:val="single" w:sz="4" w:space="0" w:color="000000"/>
            </w:tcBorders>
            <w:vAlign w:val="center"/>
          </w:tcPr>
          <w:p w:rsidR="00B87EF8" w:rsidRDefault="00B87EF8" w:rsidP="00CA6728">
            <w:pPr>
              <w:snapToGrid w:val="0"/>
              <w:jc w:val="right"/>
              <w:rPr>
                <w:rFonts w:ascii="Arial" w:hAnsi="Arial" w:cs="Arial"/>
                <w:sz w:val="20"/>
                <w:szCs w:val="20"/>
              </w:rPr>
            </w:pPr>
            <w:r>
              <w:rPr>
                <w:rFonts w:ascii="Arial" w:hAnsi="Arial" w:cs="Arial"/>
                <w:sz w:val="20"/>
                <w:szCs w:val="20"/>
              </w:rPr>
              <w:t>27,3</w:t>
            </w:r>
          </w:p>
        </w:tc>
        <w:tc>
          <w:tcPr>
            <w:tcW w:w="1742" w:type="dxa"/>
            <w:tcBorders>
              <w:top w:val="single" w:sz="4" w:space="0" w:color="000000"/>
              <w:left w:val="single" w:sz="4" w:space="0" w:color="000000"/>
              <w:bottom w:val="single" w:sz="4" w:space="0" w:color="000000"/>
              <w:right w:val="single" w:sz="4" w:space="0" w:color="000000"/>
            </w:tcBorders>
            <w:vAlign w:val="center"/>
          </w:tcPr>
          <w:p w:rsidR="00B87EF8" w:rsidRDefault="00B87EF8" w:rsidP="00CA6728">
            <w:pPr>
              <w:snapToGrid w:val="0"/>
              <w:jc w:val="right"/>
              <w:rPr>
                <w:rFonts w:ascii="Arial" w:hAnsi="Arial" w:cs="Arial"/>
                <w:sz w:val="20"/>
                <w:szCs w:val="20"/>
              </w:rPr>
            </w:pPr>
            <w:r>
              <w:rPr>
                <w:rFonts w:ascii="Arial" w:hAnsi="Arial" w:cs="Arial"/>
                <w:sz w:val="20"/>
                <w:szCs w:val="20"/>
              </w:rPr>
              <w:t>40,9</w:t>
            </w:r>
          </w:p>
        </w:tc>
      </w:tr>
      <w:tr w:rsidR="00B87EF8" w:rsidTr="00CA6728">
        <w:trPr>
          <w:trHeight w:val="265"/>
        </w:trPr>
        <w:tc>
          <w:tcPr>
            <w:tcW w:w="1133" w:type="dxa"/>
            <w:tcBorders>
              <w:top w:val="single" w:sz="4" w:space="0" w:color="000000"/>
              <w:left w:val="single" w:sz="4" w:space="0" w:color="000000"/>
              <w:bottom w:val="single" w:sz="4" w:space="0" w:color="000000"/>
            </w:tcBorders>
            <w:vAlign w:val="bottom"/>
          </w:tcPr>
          <w:p w:rsidR="00B87EF8" w:rsidRDefault="00B87EF8" w:rsidP="00CA6728">
            <w:pPr>
              <w:snapToGrid w:val="0"/>
              <w:rPr>
                <w:rFonts w:ascii="Arial" w:hAnsi="Arial" w:cs="Arial"/>
                <w:sz w:val="20"/>
                <w:szCs w:val="20"/>
              </w:rPr>
            </w:pPr>
            <w:r>
              <w:rPr>
                <w:rFonts w:ascii="Arial" w:hAnsi="Arial" w:cs="Arial"/>
                <w:sz w:val="20"/>
                <w:szCs w:val="20"/>
              </w:rPr>
              <w:t>75 – 79</w:t>
            </w:r>
          </w:p>
        </w:tc>
        <w:tc>
          <w:tcPr>
            <w:tcW w:w="1701" w:type="dxa"/>
            <w:tcBorders>
              <w:top w:val="single" w:sz="4" w:space="0" w:color="000000"/>
              <w:left w:val="single" w:sz="4" w:space="0" w:color="000000"/>
              <w:bottom w:val="single" w:sz="4" w:space="0" w:color="000000"/>
            </w:tcBorders>
            <w:vAlign w:val="center"/>
          </w:tcPr>
          <w:p w:rsidR="00B87EF8" w:rsidRDefault="00B87EF8" w:rsidP="00CA6728">
            <w:pPr>
              <w:snapToGrid w:val="0"/>
              <w:jc w:val="right"/>
              <w:rPr>
                <w:rFonts w:ascii="Arial" w:hAnsi="Arial" w:cs="Arial"/>
                <w:sz w:val="20"/>
                <w:szCs w:val="20"/>
              </w:rPr>
            </w:pPr>
            <w:r>
              <w:rPr>
                <w:rFonts w:ascii="Arial" w:hAnsi="Arial" w:cs="Arial"/>
                <w:sz w:val="20"/>
                <w:szCs w:val="20"/>
              </w:rPr>
              <w:t>6</w:t>
            </w:r>
          </w:p>
        </w:tc>
        <w:tc>
          <w:tcPr>
            <w:tcW w:w="1701" w:type="dxa"/>
            <w:tcBorders>
              <w:top w:val="single" w:sz="4" w:space="0" w:color="000000"/>
              <w:left w:val="single" w:sz="4" w:space="0" w:color="000000"/>
              <w:bottom w:val="single" w:sz="4" w:space="0" w:color="000000"/>
            </w:tcBorders>
            <w:vAlign w:val="bottom"/>
          </w:tcPr>
          <w:p w:rsidR="00B87EF8" w:rsidRDefault="00B87EF8" w:rsidP="00CA6728">
            <w:pPr>
              <w:snapToGrid w:val="0"/>
              <w:jc w:val="right"/>
              <w:rPr>
                <w:rFonts w:ascii="Arial" w:hAnsi="Arial" w:cs="Arial"/>
                <w:sz w:val="20"/>
                <w:szCs w:val="20"/>
              </w:rPr>
            </w:pPr>
            <w:r>
              <w:rPr>
                <w:rFonts w:ascii="Arial" w:hAnsi="Arial" w:cs="Arial"/>
                <w:sz w:val="20"/>
                <w:szCs w:val="20"/>
              </w:rPr>
              <w:t>15</w:t>
            </w:r>
          </w:p>
        </w:tc>
        <w:tc>
          <w:tcPr>
            <w:tcW w:w="1701" w:type="dxa"/>
            <w:tcBorders>
              <w:top w:val="single" w:sz="4" w:space="0" w:color="000000"/>
              <w:left w:val="single" w:sz="4" w:space="0" w:color="000000"/>
              <w:bottom w:val="single" w:sz="4" w:space="0" w:color="000000"/>
            </w:tcBorders>
            <w:vAlign w:val="center"/>
          </w:tcPr>
          <w:p w:rsidR="00B87EF8" w:rsidRDefault="00B87EF8" w:rsidP="00CA6728">
            <w:pPr>
              <w:snapToGrid w:val="0"/>
              <w:jc w:val="right"/>
              <w:rPr>
                <w:rFonts w:ascii="Arial" w:hAnsi="Arial" w:cs="Arial"/>
                <w:sz w:val="20"/>
                <w:szCs w:val="20"/>
              </w:rPr>
            </w:pPr>
            <w:r>
              <w:rPr>
                <w:rFonts w:ascii="Arial" w:hAnsi="Arial" w:cs="Arial"/>
                <w:sz w:val="20"/>
                <w:szCs w:val="20"/>
              </w:rPr>
              <w:t>27,3</w:t>
            </w:r>
          </w:p>
        </w:tc>
        <w:tc>
          <w:tcPr>
            <w:tcW w:w="1742" w:type="dxa"/>
            <w:tcBorders>
              <w:top w:val="single" w:sz="4" w:space="0" w:color="000000"/>
              <w:left w:val="single" w:sz="4" w:space="0" w:color="000000"/>
              <w:bottom w:val="single" w:sz="4" w:space="0" w:color="000000"/>
              <w:right w:val="single" w:sz="4" w:space="0" w:color="000000"/>
            </w:tcBorders>
            <w:vAlign w:val="center"/>
          </w:tcPr>
          <w:p w:rsidR="00B87EF8" w:rsidRDefault="00B87EF8" w:rsidP="00CA6728">
            <w:pPr>
              <w:snapToGrid w:val="0"/>
              <w:jc w:val="right"/>
              <w:rPr>
                <w:rFonts w:ascii="Arial" w:hAnsi="Arial" w:cs="Arial"/>
                <w:sz w:val="20"/>
                <w:szCs w:val="20"/>
              </w:rPr>
            </w:pPr>
            <w:r>
              <w:rPr>
                <w:rFonts w:ascii="Arial" w:hAnsi="Arial" w:cs="Arial"/>
                <w:sz w:val="20"/>
                <w:szCs w:val="20"/>
              </w:rPr>
              <w:t>68,2</w:t>
            </w:r>
          </w:p>
        </w:tc>
      </w:tr>
      <w:tr w:rsidR="00B87EF8" w:rsidTr="00CA6728">
        <w:trPr>
          <w:trHeight w:val="265"/>
        </w:trPr>
        <w:tc>
          <w:tcPr>
            <w:tcW w:w="1133" w:type="dxa"/>
            <w:tcBorders>
              <w:top w:val="single" w:sz="4" w:space="0" w:color="000000"/>
              <w:left w:val="single" w:sz="4" w:space="0" w:color="000000"/>
              <w:bottom w:val="single" w:sz="4" w:space="0" w:color="000000"/>
            </w:tcBorders>
            <w:vAlign w:val="bottom"/>
          </w:tcPr>
          <w:p w:rsidR="00B87EF8" w:rsidRDefault="00B87EF8" w:rsidP="00CA6728">
            <w:pPr>
              <w:snapToGrid w:val="0"/>
              <w:rPr>
                <w:rFonts w:ascii="Arial" w:hAnsi="Arial" w:cs="Arial"/>
                <w:sz w:val="20"/>
                <w:szCs w:val="20"/>
              </w:rPr>
            </w:pPr>
            <w:r>
              <w:rPr>
                <w:rFonts w:ascii="Arial" w:hAnsi="Arial" w:cs="Arial"/>
                <w:sz w:val="20"/>
                <w:szCs w:val="20"/>
              </w:rPr>
              <w:t>80 – 84</w:t>
            </w:r>
          </w:p>
        </w:tc>
        <w:tc>
          <w:tcPr>
            <w:tcW w:w="1701" w:type="dxa"/>
            <w:tcBorders>
              <w:top w:val="single" w:sz="4" w:space="0" w:color="000000"/>
              <w:left w:val="single" w:sz="4" w:space="0" w:color="000000"/>
              <w:bottom w:val="single" w:sz="4" w:space="0" w:color="000000"/>
            </w:tcBorders>
            <w:vAlign w:val="center"/>
          </w:tcPr>
          <w:p w:rsidR="00B87EF8" w:rsidRDefault="00B87EF8" w:rsidP="00CA6728">
            <w:pPr>
              <w:snapToGrid w:val="0"/>
              <w:jc w:val="right"/>
              <w:rPr>
                <w:rFonts w:ascii="Arial" w:hAnsi="Arial" w:cs="Arial"/>
                <w:sz w:val="20"/>
                <w:szCs w:val="20"/>
              </w:rPr>
            </w:pPr>
            <w:r>
              <w:rPr>
                <w:rFonts w:ascii="Arial" w:hAnsi="Arial" w:cs="Arial"/>
                <w:sz w:val="20"/>
                <w:szCs w:val="20"/>
              </w:rPr>
              <w:t>4</w:t>
            </w:r>
          </w:p>
        </w:tc>
        <w:tc>
          <w:tcPr>
            <w:tcW w:w="1701" w:type="dxa"/>
            <w:tcBorders>
              <w:top w:val="single" w:sz="4" w:space="0" w:color="000000"/>
              <w:left w:val="single" w:sz="4" w:space="0" w:color="000000"/>
              <w:bottom w:val="single" w:sz="4" w:space="0" w:color="000000"/>
            </w:tcBorders>
            <w:vAlign w:val="bottom"/>
          </w:tcPr>
          <w:p w:rsidR="00B87EF8" w:rsidRDefault="00B87EF8" w:rsidP="00CA6728">
            <w:pPr>
              <w:snapToGrid w:val="0"/>
              <w:jc w:val="right"/>
              <w:rPr>
                <w:rFonts w:ascii="Arial" w:hAnsi="Arial" w:cs="Arial"/>
                <w:sz w:val="20"/>
                <w:szCs w:val="20"/>
              </w:rPr>
            </w:pPr>
            <w:r>
              <w:rPr>
                <w:rFonts w:ascii="Arial" w:hAnsi="Arial" w:cs="Arial"/>
                <w:sz w:val="20"/>
                <w:szCs w:val="20"/>
              </w:rPr>
              <w:t>19</w:t>
            </w:r>
          </w:p>
        </w:tc>
        <w:tc>
          <w:tcPr>
            <w:tcW w:w="1701" w:type="dxa"/>
            <w:tcBorders>
              <w:top w:val="single" w:sz="4" w:space="0" w:color="000000"/>
              <w:left w:val="single" w:sz="4" w:space="0" w:color="000000"/>
              <w:bottom w:val="single" w:sz="4" w:space="0" w:color="000000"/>
            </w:tcBorders>
            <w:vAlign w:val="center"/>
          </w:tcPr>
          <w:p w:rsidR="00B87EF8" w:rsidRDefault="00B87EF8" w:rsidP="00CA6728">
            <w:pPr>
              <w:snapToGrid w:val="0"/>
              <w:jc w:val="right"/>
              <w:rPr>
                <w:rFonts w:ascii="Arial" w:hAnsi="Arial" w:cs="Arial"/>
                <w:sz w:val="20"/>
                <w:szCs w:val="20"/>
              </w:rPr>
            </w:pPr>
            <w:r>
              <w:rPr>
                <w:rFonts w:ascii="Arial" w:hAnsi="Arial" w:cs="Arial"/>
                <w:sz w:val="20"/>
                <w:szCs w:val="20"/>
              </w:rPr>
              <w:t>18,2</w:t>
            </w:r>
          </w:p>
        </w:tc>
        <w:tc>
          <w:tcPr>
            <w:tcW w:w="1742" w:type="dxa"/>
            <w:tcBorders>
              <w:top w:val="single" w:sz="4" w:space="0" w:color="000000"/>
              <w:left w:val="single" w:sz="4" w:space="0" w:color="000000"/>
              <w:bottom w:val="single" w:sz="4" w:space="0" w:color="000000"/>
              <w:right w:val="single" w:sz="4" w:space="0" w:color="000000"/>
            </w:tcBorders>
            <w:vAlign w:val="center"/>
          </w:tcPr>
          <w:p w:rsidR="00B87EF8" w:rsidRDefault="00B87EF8" w:rsidP="00CA6728">
            <w:pPr>
              <w:snapToGrid w:val="0"/>
              <w:jc w:val="right"/>
              <w:rPr>
                <w:rFonts w:ascii="Arial" w:hAnsi="Arial" w:cs="Arial"/>
                <w:sz w:val="20"/>
                <w:szCs w:val="20"/>
              </w:rPr>
            </w:pPr>
            <w:r>
              <w:rPr>
                <w:rFonts w:ascii="Arial" w:hAnsi="Arial" w:cs="Arial"/>
                <w:sz w:val="20"/>
                <w:szCs w:val="20"/>
              </w:rPr>
              <w:t>86,4</w:t>
            </w:r>
          </w:p>
        </w:tc>
      </w:tr>
      <w:tr w:rsidR="00B87EF8" w:rsidTr="00CA6728">
        <w:trPr>
          <w:trHeight w:val="265"/>
        </w:trPr>
        <w:tc>
          <w:tcPr>
            <w:tcW w:w="1133" w:type="dxa"/>
            <w:tcBorders>
              <w:top w:val="single" w:sz="4" w:space="0" w:color="000000"/>
              <w:left w:val="single" w:sz="4" w:space="0" w:color="000000"/>
              <w:bottom w:val="single" w:sz="4" w:space="0" w:color="000000"/>
            </w:tcBorders>
            <w:vAlign w:val="bottom"/>
          </w:tcPr>
          <w:p w:rsidR="00B87EF8" w:rsidRDefault="00B87EF8" w:rsidP="00CA6728">
            <w:pPr>
              <w:snapToGrid w:val="0"/>
              <w:rPr>
                <w:rFonts w:ascii="Arial" w:hAnsi="Arial" w:cs="Arial"/>
                <w:sz w:val="20"/>
                <w:szCs w:val="20"/>
              </w:rPr>
            </w:pPr>
            <w:r>
              <w:rPr>
                <w:rFonts w:ascii="Arial" w:hAnsi="Arial" w:cs="Arial"/>
                <w:sz w:val="20"/>
                <w:szCs w:val="20"/>
              </w:rPr>
              <w:t>85 – 89</w:t>
            </w:r>
          </w:p>
        </w:tc>
        <w:tc>
          <w:tcPr>
            <w:tcW w:w="1701" w:type="dxa"/>
            <w:tcBorders>
              <w:top w:val="single" w:sz="4" w:space="0" w:color="000000"/>
              <w:left w:val="single" w:sz="4" w:space="0" w:color="000000"/>
              <w:bottom w:val="single" w:sz="4" w:space="0" w:color="000000"/>
            </w:tcBorders>
            <w:vAlign w:val="center"/>
          </w:tcPr>
          <w:p w:rsidR="00B87EF8" w:rsidRDefault="00B87EF8" w:rsidP="00CA6728">
            <w:pPr>
              <w:snapToGrid w:val="0"/>
              <w:jc w:val="right"/>
              <w:rPr>
                <w:rFonts w:ascii="Arial" w:hAnsi="Arial" w:cs="Arial"/>
                <w:sz w:val="20"/>
                <w:szCs w:val="20"/>
              </w:rPr>
            </w:pPr>
            <w:r>
              <w:rPr>
                <w:rFonts w:ascii="Arial" w:hAnsi="Arial" w:cs="Arial"/>
                <w:sz w:val="20"/>
                <w:szCs w:val="20"/>
              </w:rPr>
              <w:t>1</w:t>
            </w:r>
          </w:p>
        </w:tc>
        <w:tc>
          <w:tcPr>
            <w:tcW w:w="1701" w:type="dxa"/>
            <w:tcBorders>
              <w:top w:val="single" w:sz="4" w:space="0" w:color="000000"/>
              <w:left w:val="single" w:sz="4" w:space="0" w:color="000000"/>
              <w:bottom w:val="single" w:sz="4" w:space="0" w:color="000000"/>
            </w:tcBorders>
            <w:vAlign w:val="bottom"/>
          </w:tcPr>
          <w:p w:rsidR="00B87EF8" w:rsidRDefault="00B87EF8" w:rsidP="00CA6728">
            <w:pPr>
              <w:snapToGrid w:val="0"/>
              <w:jc w:val="right"/>
              <w:rPr>
                <w:rFonts w:ascii="Arial" w:hAnsi="Arial" w:cs="Arial"/>
                <w:sz w:val="20"/>
                <w:szCs w:val="20"/>
              </w:rPr>
            </w:pPr>
            <w:r>
              <w:rPr>
                <w:rFonts w:ascii="Arial" w:hAnsi="Arial" w:cs="Arial"/>
                <w:sz w:val="20"/>
                <w:szCs w:val="20"/>
              </w:rPr>
              <w:t>20</w:t>
            </w:r>
          </w:p>
        </w:tc>
        <w:tc>
          <w:tcPr>
            <w:tcW w:w="1701" w:type="dxa"/>
            <w:tcBorders>
              <w:top w:val="single" w:sz="4" w:space="0" w:color="000000"/>
              <w:left w:val="single" w:sz="4" w:space="0" w:color="000000"/>
              <w:bottom w:val="single" w:sz="4" w:space="0" w:color="000000"/>
            </w:tcBorders>
            <w:vAlign w:val="center"/>
          </w:tcPr>
          <w:p w:rsidR="00B87EF8" w:rsidRDefault="00B87EF8" w:rsidP="00CA6728">
            <w:pPr>
              <w:snapToGrid w:val="0"/>
              <w:jc w:val="right"/>
              <w:rPr>
                <w:rFonts w:ascii="Arial" w:hAnsi="Arial" w:cs="Arial"/>
                <w:sz w:val="20"/>
                <w:szCs w:val="20"/>
              </w:rPr>
            </w:pPr>
            <w:r>
              <w:rPr>
                <w:rFonts w:ascii="Arial" w:hAnsi="Arial" w:cs="Arial"/>
                <w:sz w:val="20"/>
                <w:szCs w:val="20"/>
              </w:rPr>
              <w:t>4,5</w:t>
            </w:r>
          </w:p>
        </w:tc>
        <w:tc>
          <w:tcPr>
            <w:tcW w:w="1742" w:type="dxa"/>
            <w:tcBorders>
              <w:top w:val="single" w:sz="4" w:space="0" w:color="000000"/>
              <w:left w:val="single" w:sz="4" w:space="0" w:color="000000"/>
              <w:bottom w:val="single" w:sz="4" w:space="0" w:color="000000"/>
              <w:right w:val="single" w:sz="4" w:space="0" w:color="000000"/>
            </w:tcBorders>
            <w:vAlign w:val="center"/>
          </w:tcPr>
          <w:p w:rsidR="00B87EF8" w:rsidRDefault="00B87EF8" w:rsidP="00CA6728">
            <w:pPr>
              <w:snapToGrid w:val="0"/>
              <w:jc w:val="right"/>
              <w:rPr>
                <w:rFonts w:ascii="Arial" w:hAnsi="Arial" w:cs="Arial"/>
                <w:sz w:val="20"/>
                <w:szCs w:val="20"/>
              </w:rPr>
            </w:pPr>
            <w:r>
              <w:rPr>
                <w:rFonts w:ascii="Arial" w:hAnsi="Arial" w:cs="Arial"/>
                <w:sz w:val="20"/>
                <w:szCs w:val="20"/>
              </w:rPr>
              <w:t>90,9</w:t>
            </w:r>
          </w:p>
        </w:tc>
      </w:tr>
      <w:tr w:rsidR="00B87EF8" w:rsidTr="00CA6728">
        <w:trPr>
          <w:trHeight w:val="265"/>
        </w:trPr>
        <w:tc>
          <w:tcPr>
            <w:tcW w:w="1133" w:type="dxa"/>
            <w:tcBorders>
              <w:top w:val="single" w:sz="4" w:space="0" w:color="000000"/>
              <w:left w:val="single" w:sz="4" w:space="0" w:color="000000"/>
              <w:bottom w:val="single" w:sz="4" w:space="0" w:color="000000"/>
            </w:tcBorders>
            <w:vAlign w:val="bottom"/>
          </w:tcPr>
          <w:p w:rsidR="00B87EF8" w:rsidRDefault="00B87EF8" w:rsidP="00CA6728">
            <w:pPr>
              <w:snapToGrid w:val="0"/>
              <w:rPr>
                <w:rFonts w:ascii="Arial" w:hAnsi="Arial" w:cs="Arial"/>
                <w:sz w:val="20"/>
                <w:szCs w:val="20"/>
              </w:rPr>
            </w:pPr>
            <w:r>
              <w:rPr>
                <w:rFonts w:ascii="Arial" w:hAnsi="Arial" w:cs="Arial"/>
                <w:sz w:val="20"/>
                <w:szCs w:val="20"/>
              </w:rPr>
              <w:t>95 – 99</w:t>
            </w:r>
          </w:p>
        </w:tc>
        <w:tc>
          <w:tcPr>
            <w:tcW w:w="1701" w:type="dxa"/>
            <w:tcBorders>
              <w:top w:val="single" w:sz="4" w:space="0" w:color="000000"/>
              <w:left w:val="single" w:sz="4" w:space="0" w:color="000000"/>
              <w:bottom w:val="single" w:sz="4" w:space="0" w:color="000000"/>
            </w:tcBorders>
            <w:vAlign w:val="center"/>
          </w:tcPr>
          <w:p w:rsidR="00B87EF8" w:rsidRDefault="00B87EF8" w:rsidP="00CA6728">
            <w:pPr>
              <w:snapToGrid w:val="0"/>
              <w:jc w:val="right"/>
              <w:rPr>
                <w:rFonts w:ascii="Arial" w:hAnsi="Arial" w:cs="Arial"/>
                <w:sz w:val="20"/>
                <w:szCs w:val="20"/>
              </w:rPr>
            </w:pPr>
            <w:r>
              <w:rPr>
                <w:rFonts w:ascii="Arial" w:hAnsi="Arial" w:cs="Arial"/>
                <w:sz w:val="20"/>
                <w:szCs w:val="20"/>
              </w:rPr>
              <w:t>2</w:t>
            </w:r>
          </w:p>
        </w:tc>
        <w:tc>
          <w:tcPr>
            <w:tcW w:w="1701" w:type="dxa"/>
            <w:tcBorders>
              <w:top w:val="single" w:sz="4" w:space="0" w:color="000000"/>
              <w:left w:val="single" w:sz="4" w:space="0" w:color="000000"/>
              <w:bottom w:val="single" w:sz="4" w:space="0" w:color="000000"/>
            </w:tcBorders>
            <w:vAlign w:val="bottom"/>
          </w:tcPr>
          <w:p w:rsidR="00B87EF8" w:rsidRDefault="00B87EF8" w:rsidP="00CA6728">
            <w:pPr>
              <w:snapToGrid w:val="0"/>
              <w:jc w:val="right"/>
              <w:rPr>
                <w:rFonts w:ascii="Arial" w:hAnsi="Arial" w:cs="Arial"/>
                <w:b/>
                <w:sz w:val="20"/>
                <w:szCs w:val="20"/>
              </w:rPr>
            </w:pPr>
            <w:r>
              <w:rPr>
                <w:rFonts w:ascii="Arial" w:hAnsi="Arial" w:cs="Arial"/>
                <w:b/>
                <w:sz w:val="20"/>
                <w:szCs w:val="20"/>
              </w:rPr>
              <w:t>22</w:t>
            </w:r>
          </w:p>
        </w:tc>
        <w:tc>
          <w:tcPr>
            <w:tcW w:w="1701" w:type="dxa"/>
            <w:tcBorders>
              <w:top w:val="single" w:sz="4" w:space="0" w:color="000000"/>
              <w:left w:val="single" w:sz="4" w:space="0" w:color="000000"/>
              <w:bottom w:val="single" w:sz="4" w:space="0" w:color="000000"/>
            </w:tcBorders>
            <w:vAlign w:val="center"/>
          </w:tcPr>
          <w:p w:rsidR="00B87EF8" w:rsidRDefault="00B87EF8" w:rsidP="00CA6728">
            <w:pPr>
              <w:snapToGrid w:val="0"/>
              <w:jc w:val="right"/>
              <w:rPr>
                <w:rFonts w:ascii="Arial" w:hAnsi="Arial" w:cs="Arial"/>
                <w:sz w:val="20"/>
                <w:szCs w:val="20"/>
              </w:rPr>
            </w:pPr>
            <w:r>
              <w:rPr>
                <w:rFonts w:ascii="Arial" w:hAnsi="Arial" w:cs="Arial"/>
                <w:sz w:val="20"/>
                <w:szCs w:val="20"/>
              </w:rPr>
              <w:t>9,1</w:t>
            </w:r>
          </w:p>
        </w:tc>
        <w:tc>
          <w:tcPr>
            <w:tcW w:w="1742" w:type="dxa"/>
            <w:tcBorders>
              <w:top w:val="single" w:sz="4" w:space="0" w:color="000000"/>
              <w:left w:val="single" w:sz="4" w:space="0" w:color="000000"/>
              <w:bottom w:val="single" w:sz="4" w:space="0" w:color="000000"/>
              <w:right w:val="single" w:sz="4" w:space="0" w:color="000000"/>
            </w:tcBorders>
            <w:vAlign w:val="center"/>
          </w:tcPr>
          <w:p w:rsidR="00B87EF8" w:rsidRDefault="00B87EF8" w:rsidP="00CA6728">
            <w:pPr>
              <w:snapToGrid w:val="0"/>
              <w:jc w:val="right"/>
              <w:rPr>
                <w:rFonts w:ascii="Arial" w:hAnsi="Arial" w:cs="Arial"/>
                <w:b/>
                <w:sz w:val="20"/>
                <w:szCs w:val="20"/>
              </w:rPr>
            </w:pPr>
            <w:r>
              <w:rPr>
                <w:rFonts w:ascii="Arial" w:hAnsi="Arial" w:cs="Arial"/>
                <w:b/>
                <w:sz w:val="20"/>
                <w:szCs w:val="20"/>
              </w:rPr>
              <w:t>100</w:t>
            </w:r>
          </w:p>
        </w:tc>
      </w:tr>
      <w:tr w:rsidR="00B87EF8" w:rsidRPr="00B66463" w:rsidTr="00CA6728">
        <w:trPr>
          <w:trHeight w:val="265"/>
        </w:trPr>
        <w:tc>
          <w:tcPr>
            <w:tcW w:w="1133" w:type="dxa"/>
            <w:tcBorders>
              <w:top w:val="single" w:sz="4" w:space="0" w:color="000000"/>
              <w:left w:val="single" w:sz="4" w:space="0" w:color="000000"/>
              <w:bottom w:val="single" w:sz="4" w:space="0" w:color="000000"/>
            </w:tcBorders>
            <w:vAlign w:val="bottom"/>
          </w:tcPr>
          <w:p w:rsidR="00B87EF8" w:rsidRPr="00B66463" w:rsidRDefault="00B66463" w:rsidP="00CA6728">
            <w:pPr>
              <w:snapToGrid w:val="0"/>
              <w:rPr>
                <w:rFonts w:ascii="Arial" w:hAnsi="Arial" w:cs="Arial"/>
                <w:b/>
                <w:sz w:val="20"/>
                <w:szCs w:val="20"/>
                <w:lang w:val="en-GB"/>
              </w:rPr>
            </w:pPr>
            <w:r w:rsidRPr="00B66463">
              <w:rPr>
                <w:rFonts w:ascii="Arial" w:hAnsi="Arial" w:cs="Arial"/>
                <w:b/>
                <w:sz w:val="20"/>
                <w:szCs w:val="20"/>
                <w:lang w:val="en-GB"/>
              </w:rPr>
              <w:t>Total</w:t>
            </w:r>
          </w:p>
        </w:tc>
        <w:tc>
          <w:tcPr>
            <w:tcW w:w="1701" w:type="dxa"/>
            <w:tcBorders>
              <w:top w:val="single" w:sz="4" w:space="0" w:color="000000"/>
              <w:left w:val="single" w:sz="4" w:space="0" w:color="000000"/>
              <w:bottom w:val="single" w:sz="4" w:space="0" w:color="000000"/>
            </w:tcBorders>
            <w:vAlign w:val="center"/>
          </w:tcPr>
          <w:p w:rsidR="00B87EF8" w:rsidRPr="00B66463" w:rsidRDefault="00B87EF8" w:rsidP="00CA6728">
            <w:pPr>
              <w:snapToGrid w:val="0"/>
              <w:jc w:val="right"/>
              <w:rPr>
                <w:rFonts w:ascii="Arial" w:hAnsi="Arial" w:cs="Arial"/>
                <w:b/>
                <w:sz w:val="20"/>
                <w:szCs w:val="20"/>
                <w:lang w:val="en-GB"/>
              </w:rPr>
            </w:pPr>
            <w:r w:rsidRPr="00B66463">
              <w:rPr>
                <w:rFonts w:ascii="Arial" w:hAnsi="Arial" w:cs="Arial"/>
                <w:b/>
                <w:sz w:val="20"/>
                <w:szCs w:val="20"/>
                <w:lang w:val="en-GB"/>
              </w:rPr>
              <w:t>22</w:t>
            </w:r>
          </w:p>
        </w:tc>
        <w:tc>
          <w:tcPr>
            <w:tcW w:w="1701" w:type="dxa"/>
            <w:tcBorders>
              <w:top w:val="single" w:sz="4" w:space="0" w:color="000000"/>
              <w:left w:val="single" w:sz="4" w:space="0" w:color="000000"/>
              <w:bottom w:val="single" w:sz="4" w:space="0" w:color="000000"/>
            </w:tcBorders>
            <w:vAlign w:val="bottom"/>
          </w:tcPr>
          <w:p w:rsidR="00B87EF8" w:rsidRPr="00B66463" w:rsidRDefault="00B87EF8" w:rsidP="00CA6728">
            <w:pPr>
              <w:snapToGrid w:val="0"/>
              <w:rPr>
                <w:rFonts w:ascii="Arial" w:hAnsi="Arial" w:cs="Arial"/>
                <w:b/>
                <w:sz w:val="20"/>
                <w:szCs w:val="20"/>
                <w:lang w:val="en-GB"/>
              </w:rPr>
            </w:pPr>
          </w:p>
        </w:tc>
        <w:tc>
          <w:tcPr>
            <w:tcW w:w="1701" w:type="dxa"/>
            <w:tcBorders>
              <w:top w:val="single" w:sz="4" w:space="0" w:color="000000"/>
              <w:left w:val="single" w:sz="4" w:space="0" w:color="000000"/>
              <w:bottom w:val="single" w:sz="4" w:space="0" w:color="000000"/>
            </w:tcBorders>
            <w:vAlign w:val="center"/>
          </w:tcPr>
          <w:p w:rsidR="00B87EF8" w:rsidRPr="00B66463" w:rsidRDefault="00B87EF8" w:rsidP="00CA6728">
            <w:pPr>
              <w:snapToGrid w:val="0"/>
              <w:jc w:val="right"/>
              <w:rPr>
                <w:rFonts w:ascii="Arial" w:hAnsi="Arial" w:cs="Arial"/>
                <w:b/>
                <w:sz w:val="20"/>
                <w:szCs w:val="20"/>
                <w:lang w:val="en-GB"/>
              </w:rPr>
            </w:pPr>
            <w:r w:rsidRPr="00B66463">
              <w:rPr>
                <w:rFonts w:ascii="Arial" w:hAnsi="Arial" w:cs="Arial"/>
                <w:b/>
                <w:sz w:val="20"/>
                <w:szCs w:val="20"/>
                <w:lang w:val="en-GB"/>
              </w:rPr>
              <w:t>100</w:t>
            </w:r>
          </w:p>
        </w:tc>
        <w:tc>
          <w:tcPr>
            <w:tcW w:w="1742" w:type="dxa"/>
            <w:tcBorders>
              <w:top w:val="single" w:sz="4" w:space="0" w:color="000000"/>
              <w:left w:val="single" w:sz="4" w:space="0" w:color="000000"/>
              <w:bottom w:val="single" w:sz="4" w:space="0" w:color="000000"/>
              <w:right w:val="single" w:sz="4" w:space="0" w:color="000000"/>
            </w:tcBorders>
            <w:vAlign w:val="bottom"/>
          </w:tcPr>
          <w:p w:rsidR="00B87EF8" w:rsidRPr="00B66463" w:rsidRDefault="00B87EF8" w:rsidP="00CA6728">
            <w:pPr>
              <w:snapToGrid w:val="0"/>
              <w:rPr>
                <w:rFonts w:ascii="Arial" w:hAnsi="Arial" w:cs="Arial"/>
                <w:b/>
                <w:sz w:val="20"/>
                <w:szCs w:val="20"/>
                <w:lang w:val="en-GB"/>
              </w:rPr>
            </w:pPr>
            <w:r w:rsidRPr="00B66463">
              <w:rPr>
                <w:rFonts w:ascii="Arial" w:hAnsi="Arial" w:cs="Arial"/>
                <w:b/>
                <w:sz w:val="20"/>
                <w:szCs w:val="20"/>
                <w:lang w:val="en-GB"/>
              </w:rPr>
              <w:t> </w:t>
            </w:r>
          </w:p>
        </w:tc>
      </w:tr>
    </w:tbl>
    <w:p w:rsidR="00B87EF8" w:rsidRPr="00B66463" w:rsidRDefault="00B87EF8" w:rsidP="00B87EF8">
      <w:pPr>
        <w:autoSpaceDE w:val="0"/>
        <w:rPr>
          <w:lang w:val="en-GB"/>
        </w:rPr>
      </w:pPr>
    </w:p>
    <w:p w:rsidR="00B87EF8" w:rsidRPr="00B66463" w:rsidRDefault="00B87EF8" w:rsidP="00B87EF8">
      <w:pPr>
        <w:autoSpaceDE w:val="0"/>
        <w:rPr>
          <w:rFonts w:ascii="Arial" w:hAnsi="Arial"/>
          <w:sz w:val="20"/>
          <w:szCs w:val="20"/>
          <w:lang w:val="en-GB"/>
        </w:rPr>
      </w:pPr>
      <w:r w:rsidRPr="00B66463">
        <w:rPr>
          <w:rFonts w:ascii="Arial" w:hAnsi="Arial"/>
          <w:sz w:val="20"/>
          <w:szCs w:val="20"/>
          <w:lang w:val="en-GB"/>
        </w:rPr>
        <w:t xml:space="preserve">10.2 a) </w:t>
      </w:r>
      <w:r w:rsidR="00B66463" w:rsidRPr="00B66463">
        <w:rPr>
          <w:rFonts w:ascii="Arial" w:hAnsi="Arial"/>
          <w:sz w:val="20"/>
          <w:szCs w:val="20"/>
          <w:lang w:val="en-GB"/>
        </w:rPr>
        <w:t>math</w:t>
      </w:r>
      <w:r w:rsidRPr="00B66463">
        <w:rPr>
          <w:rFonts w:ascii="Arial" w:hAnsi="Arial"/>
          <w:sz w:val="20"/>
          <w:szCs w:val="20"/>
          <w:lang w:val="en-GB"/>
        </w:rPr>
        <w:t xml:space="preserve">, b) </w:t>
      </w:r>
      <w:r w:rsidR="00B66463" w:rsidRPr="00B66463">
        <w:rPr>
          <w:rFonts w:ascii="Arial" w:hAnsi="Arial"/>
          <w:sz w:val="20"/>
          <w:szCs w:val="20"/>
          <w:lang w:val="en-GB"/>
        </w:rPr>
        <w:t>physical education</w:t>
      </w:r>
      <w:r w:rsidRPr="00B66463">
        <w:rPr>
          <w:rFonts w:ascii="Arial" w:hAnsi="Arial"/>
          <w:sz w:val="20"/>
          <w:szCs w:val="20"/>
          <w:lang w:val="en-GB"/>
        </w:rPr>
        <w:t xml:space="preserve">, c) </w:t>
      </w:r>
      <w:r w:rsidR="00B66463" w:rsidRPr="00B66463">
        <w:rPr>
          <w:rFonts w:ascii="Arial" w:hAnsi="Arial"/>
          <w:sz w:val="20"/>
          <w:szCs w:val="20"/>
          <w:lang w:val="en-GB"/>
        </w:rPr>
        <w:t>English language</w:t>
      </w:r>
      <w:r w:rsidRPr="00B66463">
        <w:rPr>
          <w:rFonts w:ascii="Arial" w:hAnsi="Arial"/>
          <w:sz w:val="20"/>
          <w:szCs w:val="20"/>
          <w:lang w:val="en-GB"/>
        </w:rPr>
        <w:t xml:space="preserve">, d) </w:t>
      </w:r>
      <w:r w:rsidR="00B66463" w:rsidRPr="00B66463">
        <w:rPr>
          <w:rFonts w:ascii="Arial" w:hAnsi="Arial"/>
          <w:sz w:val="20"/>
          <w:szCs w:val="20"/>
          <w:lang w:val="en-GB"/>
        </w:rPr>
        <w:t>Czech language</w:t>
      </w:r>
    </w:p>
    <w:p w:rsidR="00B87EF8" w:rsidRPr="00B66463" w:rsidRDefault="00B87EF8" w:rsidP="00B87EF8">
      <w:pPr>
        <w:autoSpaceDE w:val="0"/>
        <w:rPr>
          <w:rFonts w:ascii="Arial" w:hAnsi="Arial"/>
          <w:sz w:val="20"/>
          <w:szCs w:val="20"/>
          <w:lang w:val="en-GB"/>
        </w:rPr>
      </w:pPr>
    </w:p>
    <w:p w:rsidR="00B87EF8" w:rsidRPr="00B66463" w:rsidRDefault="00B87EF8" w:rsidP="00B87EF8">
      <w:pPr>
        <w:autoSpaceDE w:val="0"/>
        <w:rPr>
          <w:rFonts w:ascii="Arial" w:hAnsi="Arial"/>
          <w:sz w:val="20"/>
          <w:szCs w:val="20"/>
          <w:lang w:val="en-GB"/>
        </w:rPr>
      </w:pPr>
      <w:r w:rsidRPr="00B66463">
        <w:rPr>
          <w:rFonts w:ascii="Arial" w:hAnsi="Arial"/>
          <w:sz w:val="20"/>
          <w:szCs w:val="20"/>
          <w:lang w:val="en-GB"/>
        </w:rPr>
        <w:t xml:space="preserve">10.3 </w:t>
      </w:r>
      <w:r w:rsidR="00B66463" w:rsidRPr="00B66463">
        <w:rPr>
          <w:rFonts w:ascii="Arial" w:hAnsi="Arial"/>
          <w:sz w:val="20"/>
          <w:szCs w:val="20"/>
          <w:lang w:val="en-GB"/>
        </w:rPr>
        <w:t>histogram a) – math</w:t>
      </w:r>
    </w:p>
    <w:p w:rsidR="00B87EF8" w:rsidRDefault="00B87EF8" w:rsidP="00B87EF8">
      <w:pPr>
        <w:autoSpaceDE w:val="0"/>
        <w:rPr>
          <w:rFonts w:ascii="Arial" w:hAnsi="Arial"/>
          <w:sz w:val="20"/>
          <w:szCs w:val="20"/>
        </w:rPr>
      </w:pPr>
    </w:p>
    <w:p w:rsidR="00B87EF8" w:rsidRPr="000E162C" w:rsidRDefault="00B87EF8" w:rsidP="00B87EF8">
      <w:pPr>
        <w:autoSpaceDE w:val="0"/>
        <w:rPr>
          <w:rFonts w:ascii="Arial" w:hAnsi="Arial"/>
          <w:sz w:val="20"/>
          <w:szCs w:val="20"/>
          <w:lang w:val="en-GB"/>
        </w:rPr>
      </w:pPr>
      <w:r w:rsidRPr="000E162C">
        <w:rPr>
          <w:rFonts w:ascii="Arial" w:hAnsi="Arial"/>
          <w:sz w:val="20"/>
          <w:szCs w:val="20"/>
          <w:lang w:val="en-GB"/>
        </w:rPr>
        <w:t>10.4 histogram c)</w:t>
      </w:r>
      <w:r w:rsidR="00B66463" w:rsidRPr="000E162C">
        <w:rPr>
          <w:rFonts w:ascii="Arial" w:hAnsi="Arial"/>
          <w:sz w:val="20"/>
          <w:szCs w:val="20"/>
          <w:lang w:val="en-GB"/>
        </w:rPr>
        <w:t xml:space="preserve"> – English language</w:t>
      </w:r>
    </w:p>
    <w:p w:rsidR="00B66463" w:rsidRPr="000E162C" w:rsidRDefault="00B66463" w:rsidP="00B87EF8">
      <w:pPr>
        <w:autoSpaceDE w:val="0"/>
        <w:rPr>
          <w:rFonts w:ascii="Arial" w:hAnsi="Arial"/>
          <w:sz w:val="20"/>
          <w:szCs w:val="20"/>
          <w:lang w:val="en-GB"/>
        </w:rPr>
      </w:pPr>
    </w:p>
    <w:p w:rsidR="00B87EF8" w:rsidRPr="000E162C" w:rsidRDefault="00B66463" w:rsidP="00B66463">
      <w:pPr>
        <w:autoSpaceDE w:val="0"/>
        <w:ind w:left="426"/>
        <w:rPr>
          <w:rFonts w:ascii="Arial" w:hAnsi="Arial"/>
          <w:sz w:val="20"/>
          <w:szCs w:val="20"/>
          <w:lang w:val="en-GB"/>
        </w:rPr>
      </w:pPr>
      <w:r w:rsidRPr="000E162C">
        <w:rPr>
          <w:rFonts w:ascii="Arial" w:hAnsi="Arial"/>
          <w:sz w:val="20"/>
          <w:szCs w:val="20"/>
          <w:lang w:val="en-GB"/>
        </w:rPr>
        <w:t>The most probable cause is c), that is two different groups (populations) in one class, but also b) could cause it, if the tutoring is effective and there are many students</w:t>
      </w:r>
      <w:r w:rsidR="000E162C" w:rsidRPr="000E162C">
        <w:rPr>
          <w:rFonts w:ascii="Arial" w:hAnsi="Arial"/>
          <w:sz w:val="20"/>
          <w:szCs w:val="20"/>
          <w:lang w:val="en-GB"/>
        </w:rPr>
        <w:t xml:space="preserve"> with extra tutoring.</w:t>
      </w:r>
      <w:r w:rsidR="00B87EF8" w:rsidRPr="000E162C">
        <w:rPr>
          <w:rFonts w:ascii="Arial" w:hAnsi="Arial"/>
          <w:sz w:val="20"/>
          <w:szCs w:val="20"/>
          <w:lang w:val="en-GB"/>
        </w:rPr>
        <w:t xml:space="preserve"> </w:t>
      </w:r>
    </w:p>
    <w:p w:rsidR="00B87EF8" w:rsidRPr="000E162C" w:rsidRDefault="00B87EF8" w:rsidP="00B87EF8">
      <w:pPr>
        <w:pStyle w:val="Textpoznpodarou"/>
        <w:autoSpaceDE w:val="0"/>
        <w:rPr>
          <w:rFonts w:ascii="Arial" w:hAnsi="Arial"/>
          <w:lang w:val="en-GB"/>
        </w:rPr>
      </w:pPr>
    </w:p>
    <w:p w:rsidR="00B87EF8" w:rsidRPr="000E162C" w:rsidRDefault="00B87EF8" w:rsidP="00B87EF8">
      <w:pPr>
        <w:autoSpaceDE w:val="0"/>
        <w:rPr>
          <w:rFonts w:ascii="Arial" w:hAnsi="Arial"/>
          <w:sz w:val="20"/>
          <w:szCs w:val="20"/>
          <w:lang w:val="en-GB"/>
        </w:rPr>
      </w:pPr>
      <w:r w:rsidRPr="000E162C">
        <w:rPr>
          <w:rFonts w:ascii="Arial" w:hAnsi="Arial"/>
          <w:sz w:val="20"/>
          <w:szCs w:val="20"/>
          <w:lang w:val="en-GB"/>
        </w:rPr>
        <w:t xml:space="preserve">10.5 </w:t>
      </w:r>
      <w:r w:rsidR="000E162C" w:rsidRPr="000E162C">
        <w:rPr>
          <w:rFonts w:ascii="Arial" w:hAnsi="Arial"/>
          <w:sz w:val="20"/>
          <w:szCs w:val="20"/>
          <w:lang w:val="en-GB"/>
        </w:rPr>
        <w:t>d)</w:t>
      </w:r>
    </w:p>
    <w:p w:rsidR="00B87EF8" w:rsidRPr="000E162C" w:rsidRDefault="00B87EF8" w:rsidP="00B87EF8">
      <w:pPr>
        <w:autoSpaceDE w:val="0"/>
        <w:rPr>
          <w:rFonts w:ascii="Arial" w:hAnsi="Arial"/>
          <w:sz w:val="20"/>
          <w:szCs w:val="20"/>
          <w:lang w:val="en-GB"/>
        </w:rPr>
      </w:pPr>
      <w:r w:rsidRPr="000E162C">
        <w:rPr>
          <w:rFonts w:ascii="Arial" w:hAnsi="Arial"/>
          <w:sz w:val="20"/>
          <w:szCs w:val="20"/>
          <w:lang w:val="en-GB"/>
        </w:rPr>
        <w:tab/>
      </w:r>
    </w:p>
    <w:p w:rsidR="00B87EF8" w:rsidRPr="000E162C" w:rsidRDefault="00B87EF8" w:rsidP="00B87EF8">
      <w:pPr>
        <w:autoSpaceDE w:val="0"/>
        <w:rPr>
          <w:rFonts w:ascii="Arial" w:hAnsi="Arial"/>
          <w:sz w:val="20"/>
          <w:szCs w:val="20"/>
          <w:lang w:val="en-GB"/>
        </w:rPr>
      </w:pPr>
      <w:r w:rsidRPr="000E162C">
        <w:rPr>
          <w:rFonts w:ascii="Arial" w:hAnsi="Arial"/>
          <w:sz w:val="20"/>
          <w:szCs w:val="20"/>
          <w:lang w:val="en-GB"/>
        </w:rPr>
        <w:t xml:space="preserve">10.6 c) </w:t>
      </w:r>
      <w:r w:rsidR="000E162C" w:rsidRPr="000E162C">
        <w:rPr>
          <w:rFonts w:ascii="Arial" w:hAnsi="Arial"/>
          <w:sz w:val="20"/>
          <w:szCs w:val="20"/>
          <w:lang w:val="en-GB"/>
        </w:rPr>
        <w:t>Ceiling effect</w:t>
      </w:r>
      <w:r w:rsidRPr="000E162C">
        <w:rPr>
          <w:rFonts w:ascii="Arial" w:hAnsi="Arial"/>
          <w:sz w:val="20"/>
          <w:szCs w:val="20"/>
          <w:lang w:val="en-GB"/>
        </w:rPr>
        <w:t xml:space="preserve">. </w:t>
      </w:r>
      <w:r w:rsidR="000E162C" w:rsidRPr="000E162C">
        <w:rPr>
          <w:rFonts w:ascii="Arial" w:hAnsi="Arial"/>
          <w:sz w:val="20"/>
          <w:szCs w:val="20"/>
          <w:lang w:val="en-GB"/>
        </w:rPr>
        <w:t>In other words, the test was very easy, so most of the student will gain close to maximum points.</w:t>
      </w:r>
    </w:p>
    <w:p w:rsidR="00B87EF8" w:rsidRPr="000E162C" w:rsidRDefault="00B87EF8" w:rsidP="00B87EF8">
      <w:pPr>
        <w:autoSpaceDE w:val="0"/>
        <w:rPr>
          <w:rFonts w:ascii="Arial" w:hAnsi="Arial"/>
          <w:sz w:val="20"/>
          <w:szCs w:val="20"/>
          <w:lang w:val="en-GB"/>
        </w:rPr>
      </w:pPr>
    </w:p>
    <w:p w:rsidR="00B87EF8" w:rsidRPr="000E162C" w:rsidRDefault="000E162C" w:rsidP="00B87EF8">
      <w:pPr>
        <w:autoSpaceDE w:val="0"/>
        <w:rPr>
          <w:rFonts w:ascii="Arial" w:hAnsi="Arial"/>
          <w:sz w:val="20"/>
          <w:szCs w:val="20"/>
          <w:lang w:val="en-GB"/>
        </w:rPr>
      </w:pPr>
      <w:r w:rsidRPr="000E162C">
        <w:rPr>
          <w:rFonts w:ascii="Arial" w:hAnsi="Arial"/>
          <w:sz w:val="20"/>
          <w:szCs w:val="20"/>
          <w:lang w:val="en-GB"/>
        </w:rPr>
        <w:t>10.7 d).</w:t>
      </w:r>
    </w:p>
    <w:p w:rsidR="000E162C" w:rsidRPr="000E162C" w:rsidRDefault="000E162C" w:rsidP="00B87EF8">
      <w:pPr>
        <w:autoSpaceDE w:val="0"/>
        <w:rPr>
          <w:rFonts w:ascii="Arial" w:hAnsi="Arial"/>
          <w:sz w:val="20"/>
          <w:szCs w:val="20"/>
          <w:lang w:val="en-GB"/>
        </w:rPr>
      </w:pPr>
    </w:p>
    <w:p w:rsidR="00B87EF8" w:rsidRPr="000E162C" w:rsidRDefault="00B87EF8" w:rsidP="00B87EF8">
      <w:pPr>
        <w:autoSpaceDE w:val="0"/>
        <w:rPr>
          <w:rFonts w:ascii="Arial" w:hAnsi="Arial"/>
          <w:sz w:val="20"/>
          <w:szCs w:val="20"/>
          <w:lang w:val="en-GB"/>
        </w:rPr>
      </w:pPr>
      <w:r w:rsidRPr="000E162C">
        <w:rPr>
          <w:rFonts w:ascii="Arial" w:hAnsi="Arial"/>
          <w:sz w:val="20"/>
          <w:szCs w:val="20"/>
          <w:lang w:val="en-GB"/>
        </w:rPr>
        <w:t xml:space="preserve">10.8 b) </w:t>
      </w:r>
      <w:r w:rsidR="000E162C" w:rsidRPr="000E162C">
        <w:rPr>
          <w:rFonts w:ascii="Arial" w:hAnsi="Arial"/>
          <w:sz w:val="20"/>
          <w:szCs w:val="20"/>
          <w:lang w:val="en-GB"/>
        </w:rPr>
        <w:t>– in physical education</w:t>
      </w:r>
      <w:r w:rsidRPr="000E162C">
        <w:rPr>
          <w:rFonts w:ascii="Arial" w:hAnsi="Arial"/>
          <w:sz w:val="20"/>
          <w:szCs w:val="20"/>
          <w:lang w:val="en-GB"/>
        </w:rPr>
        <w:t>.</w:t>
      </w:r>
    </w:p>
    <w:p w:rsidR="00B87EF8" w:rsidRDefault="00B87EF8" w:rsidP="00B87EF8">
      <w:pPr>
        <w:autoSpaceDE w:val="0"/>
        <w:rPr>
          <w:rFonts w:ascii="Arial" w:hAnsi="Arial"/>
          <w:sz w:val="20"/>
          <w:szCs w:val="20"/>
        </w:rPr>
      </w:pPr>
    </w:p>
    <w:p w:rsidR="000E162C" w:rsidRDefault="00B87EF8" w:rsidP="00B87EF8">
      <w:pPr>
        <w:autoSpaceDE w:val="0"/>
        <w:rPr>
          <w:rFonts w:ascii="Arial" w:hAnsi="Arial"/>
          <w:sz w:val="20"/>
          <w:szCs w:val="20"/>
        </w:rPr>
      </w:pPr>
      <w:r>
        <w:rPr>
          <w:rFonts w:ascii="Arial" w:hAnsi="Arial"/>
          <w:sz w:val="20"/>
          <w:szCs w:val="20"/>
        </w:rPr>
        <w:lastRenderedPageBreak/>
        <w:t xml:space="preserve">10.9 b) </w:t>
      </w:r>
      <w:r w:rsidR="000E162C">
        <w:rPr>
          <w:rFonts w:ascii="Arial" w:hAnsi="Arial"/>
          <w:sz w:val="20"/>
          <w:szCs w:val="20"/>
        </w:rPr>
        <w:t>bar chart</w:t>
      </w:r>
    </w:p>
    <w:p w:rsidR="00B87EF8" w:rsidRPr="00D84CB5" w:rsidRDefault="00B87EF8" w:rsidP="00B87EF8">
      <w:pPr>
        <w:autoSpaceDE w:val="0"/>
        <w:rPr>
          <w:rFonts w:ascii="Arial" w:hAnsi="Arial"/>
          <w:sz w:val="20"/>
          <w:szCs w:val="20"/>
          <w:lang w:val="en-GB"/>
        </w:rPr>
      </w:pPr>
    </w:p>
    <w:p w:rsidR="00B87EF8" w:rsidRPr="00D84CB5" w:rsidRDefault="000E162C" w:rsidP="00B87EF8">
      <w:pPr>
        <w:autoSpaceDE w:val="0"/>
        <w:rPr>
          <w:rFonts w:ascii="Arial" w:hAnsi="Arial"/>
          <w:sz w:val="20"/>
          <w:szCs w:val="20"/>
          <w:lang w:val="en-GB"/>
        </w:rPr>
      </w:pPr>
      <w:r w:rsidRPr="00D84CB5">
        <w:rPr>
          <w:rFonts w:ascii="Arial" w:hAnsi="Arial"/>
          <w:sz w:val="20"/>
          <w:szCs w:val="20"/>
          <w:lang w:val="en-GB"/>
        </w:rPr>
        <w:t>Boxplot is not a graphical representation of frequency table. Histogram is used for interval and ratio variables with many values, pie chart isn’t used almost at all.</w:t>
      </w:r>
    </w:p>
    <w:p w:rsidR="00B87EF8" w:rsidRDefault="00B87EF8" w:rsidP="00B87EF8">
      <w:pPr>
        <w:autoSpaceDE w:val="0"/>
        <w:rPr>
          <w:rFonts w:ascii="Arial" w:hAnsi="Arial"/>
          <w:sz w:val="20"/>
          <w:szCs w:val="20"/>
        </w:rPr>
      </w:pPr>
    </w:p>
    <w:p w:rsidR="00B87EF8" w:rsidRPr="005A7ED7" w:rsidRDefault="00B87EF8" w:rsidP="00B87EF8">
      <w:pPr>
        <w:autoSpaceDE w:val="0"/>
        <w:rPr>
          <w:rFonts w:ascii="Arial" w:hAnsi="Arial"/>
          <w:sz w:val="20"/>
          <w:szCs w:val="20"/>
          <w:lang w:val="en-GB"/>
        </w:rPr>
      </w:pPr>
      <w:r w:rsidRPr="005A7ED7">
        <w:rPr>
          <w:rFonts w:ascii="Arial" w:hAnsi="Arial"/>
          <w:sz w:val="20"/>
          <w:szCs w:val="20"/>
          <w:lang w:val="en-GB"/>
        </w:rPr>
        <w:t>11.1 a) Poisson</w:t>
      </w:r>
      <w:r w:rsidR="005A7ED7" w:rsidRPr="005A7ED7">
        <w:rPr>
          <w:rFonts w:ascii="Arial" w:hAnsi="Arial"/>
          <w:sz w:val="20"/>
          <w:szCs w:val="20"/>
          <w:lang w:val="en-GB"/>
        </w:rPr>
        <w:t xml:space="preserve"> distribution: describes distribution of infrequent events</w:t>
      </w:r>
    </w:p>
    <w:p w:rsidR="00B87EF8" w:rsidRPr="005A7ED7" w:rsidRDefault="00B87EF8" w:rsidP="00B87EF8">
      <w:pPr>
        <w:autoSpaceDE w:val="0"/>
        <w:rPr>
          <w:rFonts w:ascii="Arial" w:hAnsi="Arial"/>
          <w:sz w:val="20"/>
          <w:szCs w:val="20"/>
          <w:lang w:val="en-GB"/>
        </w:rPr>
      </w:pPr>
    </w:p>
    <w:p w:rsidR="00B87EF8" w:rsidRPr="005A7ED7" w:rsidRDefault="00B87EF8" w:rsidP="00B87EF8">
      <w:pPr>
        <w:autoSpaceDE w:val="0"/>
        <w:rPr>
          <w:rFonts w:ascii="Arial" w:hAnsi="Arial"/>
          <w:sz w:val="20"/>
          <w:szCs w:val="20"/>
          <w:lang w:val="en-GB"/>
        </w:rPr>
      </w:pPr>
      <w:r w:rsidRPr="005A7ED7">
        <w:rPr>
          <w:rFonts w:ascii="Arial" w:hAnsi="Arial"/>
          <w:sz w:val="20"/>
          <w:szCs w:val="20"/>
          <w:lang w:val="en-GB"/>
        </w:rPr>
        <w:t xml:space="preserve">11.2   </w:t>
      </w:r>
      <w:r w:rsidRPr="005A7ED7">
        <w:rPr>
          <w:rFonts w:ascii="Arial" w:hAnsi="Arial" w:cs="Arial"/>
          <w:sz w:val="20"/>
          <w:szCs w:val="20"/>
          <w:lang w:val="en-GB"/>
        </w:rPr>
        <w:t>λ</w:t>
      </w:r>
      <w:r w:rsidRPr="005A7ED7">
        <w:rPr>
          <w:rFonts w:ascii="Arial" w:hAnsi="Arial"/>
          <w:sz w:val="20"/>
          <w:szCs w:val="20"/>
          <w:lang w:val="en-GB"/>
        </w:rPr>
        <w:t xml:space="preserve"> = 2 Lambda </w:t>
      </w:r>
      <w:r w:rsidR="005A7ED7" w:rsidRPr="005A7ED7">
        <w:rPr>
          <w:rFonts w:ascii="Arial" w:hAnsi="Arial"/>
          <w:sz w:val="20"/>
          <w:szCs w:val="20"/>
          <w:lang w:val="en-GB"/>
        </w:rPr>
        <w:t>is frequency per time unit</w:t>
      </w:r>
    </w:p>
    <w:p w:rsidR="00B87EF8" w:rsidRDefault="00B87EF8" w:rsidP="00B87EF8">
      <w:pPr>
        <w:autoSpaceDE w:val="0"/>
        <w:rPr>
          <w:rFonts w:ascii="Arial" w:hAnsi="Arial"/>
          <w:sz w:val="20"/>
          <w:szCs w:val="20"/>
        </w:rPr>
      </w:pPr>
    </w:p>
    <w:p w:rsidR="00B87EF8" w:rsidRPr="005A7ED7" w:rsidRDefault="00B87EF8" w:rsidP="00B87EF8">
      <w:pPr>
        <w:autoSpaceDE w:val="0"/>
        <w:rPr>
          <w:rFonts w:ascii="Arial" w:hAnsi="Arial"/>
          <w:sz w:val="20"/>
          <w:szCs w:val="20"/>
          <w:lang w:val="en-GB"/>
        </w:rPr>
      </w:pPr>
      <w:r w:rsidRPr="005A7ED7">
        <w:rPr>
          <w:rFonts w:ascii="Arial" w:hAnsi="Arial"/>
          <w:sz w:val="20"/>
          <w:szCs w:val="20"/>
          <w:lang w:val="en-GB"/>
        </w:rPr>
        <w:t xml:space="preserve">11.3 b) </w:t>
      </w:r>
      <w:r w:rsidR="005A7ED7" w:rsidRPr="005A7ED7">
        <w:rPr>
          <w:rFonts w:ascii="Arial" w:hAnsi="Arial"/>
          <w:sz w:val="20"/>
          <w:szCs w:val="20"/>
          <w:lang w:val="en-GB"/>
        </w:rPr>
        <w:t>normal distribution. If the event occurs more often than 10 times per time unit, than the distribution can be approximated to normal distribution.</w:t>
      </w:r>
    </w:p>
    <w:p w:rsidR="00B87EF8" w:rsidRDefault="00B87EF8" w:rsidP="00B87EF8">
      <w:pPr>
        <w:autoSpaceDE w:val="0"/>
        <w:rPr>
          <w:rFonts w:ascii="Arial" w:hAnsi="Arial"/>
          <w:sz w:val="20"/>
          <w:szCs w:val="20"/>
        </w:rPr>
      </w:pPr>
    </w:p>
    <w:p w:rsidR="00B87EF8" w:rsidRPr="005A7ED7" w:rsidRDefault="00B87EF8" w:rsidP="00B87EF8">
      <w:pPr>
        <w:autoSpaceDE w:val="0"/>
        <w:rPr>
          <w:rFonts w:ascii="Arial" w:hAnsi="Arial"/>
          <w:sz w:val="20"/>
          <w:szCs w:val="20"/>
          <w:lang w:val="en-GB"/>
        </w:rPr>
      </w:pPr>
      <w:r w:rsidRPr="005A7ED7">
        <w:rPr>
          <w:rFonts w:ascii="Arial" w:hAnsi="Arial"/>
          <w:sz w:val="20"/>
          <w:szCs w:val="20"/>
          <w:lang w:val="en-GB"/>
        </w:rPr>
        <w:t xml:space="preserve">12.1 a) </w:t>
      </w:r>
      <w:r w:rsidR="005A7ED7" w:rsidRPr="005A7ED7">
        <w:rPr>
          <w:rFonts w:ascii="Arial" w:hAnsi="Arial"/>
          <w:sz w:val="20"/>
          <w:szCs w:val="20"/>
          <w:lang w:val="en-GB"/>
        </w:rPr>
        <w:t>discrete uniform</w:t>
      </w:r>
      <w:r w:rsidRPr="005A7ED7">
        <w:rPr>
          <w:rFonts w:ascii="Arial" w:hAnsi="Arial"/>
          <w:sz w:val="20"/>
          <w:szCs w:val="20"/>
          <w:lang w:val="en-GB"/>
        </w:rPr>
        <w:t xml:space="preserve">. </w:t>
      </w:r>
      <w:r w:rsidR="005A7ED7" w:rsidRPr="005A7ED7">
        <w:rPr>
          <w:rFonts w:ascii="Arial" w:hAnsi="Arial"/>
          <w:sz w:val="20"/>
          <w:szCs w:val="20"/>
          <w:lang w:val="en-GB"/>
        </w:rPr>
        <w:t>Discrete mean that the distribution can’t take all possible values, but only some values – here only the values on the dice. Uniform is distribution, which takes all values with the same probability.</w:t>
      </w:r>
      <w:bookmarkStart w:id="0" w:name="_GoBack"/>
      <w:bookmarkEnd w:id="0"/>
    </w:p>
    <w:p w:rsidR="00B87EF8" w:rsidRPr="005A7ED7" w:rsidRDefault="00B87EF8" w:rsidP="00B87EF8">
      <w:pPr>
        <w:autoSpaceDE w:val="0"/>
        <w:rPr>
          <w:rFonts w:ascii="Arial" w:hAnsi="Arial"/>
          <w:sz w:val="20"/>
          <w:szCs w:val="20"/>
          <w:lang w:val="en-GB"/>
        </w:rPr>
      </w:pPr>
    </w:p>
    <w:p w:rsidR="00B87EF8" w:rsidRPr="005A7ED7" w:rsidRDefault="005A7ED7" w:rsidP="00B87EF8">
      <w:pPr>
        <w:autoSpaceDE w:val="0"/>
        <w:rPr>
          <w:rFonts w:ascii="Arial" w:hAnsi="Arial"/>
          <w:sz w:val="20"/>
          <w:szCs w:val="20"/>
          <w:lang w:val="en-GB"/>
        </w:rPr>
      </w:pPr>
      <w:r w:rsidRPr="005A7ED7">
        <w:rPr>
          <w:rFonts w:ascii="Arial" w:hAnsi="Arial"/>
          <w:sz w:val="20"/>
          <w:szCs w:val="20"/>
          <w:lang w:val="en-GB"/>
        </w:rPr>
        <w:t>12.2 d) normal</w:t>
      </w:r>
      <w:r w:rsidR="00B87EF8" w:rsidRPr="005A7ED7">
        <w:rPr>
          <w:rFonts w:ascii="Arial" w:hAnsi="Arial"/>
          <w:sz w:val="20"/>
          <w:szCs w:val="20"/>
          <w:lang w:val="en-GB"/>
        </w:rPr>
        <w:t xml:space="preserve">. </w:t>
      </w:r>
      <w:r w:rsidRPr="005A7ED7">
        <w:rPr>
          <w:rFonts w:ascii="Arial" w:hAnsi="Arial"/>
          <w:sz w:val="20"/>
          <w:szCs w:val="20"/>
          <w:lang w:val="en-GB"/>
        </w:rPr>
        <w:t>Sums of independent, equally distributed variables (here: two independent dices) approaching normal distribution.</w:t>
      </w:r>
    </w:p>
    <w:p w:rsidR="00B87EF8" w:rsidRDefault="00B87EF8" w:rsidP="00B87EF8">
      <w:pPr>
        <w:autoSpaceDE w:val="0"/>
        <w:rPr>
          <w:rFonts w:ascii="Arial" w:hAnsi="Arial"/>
          <w:sz w:val="20"/>
          <w:szCs w:val="20"/>
        </w:rPr>
      </w:pPr>
    </w:p>
    <w:p w:rsidR="00B87EF8" w:rsidRPr="003451D4" w:rsidRDefault="00714D80" w:rsidP="00B87EF8">
      <w:pPr>
        <w:rPr>
          <w:rFonts w:ascii="Arial" w:hAnsi="Arial"/>
          <w:sz w:val="20"/>
          <w:szCs w:val="20"/>
          <w:lang w:val="en-GB"/>
        </w:rPr>
      </w:pPr>
      <w:r w:rsidRPr="003451D4">
        <w:rPr>
          <w:rFonts w:ascii="Arial" w:hAnsi="Arial"/>
          <w:sz w:val="20"/>
          <w:szCs w:val="20"/>
          <w:lang w:val="en-GB"/>
        </w:rPr>
        <w:t>13</w:t>
      </w:r>
      <w:proofErr w:type="gramStart"/>
      <w:r w:rsidRPr="003451D4">
        <w:rPr>
          <w:rFonts w:ascii="Arial" w:hAnsi="Arial"/>
          <w:sz w:val="20"/>
          <w:szCs w:val="20"/>
          <w:lang w:val="en-GB"/>
        </w:rPr>
        <w:t>. c)</w:t>
      </w:r>
      <w:proofErr w:type="gramEnd"/>
      <w:r w:rsidRPr="003451D4">
        <w:rPr>
          <w:rFonts w:ascii="Arial" w:hAnsi="Arial"/>
          <w:sz w:val="20"/>
          <w:szCs w:val="20"/>
          <w:lang w:val="en-GB"/>
        </w:rPr>
        <w:t xml:space="preserve"> normal.</w:t>
      </w:r>
      <w:r w:rsidR="00B87EF8" w:rsidRPr="003451D4">
        <w:rPr>
          <w:rFonts w:ascii="Arial" w:hAnsi="Arial"/>
          <w:sz w:val="20"/>
          <w:szCs w:val="20"/>
          <w:lang w:val="en-GB"/>
        </w:rPr>
        <w:t xml:space="preserve"> </w:t>
      </w:r>
      <w:r w:rsidR="000D48EC" w:rsidRPr="003451D4">
        <w:rPr>
          <w:rFonts w:ascii="Arial" w:hAnsi="Arial"/>
          <w:sz w:val="20"/>
          <w:szCs w:val="20"/>
          <w:lang w:val="en-GB"/>
        </w:rPr>
        <w:t>If is the variable determined by many independent influences, than its distribution is approximately normal. That’</w:t>
      </w:r>
      <w:r w:rsidR="003451D4" w:rsidRPr="003451D4">
        <w:rPr>
          <w:rFonts w:ascii="Arial" w:hAnsi="Arial"/>
          <w:sz w:val="20"/>
          <w:szCs w:val="20"/>
          <w:lang w:val="en-GB"/>
        </w:rPr>
        <w:t>s why e.g. intelligence or height are normally distributed.</w:t>
      </w:r>
    </w:p>
    <w:p w:rsidR="00B87EF8" w:rsidRDefault="00B87EF8" w:rsidP="00B87EF8">
      <w:pPr>
        <w:rPr>
          <w:rFonts w:ascii="Arial" w:hAnsi="Arial"/>
          <w:sz w:val="20"/>
          <w:szCs w:val="20"/>
        </w:rPr>
      </w:pPr>
    </w:p>
    <w:p w:rsidR="00B87EF8" w:rsidRDefault="00B87EF8" w:rsidP="00B87EF8">
      <w:pPr>
        <w:rPr>
          <w:rFonts w:ascii="Arial" w:hAnsi="Arial"/>
          <w:sz w:val="20"/>
          <w:szCs w:val="20"/>
        </w:rPr>
      </w:pPr>
      <w:r>
        <w:rPr>
          <w:rFonts w:ascii="Arial" w:hAnsi="Arial"/>
          <w:sz w:val="20"/>
          <w:szCs w:val="20"/>
        </w:rPr>
        <w:t xml:space="preserve">14. </w:t>
      </w:r>
      <w:r w:rsidR="003451D4" w:rsidRPr="003451D4">
        <w:rPr>
          <w:rFonts w:ascii="Arial" w:hAnsi="Arial"/>
          <w:sz w:val="20"/>
          <w:szCs w:val="20"/>
          <w:lang w:val="en-GB"/>
        </w:rPr>
        <w:t>It is not possible to say based just on histogram whether a variable is continuous or discrete. But the distributions represented by bar chart (the last three) are certainly discrete.</w:t>
      </w:r>
    </w:p>
    <w:p w:rsidR="00B87EF8" w:rsidRPr="00890308" w:rsidRDefault="00B87EF8" w:rsidP="00B87EF8">
      <w:pPr>
        <w:rPr>
          <w:rFonts w:ascii="Arial" w:hAnsi="Arial"/>
          <w:sz w:val="20"/>
          <w:szCs w:val="20"/>
          <w:lang w:val="en-GB"/>
        </w:rPr>
      </w:pPr>
    </w:p>
    <w:p w:rsidR="00B87EF8" w:rsidRPr="00890308" w:rsidRDefault="003451D4" w:rsidP="00B87EF8">
      <w:pPr>
        <w:rPr>
          <w:rFonts w:ascii="Arial" w:hAnsi="Arial"/>
          <w:sz w:val="20"/>
          <w:szCs w:val="20"/>
          <w:lang w:val="en-GB"/>
        </w:rPr>
      </w:pPr>
      <w:r w:rsidRPr="00890308">
        <w:rPr>
          <w:rFonts w:ascii="Arial" w:hAnsi="Arial"/>
          <w:sz w:val="20"/>
          <w:szCs w:val="20"/>
          <w:lang w:val="en-GB"/>
        </w:rPr>
        <w:t>14.1 unimodal, normal</w:t>
      </w:r>
      <w:r w:rsidR="00B87EF8" w:rsidRPr="00890308">
        <w:rPr>
          <w:rFonts w:ascii="Arial" w:hAnsi="Arial"/>
          <w:sz w:val="20"/>
          <w:szCs w:val="20"/>
          <w:lang w:val="en-GB"/>
        </w:rPr>
        <w:t xml:space="preserve"> – </w:t>
      </w:r>
      <w:r w:rsidRPr="00890308">
        <w:rPr>
          <w:rFonts w:ascii="Arial" w:hAnsi="Arial"/>
          <w:sz w:val="20"/>
          <w:szCs w:val="20"/>
          <w:lang w:val="en-GB"/>
        </w:rPr>
        <w:t>very common distribution, that’s why it is called normal.</w:t>
      </w:r>
    </w:p>
    <w:p w:rsidR="00B87EF8" w:rsidRPr="00890308" w:rsidRDefault="00B87EF8" w:rsidP="00B87EF8">
      <w:pPr>
        <w:rPr>
          <w:rFonts w:ascii="Arial" w:hAnsi="Arial"/>
          <w:sz w:val="20"/>
          <w:szCs w:val="20"/>
          <w:lang w:val="en-GB"/>
        </w:rPr>
      </w:pPr>
    </w:p>
    <w:p w:rsidR="00B87EF8" w:rsidRPr="00890308" w:rsidRDefault="003451D4" w:rsidP="00B87EF8">
      <w:pPr>
        <w:rPr>
          <w:rFonts w:ascii="Arial" w:hAnsi="Arial"/>
          <w:sz w:val="20"/>
          <w:szCs w:val="20"/>
          <w:lang w:val="en-GB"/>
        </w:rPr>
      </w:pPr>
      <w:r w:rsidRPr="00890308">
        <w:rPr>
          <w:rFonts w:ascii="Arial" w:hAnsi="Arial"/>
          <w:sz w:val="20"/>
          <w:szCs w:val="20"/>
          <w:lang w:val="en-GB"/>
        </w:rPr>
        <w:t>14.2 unimodal</w:t>
      </w:r>
      <w:r w:rsidR="00B87EF8" w:rsidRPr="00890308">
        <w:rPr>
          <w:rFonts w:ascii="Arial" w:hAnsi="Arial"/>
          <w:sz w:val="20"/>
          <w:szCs w:val="20"/>
          <w:lang w:val="en-GB"/>
        </w:rPr>
        <w:t xml:space="preserve">, </w:t>
      </w:r>
      <w:r w:rsidRPr="00890308">
        <w:rPr>
          <w:rFonts w:ascii="Arial" w:hAnsi="Arial"/>
          <w:sz w:val="20"/>
          <w:szCs w:val="20"/>
          <w:lang w:val="en-GB"/>
        </w:rPr>
        <w:t>left-skewed, negatively skewed</w:t>
      </w:r>
      <w:r w:rsidR="00B87EF8" w:rsidRPr="00890308">
        <w:rPr>
          <w:rFonts w:ascii="Arial" w:hAnsi="Arial"/>
          <w:sz w:val="20"/>
          <w:szCs w:val="20"/>
          <w:lang w:val="en-GB"/>
        </w:rPr>
        <w:t xml:space="preserve"> – </w:t>
      </w:r>
      <w:r w:rsidRPr="00890308">
        <w:rPr>
          <w:rFonts w:ascii="Arial" w:hAnsi="Arial"/>
          <w:sz w:val="20"/>
          <w:szCs w:val="20"/>
          <w:lang w:val="en-GB"/>
        </w:rPr>
        <w:t>the last two attributes</w:t>
      </w:r>
      <w:r w:rsidR="009D1F60" w:rsidRPr="00890308">
        <w:rPr>
          <w:rFonts w:ascii="Arial" w:hAnsi="Arial"/>
          <w:sz w:val="20"/>
          <w:szCs w:val="20"/>
          <w:lang w:val="en-GB"/>
        </w:rPr>
        <w:t xml:space="preserve"> are the same thing (left-skewed and negatively skewed are synonyms).</w:t>
      </w:r>
    </w:p>
    <w:p w:rsidR="009D1F60" w:rsidRPr="00890308" w:rsidRDefault="009D1F60" w:rsidP="00B87EF8">
      <w:pPr>
        <w:rPr>
          <w:rFonts w:ascii="Arial" w:hAnsi="Arial"/>
          <w:sz w:val="20"/>
          <w:szCs w:val="20"/>
          <w:lang w:val="en-GB"/>
        </w:rPr>
      </w:pPr>
    </w:p>
    <w:p w:rsidR="00B87EF8" w:rsidRPr="00890308" w:rsidRDefault="009D1F60" w:rsidP="00B87EF8">
      <w:pPr>
        <w:rPr>
          <w:rFonts w:ascii="Arial" w:hAnsi="Arial"/>
          <w:sz w:val="20"/>
          <w:szCs w:val="20"/>
          <w:lang w:val="en-GB"/>
        </w:rPr>
      </w:pPr>
      <w:r w:rsidRPr="00890308">
        <w:rPr>
          <w:rFonts w:ascii="Arial" w:hAnsi="Arial"/>
          <w:sz w:val="20"/>
          <w:szCs w:val="20"/>
          <w:lang w:val="en-GB"/>
        </w:rPr>
        <w:t xml:space="preserve">14.3 </w:t>
      </w:r>
      <w:proofErr w:type="gramStart"/>
      <w:r w:rsidRPr="00890308">
        <w:rPr>
          <w:rFonts w:ascii="Arial" w:hAnsi="Arial"/>
          <w:sz w:val="20"/>
          <w:szCs w:val="20"/>
          <w:lang w:val="en-GB"/>
        </w:rPr>
        <w:t>bimodal</w:t>
      </w:r>
      <w:proofErr w:type="gramEnd"/>
      <w:r w:rsidR="00B87EF8" w:rsidRPr="00890308">
        <w:rPr>
          <w:rFonts w:ascii="Arial" w:hAnsi="Arial"/>
          <w:sz w:val="20"/>
          <w:szCs w:val="20"/>
          <w:lang w:val="en-GB"/>
        </w:rPr>
        <w:t xml:space="preserve"> – </w:t>
      </w:r>
      <w:r w:rsidRPr="00890308">
        <w:rPr>
          <w:rFonts w:ascii="Arial" w:hAnsi="Arial"/>
          <w:sz w:val="20"/>
          <w:szCs w:val="20"/>
          <w:lang w:val="en-GB"/>
        </w:rPr>
        <w:t>it has two modes (peaks)</w:t>
      </w:r>
    </w:p>
    <w:p w:rsidR="00B87EF8" w:rsidRPr="00890308" w:rsidRDefault="00B87EF8" w:rsidP="00B87EF8">
      <w:pPr>
        <w:rPr>
          <w:rFonts w:ascii="Arial" w:hAnsi="Arial"/>
          <w:sz w:val="20"/>
          <w:szCs w:val="20"/>
          <w:lang w:val="en-GB"/>
        </w:rPr>
      </w:pPr>
    </w:p>
    <w:p w:rsidR="00B87EF8" w:rsidRPr="00890308" w:rsidRDefault="009D1F60" w:rsidP="00B87EF8">
      <w:pPr>
        <w:rPr>
          <w:rFonts w:ascii="Arial" w:hAnsi="Arial"/>
          <w:sz w:val="20"/>
          <w:szCs w:val="20"/>
          <w:lang w:val="en-GB"/>
        </w:rPr>
      </w:pPr>
      <w:r w:rsidRPr="00890308">
        <w:rPr>
          <w:rFonts w:ascii="Arial" w:hAnsi="Arial"/>
          <w:sz w:val="20"/>
          <w:szCs w:val="20"/>
          <w:lang w:val="en-GB"/>
        </w:rPr>
        <w:t xml:space="preserve">14.4 unimodal, leptokurtic – leptokurtic distribution is </w:t>
      </w:r>
      <w:r w:rsidR="00890308" w:rsidRPr="00890308">
        <w:rPr>
          <w:rFonts w:ascii="Arial" w:hAnsi="Arial"/>
          <w:sz w:val="20"/>
          <w:szCs w:val="20"/>
          <w:lang w:val="en-GB"/>
        </w:rPr>
        <w:t>similar</w:t>
      </w:r>
      <w:r w:rsidRPr="00890308">
        <w:rPr>
          <w:rFonts w:ascii="Arial" w:hAnsi="Arial"/>
          <w:sz w:val="20"/>
          <w:szCs w:val="20"/>
          <w:lang w:val="en-GB"/>
        </w:rPr>
        <w:t xml:space="preserve"> to normal distribution, but it’s „more spiked“, „sharper“.</w:t>
      </w:r>
    </w:p>
    <w:p w:rsidR="00B87EF8" w:rsidRPr="00890308" w:rsidRDefault="00B87EF8" w:rsidP="00B87EF8">
      <w:pPr>
        <w:rPr>
          <w:rFonts w:ascii="Arial" w:hAnsi="Arial"/>
          <w:sz w:val="20"/>
          <w:szCs w:val="20"/>
          <w:lang w:val="en-GB"/>
        </w:rPr>
      </w:pPr>
    </w:p>
    <w:p w:rsidR="00B87EF8" w:rsidRPr="00890308" w:rsidRDefault="009D1F60" w:rsidP="00B87EF8">
      <w:pPr>
        <w:rPr>
          <w:rFonts w:ascii="Arial" w:hAnsi="Arial"/>
          <w:sz w:val="20"/>
          <w:szCs w:val="20"/>
          <w:lang w:val="en-GB"/>
        </w:rPr>
      </w:pPr>
      <w:r w:rsidRPr="00890308">
        <w:rPr>
          <w:rFonts w:ascii="Arial" w:hAnsi="Arial"/>
          <w:sz w:val="20"/>
          <w:szCs w:val="20"/>
          <w:lang w:val="en-GB"/>
        </w:rPr>
        <w:t xml:space="preserve">14.5 unimodal, </w:t>
      </w:r>
      <w:proofErr w:type="spellStart"/>
      <w:r w:rsidRPr="00890308">
        <w:rPr>
          <w:rFonts w:ascii="Arial" w:hAnsi="Arial"/>
          <w:sz w:val="20"/>
          <w:szCs w:val="20"/>
          <w:lang w:val="en-GB"/>
        </w:rPr>
        <w:t>platykurtic</w:t>
      </w:r>
      <w:proofErr w:type="spellEnd"/>
      <w:r w:rsidRPr="00890308">
        <w:rPr>
          <w:rFonts w:ascii="Arial" w:hAnsi="Arial"/>
          <w:sz w:val="20"/>
          <w:szCs w:val="20"/>
          <w:lang w:val="en-GB"/>
        </w:rPr>
        <w:t xml:space="preserve"> – </w:t>
      </w:r>
      <w:proofErr w:type="spellStart"/>
      <w:r w:rsidRPr="00890308">
        <w:rPr>
          <w:rFonts w:ascii="Arial" w:hAnsi="Arial"/>
          <w:sz w:val="20"/>
          <w:szCs w:val="20"/>
          <w:lang w:val="en-GB"/>
        </w:rPr>
        <w:t>platykurtic</w:t>
      </w:r>
      <w:proofErr w:type="spellEnd"/>
      <w:r w:rsidRPr="00890308">
        <w:rPr>
          <w:rFonts w:ascii="Arial" w:hAnsi="Arial"/>
          <w:sz w:val="20"/>
          <w:szCs w:val="20"/>
          <w:lang w:val="en-GB"/>
        </w:rPr>
        <w:t xml:space="preserve"> distribution is on the other hand „less spiked“, „less sharp“, „flatter“.</w:t>
      </w:r>
      <w:r w:rsidR="00B87EF8" w:rsidRPr="00890308">
        <w:rPr>
          <w:rFonts w:ascii="Arial" w:hAnsi="Arial"/>
          <w:sz w:val="20"/>
          <w:szCs w:val="20"/>
          <w:lang w:val="en-GB"/>
        </w:rPr>
        <w:t xml:space="preserve"> </w:t>
      </w:r>
    </w:p>
    <w:p w:rsidR="009D1F60" w:rsidRPr="00890308" w:rsidRDefault="009D1F60" w:rsidP="00B87EF8">
      <w:pPr>
        <w:rPr>
          <w:rFonts w:ascii="Arial" w:hAnsi="Arial"/>
          <w:sz w:val="20"/>
          <w:szCs w:val="20"/>
          <w:lang w:val="en-GB"/>
        </w:rPr>
      </w:pPr>
    </w:p>
    <w:p w:rsidR="00B87EF8" w:rsidRPr="00890308" w:rsidRDefault="009D1F60" w:rsidP="00B87EF8">
      <w:pPr>
        <w:rPr>
          <w:rFonts w:ascii="Arial" w:hAnsi="Arial"/>
          <w:sz w:val="20"/>
          <w:szCs w:val="20"/>
          <w:lang w:val="en-GB"/>
        </w:rPr>
      </w:pPr>
      <w:r w:rsidRPr="00890308">
        <w:rPr>
          <w:rFonts w:ascii="Arial" w:hAnsi="Arial"/>
          <w:sz w:val="20"/>
          <w:szCs w:val="20"/>
          <w:lang w:val="en-GB"/>
        </w:rPr>
        <w:t>14.6 unimodal</w:t>
      </w:r>
      <w:r w:rsidR="00B87EF8" w:rsidRPr="00890308">
        <w:rPr>
          <w:rFonts w:ascii="Arial" w:hAnsi="Arial"/>
          <w:sz w:val="20"/>
          <w:szCs w:val="20"/>
          <w:lang w:val="en-GB"/>
        </w:rPr>
        <w:t xml:space="preserve">, </w:t>
      </w:r>
      <w:r w:rsidRPr="00890308">
        <w:rPr>
          <w:rFonts w:ascii="Arial" w:hAnsi="Arial"/>
          <w:sz w:val="20"/>
          <w:szCs w:val="20"/>
          <w:lang w:val="en-GB"/>
        </w:rPr>
        <w:t>right-skewed, positively skewed</w:t>
      </w:r>
      <w:r w:rsidR="00B87EF8" w:rsidRPr="00890308">
        <w:rPr>
          <w:rFonts w:ascii="Arial" w:hAnsi="Arial"/>
          <w:sz w:val="20"/>
          <w:szCs w:val="20"/>
          <w:lang w:val="en-GB"/>
        </w:rPr>
        <w:t xml:space="preserve"> – </w:t>
      </w:r>
      <w:r w:rsidRPr="00890308">
        <w:rPr>
          <w:rFonts w:ascii="Arial" w:hAnsi="Arial"/>
          <w:sz w:val="20"/>
          <w:szCs w:val="20"/>
          <w:lang w:val="en-GB"/>
        </w:rPr>
        <w:t>again, right -skewed and positively skewed are synonyms.</w:t>
      </w:r>
    </w:p>
    <w:p w:rsidR="00B87EF8" w:rsidRPr="00890308" w:rsidRDefault="00B87EF8" w:rsidP="00B87EF8">
      <w:pPr>
        <w:rPr>
          <w:rFonts w:ascii="Arial" w:hAnsi="Arial"/>
          <w:sz w:val="20"/>
          <w:szCs w:val="20"/>
          <w:lang w:val="en-GB"/>
        </w:rPr>
      </w:pPr>
    </w:p>
    <w:p w:rsidR="00B87EF8" w:rsidRPr="00890308" w:rsidRDefault="009D1F60" w:rsidP="00B87EF8">
      <w:pPr>
        <w:rPr>
          <w:rFonts w:ascii="Arial" w:hAnsi="Arial"/>
          <w:sz w:val="20"/>
          <w:szCs w:val="20"/>
          <w:lang w:val="en-GB"/>
        </w:rPr>
      </w:pPr>
      <w:r w:rsidRPr="00890308">
        <w:rPr>
          <w:rFonts w:ascii="Arial" w:hAnsi="Arial"/>
          <w:sz w:val="20"/>
          <w:szCs w:val="20"/>
          <w:lang w:val="en-GB"/>
        </w:rPr>
        <w:t xml:space="preserve">14.7 </w:t>
      </w:r>
      <w:proofErr w:type="gramStart"/>
      <w:r w:rsidRPr="00890308">
        <w:rPr>
          <w:rFonts w:ascii="Arial" w:hAnsi="Arial"/>
          <w:sz w:val="20"/>
          <w:szCs w:val="20"/>
          <w:lang w:val="en-GB"/>
        </w:rPr>
        <w:t>bimodal</w:t>
      </w:r>
      <w:proofErr w:type="gramEnd"/>
    </w:p>
    <w:p w:rsidR="00B87EF8" w:rsidRPr="00890308" w:rsidRDefault="00B87EF8" w:rsidP="00B87EF8">
      <w:pPr>
        <w:rPr>
          <w:rFonts w:ascii="Arial" w:hAnsi="Arial"/>
          <w:sz w:val="20"/>
          <w:szCs w:val="20"/>
          <w:lang w:val="en-GB"/>
        </w:rPr>
      </w:pPr>
    </w:p>
    <w:p w:rsidR="00B87EF8" w:rsidRPr="00890308" w:rsidRDefault="009D1F60" w:rsidP="00B87EF8">
      <w:pPr>
        <w:rPr>
          <w:rFonts w:ascii="Arial" w:hAnsi="Arial"/>
          <w:sz w:val="20"/>
          <w:szCs w:val="20"/>
          <w:lang w:val="en-GB"/>
        </w:rPr>
      </w:pPr>
      <w:r w:rsidRPr="00890308">
        <w:rPr>
          <w:rFonts w:ascii="Arial" w:hAnsi="Arial"/>
          <w:sz w:val="20"/>
          <w:szCs w:val="20"/>
          <w:lang w:val="en-GB"/>
        </w:rPr>
        <w:t>14.8 multimodal</w:t>
      </w:r>
      <w:r w:rsidR="00B87EF8" w:rsidRPr="00890308">
        <w:rPr>
          <w:rFonts w:ascii="Arial" w:hAnsi="Arial"/>
          <w:sz w:val="20"/>
          <w:szCs w:val="20"/>
          <w:lang w:val="en-GB"/>
        </w:rPr>
        <w:t xml:space="preserve"> – </w:t>
      </w:r>
      <w:r w:rsidRPr="00890308">
        <w:rPr>
          <w:rFonts w:ascii="Arial" w:hAnsi="Arial"/>
          <w:sz w:val="20"/>
          <w:szCs w:val="20"/>
          <w:lang w:val="en-GB"/>
        </w:rPr>
        <w:t>it has more than two modes (peaks).</w:t>
      </w:r>
    </w:p>
    <w:p w:rsidR="00B87EF8" w:rsidRPr="00890308" w:rsidRDefault="00B87EF8" w:rsidP="00B87EF8">
      <w:pPr>
        <w:rPr>
          <w:rFonts w:ascii="Arial" w:hAnsi="Arial"/>
          <w:sz w:val="20"/>
          <w:szCs w:val="20"/>
          <w:lang w:val="en-GB"/>
        </w:rPr>
      </w:pPr>
    </w:p>
    <w:p w:rsidR="00B87EF8" w:rsidRPr="00890308" w:rsidRDefault="009D1F60" w:rsidP="00B87EF8">
      <w:pPr>
        <w:rPr>
          <w:rFonts w:ascii="Arial" w:hAnsi="Arial"/>
          <w:sz w:val="20"/>
          <w:szCs w:val="20"/>
          <w:lang w:val="en-GB"/>
        </w:rPr>
      </w:pPr>
      <w:r w:rsidRPr="00890308">
        <w:rPr>
          <w:rFonts w:ascii="Arial" w:hAnsi="Arial"/>
          <w:sz w:val="20"/>
          <w:szCs w:val="20"/>
          <w:lang w:val="en-GB"/>
        </w:rPr>
        <w:t xml:space="preserve">14.9 uniform – model uniform distribution would have rectangular shape, random data from uniform distribution can look like this. Uniform distribution takes every possible value with the same probability. </w:t>
      </w:r>
    </w:p>
    <w:p w:rsidR="00B87EF8" w:rsidRPr="00890308" w:rsidRDefault="00B87EF8" w:rsidP="00B87EF8">
      <w:pPr>
        <w:rPr>
          <w:rFonts w:ascii="Arial" w:hAnsi="Arial"/>
          <w:sz w:val="20"/>
          <w:szCs w:val="20"/>
          <w:lang w:val="en-GB"/>
        </w:rPr>
      </w:pPr>
    </w:p>
    <w:p w:rsidR="00B87EF8" w:rsidRPr="00890308" w:rsidRDefault="009D1F60" w:rsidP="00B87EF8">
      <w:pPr>
        <w:rPr>
          <w:rFonts w:ascii="Arial" w:hAnsi="Arial"/>
          <w:sz w:val="20"/>
          <w:szCs w:val="20"/>
          <w:lang w:val="en-GB"/>
        </w:rPr>
      </w:pPr>
      <w:r w:rsidRPr="00890308">
        <w:rPr>
          <w:rFonts w:ascii="Arial" w:hAnsi="Arial"/>
          <w:sz w:val="20"/>
          <w:szCs w:val="20"/>
          <w:lang w:val="en-GB"/>
        </w:rPr>
        <w:t>14.10 uniform, discrete</w:t>
      </w:r>
      <w:r w:rsidR="00B87EF8" w:rsidRPr="00890308">
        <w:rPr>
          <w:rFonts w:ascii="Arial" w:hAnsi="Arial"/>
          <w:sz w:val="20"/>
          <w:szCs w:val="20"/>
          <w:lang w:val="en-GB"/>
        </w:rPr>
        <w:t xml:space="preserve"> – </w:t>
      </w:r>
      <w:r w:rsidRPr="00890308">
        <w:rPr>
          <w:rFonts w:ascii="Arial" w:hAnsi="Arial"/>
          <w:sz w:val="20"/>
          <w:szCs w:val="20"/>
          <w:lang w:val="en-GB"/>
        </w:rPr>
        <w:t xml:space="preserve">this distribution represents random data from throwing a dice. Each from the six values can occur with the same probability, other values are not possible. </w:t>
      </w:r>
    </w:p>
    <w:p w:rsidR="009D1F60" w:rsidRPr="00890308" w:rsidRDefault="009D1F60" w:rsidP="00B87EF8">
      <w:pPr>
        <w:rPr>
          <w:rFonts w:ascii="Arial" w:hAnsi="Arial"/>
          <w:sz w:val="20"/>
          <w:szCs w:val="20"/>
          <w:lang w:val="en-GB"/>
        </w:rPr>
      </w:pPr>
    </w:p>
    <w:p w:rsidR="00B87EF8" w:rsidRPr="00890308" w:rsidRDefault="009D1F60" w:rsidP="00B87EF8">
      <w:pPr>
        <w:rPr>
          <w:rFonts w:ascii="Arial" w:hAnsi="Arial"/>
          <w:sz w:val="20"/>
          <w:szCs w:val="20"/>
          <w:lang w:val="en-GB"/>
        </w:rPr>
      </w:pPr>
      <w:r w:rsidRPr="00890308">
        <w:rPr>
          <w:rFonts w:ascii="Arial" w:hAnsi="Arial"/>
          <w:sz w:val="20"/>
          <w:szCs w:val="20"/>
          <w:lang w:val="en-GB"/>
        </w:rPr>
        <w:t>14.11 binomial, discrete</w:t>
      </w:r>
      <w:r w:rsidR="00B87EF8" w:rsidRPr="00890308">
        <w:rPr>
          <w:rFonts w:ascii="Arial" w:hAnsi="Arial"/>
          <w:sz w:val="20"/>
          <w:szCs w:val="20"/>
          <w:lang w:val="en-GB"/>
        </w:rPr>
        <w:t xml:space="preserve"> </w:t>
      </w:r>
      <w:r w:rsidR="00B87EF8" w:rsidRPr="00890308">
        <w:rPr>
          <w:rFonts w:ascii="Arial" w:hAnsi="Arial" w:cs="Arial"/>
          <w:sz w:val="20"/>
          <w:szCs w:val="20"/>
          <w:lang w:val="en-GB"/>
        </w:rPr>
        <w:t xml:space="preserve">– </w:t>
      </w:r>
      <w:r w:rsidRPr="00890308">
        <w:rPr>
          <w:rFonts w:ascii="Arial" w:hAnsi="Arial" w:cs="Arial"/>
          <w:sz w:val="20"/>
          <w:szCs w:val="20"/>
          <w:shd w:val="clear" w:color="auto" w:fill="FFFFFF"/>
          <w:lang w:val="en-GB"/>
        </w:rPr>
        <w:t>the</w:t>
      </w:r>
      <w:r w:rsidRPr="00890308">
        <w:rPr>
          <w:rStyle w:val="apple-converted-space"/>
          <w:rFonts w:ascii="Arial" w:hAnsi="Arial" w:cs="Arial"/>
          <w:sz w:val="20"/>
          <w:szCs w:val="20"/>
          <w:shd w:val="clear" w:color="auto" w:fill="FFFFFF"/>
          <w:lang w:val="en-GB"/>
        </w:rPr>
        <w:t> </w:t>
      </w:r>
      <w:r w:rsidRPr="00890308">
        <w:rPr>
          <w:rFonts w:ascii="Arial" w:hAnsi="Arial" w:cs="Arial"/>
          <w:bCs/>
          <w:sz w:val="20"/>
          <w:szCs w:val="20"/>
          <w:shd w:val="clear" w:color="auto" w:fill="FFFFFF"/>
          <w:lang w:val="en-GB"/>
        </w:rPr>
        <w:t>binomial distribution</w:t>
      </w:r>
      <w:r w:rsidRPr="00890308">
        <w:rPr>
          <w:rStyle w:val="apple-converted-space"/>
          <w:rFonts w:ascii="Arial" w:hAnsi="Arial" w:cs="Arial"/>
          <w:sz w:val="20"/>
          <w:szCs w:val="20"/>
          <w:shd w:val="clear" w:color="auto" w:fill="FFFFFF"/>
          <w:lang w:val="en-GB"/>
        </w:rPr>
        <w:t> </w:t>
      </w:r>
      <w:r w:rsidRPr="00890308">
        <w:rPr>
          <w:rFonts w:ascii="Arial" w:hAnsi="Arial" w:cs="Arial"/>
          <w:sz w:val="20"/>
          <w:szCs w:val="20"/>
          <w:shd w:val="clear" w:color="auto" w:fill="FFFFFF"/>
          <w:lang w:val="en-GB"/>
        </w:rPr>
        <w:t>is the</w:t>
      </w:r>
      <w:r w:rsidRPr="00890308">
        <w:rPr>
          <w:rStyle w:val="apple-converted-space"/>
          <w:rFonts w:ascii="Arial" w:hAnsi="Arial" w:cs="Arial"/>
          <w:sz w:val="20"/>
          <w:szCs w:val="20"/>
          <w:shd w:val="clear" w:color="auto" w:fill="FFFFFF"/>
          <w:lang w:val="en-GB"/>
        </w:rPr>
        <w:t> </w:t>
      </w:r>
      <w:hyperlink r:id="rId7" w:tooltip="Discrete probability distribution" w:history="1">
        <w:r w:rsidRPr="00890308">
          <w:rPr>
            <w:rStyle w:val="Hypertextovodkaz"/>
            <w:rFonts w:ascii="Arial" w:hAnsi="Arial" w:cs="Arial"/>
            <w:color w:val="auto"/>
            <w:sz w:val="20"/>
            <w:szCs w:val="20"/>
            <w:u w:val="none"/>
            <w:shd w:val="clear" w:color="auto" w:fill="FFFFFF"/>
            <w:lang w:val="en-GB"/>
          </w:rPr>
          <w:t>discrete probability distribution</w:t>
        </w:r>
      </w:hyperlink>
      <w:r w:rsidRPr="00890308">
        <w:rPr>
          <w:rStyle w:val="apple-converted-space"/>
          <w:rFonts w:ascii="Arial" w:hAnsi="Arial" w:cs="Arial"/>
          <w:sz w:val="20"/>
          <w:szCs w:val="20"/>
          <w:shd w:val="clear" w:color="auto" w:fill="FFFFFF"/>
          <w:lang w:val="en-GB"/>
        </w:rPr>
        <w:t> </w:t>
      </w:r>
      <w:r w:rsidRPr="00890308">
        <w:rPr>
          <w:rFonts w:ascii="Arial" w:hAnsi="Arial" w:cs="Arial"/>
          <w:sz w:val="20"/>
          <w:szCs w:val="20"/>
          <w:shd w:val="clear" w:color="auto" w:fill="FFFFFF"/>
          <w:lang w:val="en-GB"/>
        </w:rPr>
        <w:t>of the number of successes in a sequence of</w:t>
      </w:r>
      <w:r w:rsidRPr="00890308">
        <w:rPr>
          <w:rStyle w:val="apple-converted-space"/>
          <w:rFonts w:ascii="Arial" w:hAnsi="Arial" w:cs="Arial"/>
          <w:sz w:val="20"/>
          <w:szCs w:val="20"/>
          <w:shd w:val="clear" w:color="auto" w:fill="FFFFFF"/>
          <w:lang w:val="en-GB"/>
        </w:rPr>
        <w:t> </w:t>
      </w:r>
      <w:proofErr w:type="spellStart"/>
      <w:r w:rsidRPr="00890308">
        <w:rPr>
          <w:rFonts w:ascii="Arial" w:hAnsi="Arial" w:cs="Arial"/>
          <w:i/>
          <w:iCs/>
          <w:sz w:val="20"/>
          <w:szCs w:val="20"/>
          <w:shd w:val="clear" w:color="auto" w:fill="FFFFFF"/>
          <w:lang w:val="en-GB"/>
        </w:rPr>
        <w:t>n</w:t>
      </w:r>
      <w:proofErr w:type="spellEnd"/>
      <w:r w:rsidRPr="00890308">
        <w:rPr>
          <w:rStyle w:val="apple-converted-space"/>
          <w:rFonts w:ascii="Arial" w:hAnsi="Arial" w:cs="Arial"/>
          <w:sz w:val="20"/>
          <w:szCs w:val="20"/>
          <w:shd w:val="clear" w:color="auto" w:fill="FFFFFF"/>
          <w:lang w:val="en-GB"/>
        </w:rPr>
        <w:t> </w:t>
      </w:r>
      <w:hyperlink r:id="rId8" w:tooltip="Statistical independence" w:history="1">
        <w:r w:rsidRPr="00890308">
          <w:rPr>
            <w:rStyle w:val="Hypertextovodkaz"/>
            <w:rFonts w:ascii="Arial" w:hAnsi="Arial" w:cs="Arial"/>
            <w:color w:val="auto"/>
            <w:sz w:val="20"/>
            <w:szCs w:val="20"/>
            <w:u w:val="none"/>
            <w:shd w:val="clear" w:color="auto" w:fill="FFFFFF"/>
            <w:lang w:val="en-GB"/>
          </w:rPr>
          <w:t>independent</w:t>
        </w:r>
      </w:hyperlink>
      <w:r w:rsidRPr="00890308">
        <w:rPr>
          <w:rStyle w:val="apple-converted-space"/>
          <w:rFonts w:ascii="Arial" w:hAnsi="Arial" w:cs="Arial"/>
          <w:sz w:val="20"/>
          <w:szCs w:val="20"/>
          <w:shd w:val="clear" w:color="auto" w:fill="FFFFFF"/>
          <w:lang w:val="en-GB"/>
        </w:rPr>
        <w:t> </w:t>
      </w:r>
      <w:r w:rsidRPr="00890308">
        <w:rPr>
          <w:rFonts w:ascii="Arial" w:hAnsi="Arial" w:cs="Arial"/>
          <w:sz w:val="20"/>
          <w:szCs w:val="20"/>
          <w:shd w:val="clear" w:color="auto" w:fill="FFFFFF"/>
          <w:lang w:val="en-GB"/>
        </w:rPr>
        <w:t>yes/no experiments, each of which yields success with</w:t>
      </w:r>
      <w:r w:rsidRPr="00890308">
        <w:rPr>
          <w:rStyle w:val="apple-converted-space"/>
          <w:rFonts w:ascii="Arial" w:hAnsi="Arial" w:cs="Arial"/>
          <w:sz w:val="20"/>
          <w:szCs w:val="20"/>
          <w:shd w:val="clear" w:color="auto" w:fill="FFFFFF"/>
          <w:lang w:val="en-GB"/>
        </w:rPr>
        <w:t> </w:t>
      </w:r>
      <w:hyperlink r:id="rId9" w:tooltip="Probability" w:history="1">
        <w:r w:rsidRPr="00890308">
          <w:rPr>
            <w:rStyle w:val="Hypertextovodkaz"/>
            <w:rFonts w:ascii="Arial" w:hAnsi="Arial" w:cs="Arial"/>
            <w:color w:val="auto"/>
            <w:sz w:val="20"/>
            <w:szCs w:val="20"/>
            <w:u w:val="none"/>
            <w:shd w:val="clear" w:color="auto" w:fill="FFFFFF"/>
            <w:lang w:val="en-GB"/>
          </w:rPr>
          <w:t>probability</w:t>
        </w:r>
      </w:hyperlink>
      <w:r w:rsidRPr="00890308">
        <w:rPr>
          <w:rStyle w:val="apple-converted-space"/>
          <w:rFonts w:ascii="Arial" w:hAnsi="Arial" w:cs="Arial"/>
          <w:sz w:val="20"/>
          <w:szCs w:val="20"/>
          <w:shd w:val="clear" w:color="auto" w:fill="FFFFFF"/>
          <w:lang w:val="en-GB"/>
        </w:rPr>
        <w:t> </w:t>
      </w:r>
      <w:r w:rsidRPr="00890308">
        <w:rPr>
          <w:rFonts w:ascii="Arial" w:hAnsi="Arial" w:cs="Arial"/>
          <w:i/>
          <w:iCs/>
          <w:sz w:val="20"/>
          <w:szCs w:val="20"/>
          <w:shd w:val="clear" w:color="auto" w:fill="FFFFFF"/>
          <w:lang w:val="en-GB"/>
        </w:rPr>
        <w:t>p</w:t>
      </w:r>
      <w:r w:rsidRPr="00890308">
        <w:rPr>
          <w:rFonts w:ascii="Arial" w:hAnsi="Arial" w:cs="Arial"/>
          <w:sz w:val="20"/>
          <w:szCs w:val="20"/>
          <w:shd w:val="clear" w:color="auto" w:fill="FFFFFF"/>
          <w:lang w:val="en-GB"/>
        </w:rPr>
        <w:t>.</w:t>
      </w:r>
      <w:r w:rsidRPr="00890308">
        <w:rPr>
          <w:rFonts w:ascii="Arial" w:hAnsi="Arial"/>
          <w:sz w:val="20"/>
          <w:szCs w:val="20"/>
          <w:lang w:val="en-GB"/>
        </w:rPr>
        <w:t xml:space="preserve"> </w:t>
      </w:r>
      <w:r w:rsidR="00890308" w:rsidRPr="00890308">
        <w:rPr>
          <w:rFonts w:ascii="Arial" w:hAnsi="Arial"/>
          <w:sz w:val="20"/>
          <w:szCs w:val="20"/>
          <w:lang w:val="en-GB"/>
        </w:rPr>
        <w:t>B</w:t>
      </w:r>
      <w:r w:rsidRPr="00890308">
        <w:rPr>
          <w:rFonts w:ascii="Arial" w:hAnsi="Arial"/>
          <w:sz w:val="20"/>
          <w:szCs w:val="20"/>
          <w:lang w:val="en-GB"/>
        </w:rPr>
        <w:t xml:space="preserve">inomial distribution is distribution of the sum of </w:t>
      </w:r>
      <w:r w:rsidR="00890308" w:rsidRPr="00890308">
        <w:rPr>
          <w:rFonts w:ascii="Arial" w:hAnsi="Arial"/>
          <w:sz w:val="20"/>
          <w:szCs w:val="20"/>
          <w:lang w:val="en-GB"/>
        </w:rPr>
        <w:t>binary</w:t>
      </w:r>
      <w:r w:rsidRPr="00890308">
        <w:rPr>
          <w:rFonts w:ascii="Arial" w:hAnsi="Arial"/>
          <w:sz w:val="20"/>
          <w:szCs w:val="20"/>
          <w:lang w:val="en-GB"/>
        </w:rPr>
        <w:t xml:space="preserve"> distributions</w:t>
      </w:r>
      <w:r w:rsidR="00890308" w:rsidRPr="00890308">
        <w:rPr>
          <w:rFonts w:ascii="Arial" w:hAnsi="Arial"/>
          <w:sz w:val="20"/>
          <w:szCs w:val="20"/>
          <w:lang w:val="en-GB"/>
        </w:rPr>
        <w:t xml:space="preserve"> (yes/no options)</w:t>
      </w:r>
      <w:r w:rsidRPr="00890308">
        <w:rPr>
          <w:rFonts w:ascii="Arial" w:hAnsi="Arial"/>
          <w:sz w:val="20"/>
          <w:szCs w:val="20"/>
          <w:lang w:val="en-GB"/>
        </w:rPr>
        <w:t xml:space="preserve">. </w:t>
      </w:r>
      <w:r w:rsidR="00890308" w:rsidRPr="00890308">
        <w:rPr>
          <w:rFonts w:ascii="Arial" w:hAnsi="Arial"/>
          <w:sz w:val="20"/>
          <w:szCs w:val="20"/>
          <w:lang w:val="en-GB"/>
        </w:rPr>
        <w:t>Binomial distribution arises e.g. as the sum of several coin tosses (0=heads or 1=tails, that is the sum</w:t>
      </w:r>
      <w:r w:rsidR="00B87EF8" w:rsidRPr="00890308">
        <w:rPr>
          <w:rFonts w:ascii="Arial" w:hAnsi="Arial"/>
          <w:sz w:val="20"/>
          <w:szCs w:val="20"/>
          <w:lang w:val="en-GB"/>
        </w:rPr>
        <w:t xml:space="preserve"> </w:t>
      </w:r>
      <w:r w:rsidR="00890308" w:rsidRPr="00890308">
        <w:rPr>
          <w:rFonts w:ascii="Arial" w:hAnsi="Arial"/>
          <w:sz w:val="20"/>
          <w:szCs w:val="20"/>
          <w:lang w:val="en-GB"/>
        </w:rPr>
        <w:t xml:space="preserve">of binary </w:t>
      </w:r>
      <w:r w:rsidR="00C774F3" w:rsidRPr="00890308">
        <w:rPr>
          <w:rFonts w:ascii="Arial" w:hAnsi="Arial"/>
          <w:sz w:val="20"/>
          <w:szCs w:val="20"/>
          <w:lang w:val="en-GB"/>
        </w:rPr>
        <w:t>distributions</w:t>
      </w:r>
      <w:r w:rsidR="00890308" w:rsidRPr="00890308">
        <w:rPr>
          <w:rFonts w:ascii="Arial" w:hAnsi="Arial"/>
          <w:sz w:val="20"/>
          <w:szCs w:val="20"/>
          <w:lang w:val="en-GB"/>
        </w:rPr>
        <w:t>). In this case, the probability of tossing one coin side was probably twice higher.</w:t>
      </w:r>
    </w:p>
    <w:p w:rsidR="00B87EF8" w:rsidRPr="00890308" w:rsidRDefault="00B87EF8" w:rsidP="00B87EF8">
      <w:pPr>
        <w:rPr>
          <w:rFonts w:ascii="Arial" w:hAnsi="Arial"/>
          <w:sz w:val="20"/>
          <w:szCs w:val="20"/>
          <w:lang w:val="en-GB"/>
        </w:rPr>
      </w:pPr>
    </w:p>
    <w:p w:rsidR="00B87EF8" w:rsidRPr="00890308" w:rsidRDefault="00B87EF8" w:rsidP="00B87EF8">
      <w:pPr>
        <w:rPr>
          <w:rFonts w:ascii="Arial" w:hAnsi="Arial"/>
          <w:sz w:val="20"/>
          <w:szCs w:val="20"/>
          <w:lang w:val="en-GB"/>
        </w:rPr>
      </w:pPr>
      <w:r w:rsidRPr="00890308">
        <w:rPr>
          <w:rFonts w:ascii="Arial" w:hAnsi="Arial"/>
          <w:sz w:val="20"/>
          <w:szCs w:val="20"/>
          <w:lang w:val="en-GB"/>
        </w:rPr>
        <w:t xml:space="preserve">14.12 </w:t>
      </w:r>
      <w:r w:rsidR="00890308" w:rsidRPr="00890308">
        <w:rPr>
          <w:rFonts w:ascii="Arial" w:hAnsi="Arial"/>
          <w:sz w:val="20"/>
          <w:szCs w:val="20"/>
          <w:lang w:val="en-GB"/>
        </w:rPr>
        <w:t>binary, discrete</w:t>
      </w:r>
      <w:r w:rsidRPr="00890308">
        <w:rPr>
          <w:rFonts w:ascii="Arial" w:hAnsi="Arial"/>
          <w:sz w:val="20"/>
          <w:szCs w:val="20"/>
          <w:lang w:val="en-GB"/>
        </w:rPr>
        <w:t xml:space="preserve"> – </w:t>
      </w:r>
      <w:r w:rsidR="00890308" w:rsidRPr="00890308">
        <w:rPr>
          <w:rFonts w:ascii="Arial" w:hAnsi="Arial"/>
          <w:sz w:val="20"/>
          <w:szCs w:val="20"/>
          <w:lang w:val="en-GB"/>
        </w:rPr>
        <w:t xml:space="preserve">distribution which takes only two values – the first with probability </w:t>
      </w:r>
      <w:r w:rsidRPr="00890308">
        <w:rPr>
          <w:rFonts w:ascii="Arial" w:hAnsi="Arial"/>
          <w:i/>
          <w:sz w:val="20"/>
          <w:szCs w:val="20"/>
          <w:lang w:val="en-GB"/>
        </w:rPr>
        <w:t xml:space="preserve">p </w:t>
      </w:r>
      <w:r w:rsidR="00890308" w:rsidRPr="00890308">
        <w:rPr>
          <w:rFonts w:ascii="Arial" w:hAnsi="Arial"/>
          <w:sz w:val="20"/>
          <w:szCs w:val="20"/>
          <w:lang w:val="en-GB"/>
        </w:rPr>
        <w:t>and the second with probability</w:t>
      </w:r>
      <w:r w:rsidRPr="00890308">
        <w:rPr>
          <w:rFonts w:ascii="Arial" w:hAnsi="Arial"/>
          <w:sz w:val="20"/>
          <w:szCs w:val="20"/>
          <w:lang w:val="en-GB"/>
        </w:rPr>
        <w:t xml:space="preserve"> </w:t>
      </w:r>
      <w:r w:rsidR="00890308" w:rsidRPr="00890308">
        <w:rPr>
          <w:rFonts w:ascii="Arial" w:hAnsi="Arial"/>
          <w:i/>
          <w:sz w:val="20"/>
          <w:szCs w:val="20"/>
          <w:lang w:val="en-GB"/>
        </w:rPr>
        <w:t xml:space="preserve">1 – p. </w:t>
      </w:r>
      <w:r w:rsidR="00890308" w:rsidRPr="00890308">
        <w:rPr>
          <w:rFonts w:ascii="Arial" w:hAnsi="Arial"/>
          <w:sz w:val="20"/>
          <w:szCs w:val="20"/>
          <w:lang w:val="en-GB"/>
        </w:rPr>
        <w:t>It is a special case of binomial distribution, also called Bernoulli distribution. This distribution represents one coin toss, but the coin is unfair, it has NOT probability p = 0</w:t>
      </w:r>
      <w:proofErr w:type="gramStart"/>
      <w:r w:rsidR="00890308" w:rsidRPr="00890308">
        <w:rPr>
          <w:rFonts w:ascii="Arial" w:hAnsi="Arial"/>
          <w:sz w:val="20"/>
          <w:szCs w:val="20"/>
          <w:lang w:val="en-GB"/>
        </w:rPr>
        <w:t>,5</w:t>
      </w:r>
      <w:proofErr w:type="gramEnd"/>
      <w:r w:rsidR="00890308" w:rsidRPr="00890308">
        <w:rPr>
          <w:rFonts w:ascii="Arial" w:hAnsi="Arial"/>
          <w:sz w:val="20"/>
          <w:szCs w:val="20"/>
          <w:lang w:val="en-GB"/>
        </w:rPr>
        <w:t xml:space="preserve"> of tossing</w:t>
      </w:r>
      <w:r w:rsidRPr="00890308">
        <w:rPr>
          <w:rFonts w:ascii="Arial" w:hAnsi="Arial"/>
          <w:sz w:val="20"/>
          <w:szCs w:val="20"/>
          <w:lang w:val="en-GB"/>
        </w:rPr>
        <w:t xml:space="preserve"> </w:t>
      </w:r>
      <w:r w:rsidR="00890308" w:rsidRPr="00890308">
        <w:rPr>
          <w:rFonts w:ascii="Arial" w:hAnsi="Arial"/>
          <w:sz w:val="20"/>
          <w:szCs w:val="20"/>
          <w:lang w:val="en-GB"/>
        </w:rPr>
        <w:t>one side (the probability of tossing one side is higher than the probability of tossing the other side).</w:t>
      </w:r>
    </w:p>
    <w:p w:rsidR="00B87EF8" w:rsidRDefault="00B87EF8" w:rsidP="00B87EF8">
      <w:pPr>
        <w:rPr>
          <w:rFonts w:ascii="Arial" w:hAnsi="Arial"/>
          <w:sz w:val="20"/>
          <w:szCs w:val="20"/>
        </w:rPr>
      </w:pPr>
    </w:p>
    <w:p w:rsidR="00C774F3" w:rsidRDefault="00C774F3">
      <w:pPr>
        <w:widowControl/>
        <w:suppressAutoHyphens w:val="0"/>
        <w:spacing w:after="160" w:line="259" w:lineRule="auto"/>
        <w:rPr>
          <w:rFonts w:ascii="Arial" w:hAnsi="Arial"/>
          <w:sz w:val="20"/>
          <w:szCs w:val="20"/>
        </w:rPr>
      </w:pPr>
      <w:r>
        <w:rPr>
          <w:rFonts w:ascii="Arial" w:hAnsi="Arial"/>
          <w:sz w:val="20"/>
          <w:szCs w:val="20"/>
        </w:rPr>
        <w:br w:type="page"/>
      </w:r>
    </w:p>
    <w:p w:rsidR="00B87EF8" w:rsidRPr="00C774F3" w:rsidRDefault="00B87EF8" w:rsidP="00B87EF8">
      <w:pPr>
        <w:rPr>
          <w:rFonts w:ascii="Arial" w:hAnsi="Arial"/>
          <w:sz w:val="20"/>
          <w:szCs w:val="20"/>
          <w:lang w:val="en-GB"/>
        </w:rPr>
      </w:pPr>
      <w:r w:rsidRPr="00C774F3">
        <w:rPr>
          <w:rFonts w:ascii="Arial" w:hAnsi="Arial"/>
          <w:sz w:val="20"/>
          <w:szCs w:val="20"/>
          <w:lang w:val="en-GB"/>
        </w:rPr>
        <w:lastRenderedPageBreak/>
        <w:t xml:space="preserve">15. a. </w:t>
      </w:r>
      <w:r w:rsidR="00C774F3" w:rsidRPr="00C774F3">
        <w:rPr>
          <w:rFonts w:ascii="Arial" w:hAnsi="Arial"/>
          <w:sz w:val="20"/>
          <w:szCs w:val="20"/>
          <w:lang w:val="en-GB"/>
        </w:rPr>
        <w:t>negatively skewed, unimodal</w:t>
      </w:r>
    </w:p>
    <w:p w:rsidR="00B87EF8" w:rsidRPr="00C774F3" w:rsidRDefault="00B87EF8" w:rsidP="00B87EF8">
      <w:pPr>
        <w:rPr>
          <w:rFonts w:ascii="Arial" w:hAnsi="Arial"/>
          <w:color w:val="FF6633"/>
          <w:sz w:val="20"/>
          <w:szCs w:val="20"/>
          <w:lang w:val="en-GB"/>
        </w:rPr>
      </w:pPr>
      <w:r w:rsidRPr="00C774F3">
        <w:rPr>
          <w:rFonts w:ascii="Arial" w:eastAsia="Arial" w:hAnsi="Arial" w:cs="Arial"/>
          <w:noProof/>
          <w:sz w:val="14"/>
          <w:szCs w:val="14"/>
          <w:lang w:eastAsia="cs-CZ"/>
        </w:rPr>
        <w:drawing>
          <wp:inline distT="0" distB="0" distL="0" distR="0">
            <wp:extent cx="2215086" cy="1790700"/>
            <wp:effectExtent l="0" t="0" r="0" b="0"/>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21466" cy="1795857"/>
                    </a:xfrm>
                    <a:prstGeom prst="rect">
                      <a:avLst/>
                    </a:prstGeom>
                    <a:solidFill>
                      <a:srgbClr val="FFFFFF"/>
                    </a:solidFill>
                    <a:ln>
                      <a:noFill/>
                    </a:ln>
                  </pic:spPr>
                </pic:pic>
              </a:graphicData>
            </a:graphic>
          </wp:inline>
        </w:drawing>
      </w:r>
    </w:p>
    <w:p w:rsidR="00B87EF8" w:rsidRPr="00C774F3" w:rsidRDefault="00B87EF8" w:rsidP="00B87EF8">
      <w:pPr>
        <w:rPr>
          <w:rFonts w:ascii="Arial" w:hAnsi="Arial"/>
          <w:sz w:val="20"/>
          <w:szCs w:val="20"/>
          <w:lang w:val="en-GB"/>
        </w:rPr>
      </w:pPr>
      <w:proofErr w:type="gramStart"/>
      <w:r w:rsidRPr="00C774F3">
        <w:rPr>
          <w:rFonts w:ascii="Arial" w:hAnsi="Arial"/>
          <w:sz w:val="20"/>
          <w:szCs w:val="20"/>
          <w:lang w:val="en-GB"/>
        </w:rPr>
        <w:t>b</w:t>
      </w:r>
      <w:proofErr w:type="gramEnd"/>
      <w:r w:rsidRPr="00C774F3">
        <w:rPr>
          <w:rFonts w:ascii="Arial" w:hAnsi="Arial"/>
          <w:sz w:val="20"/>
          <w:szCs w:val="20"/>
          <w:lang w:val="en-GB"/>
        </w:rPr>
        <w:t xml:space="preserve">. </w:t>
      </w:r>
      <w:r w:rsidR="00C774F3" w:rsidRPr="00C774F3">
        <w:rPr>
          <w:rFonts w:ascii="Arial" w:hAnsi="Arial"/>
          <w:sz w:val="20"/>
          <w:szCs w:val="20"/>
          <w:lang w:val="en-GB"/>
        </w:rPr>
        <w:t>positively skewed, unimodal</w:t>
      </w:r>
    </w:p>
    <w:p w:rsidR="00B87EF8" w:rsidRPr="00C774F3" w:rsidRDefault="00B87EF8" w:rsidP="00B87EF8">
      <w:pPr>
        <w:rPr>
          <w:rFonts w:ascii="Arial" w:hAnsi="Arial"/>
          <w:sz w:val="20"/>
          <w:szCs w:val="20"/>
          <w:lang w:val="en-GB"/>
        </w:rPr>
      </w:pPr>
      <w:r w:rsidRPr="00C774F3">
        <w:rPr>
          <w:rFonts w:ascii="Arial" w:eastAsia="Arial" w:hAnsi="Arial" w:cs="Arial"/>
          <w:noProof/>
          <w:sz w:val="14"/>
          <w:szCs w:val="14"/>
          <w:lang w:eastAsia="cs-CZ"/>
        </w:rPr>
        <w:drawing>
          <wp:inline distT="0" distB="0" distL="0" distR="0">
            <wp:extent cx="2254516" cy="1743075"/>
            <wp:effectExtent l="0" t="0" r="0" b="0"/>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60229" cy="1747492"/>
                    </a:xfrm>
                    <a:prstGeom prst="rect">
                      <a:avLst/>
                    </a:prstGeom>
                    <a:solidFill>
                      <a:srgbClr val="FFFFFF"/>
                    </a:solidFill>
                    <a:ln>
                      <a:noFill/>
                    </a:ln>
                  </pic:spPr>
                </pic:pic>
              </a:graphicData>
            </a:graphic>
          </wp:inline>
        </w:drawing>
      </w:r>
    </w:p>
    <w:p w:rsidR="00B87EF8" w:rsidRPr="00C774F3" w:rsidRDefault="00B87EF8" w:rsidP="00B87EF8">
      <w:pPr>
        <w:rPr>
          <w:rFonts w:ascii="Arial" w:hAnsi="Arial"/>
          <w:sz w:val="20"/>
          <w:szCs w:val="20"/>
          <w:lang w:val="en-GB"/>
        </w:rPr>
      </w:pPr>
      <w:proofErr w:type="gramStart"/>
      <w:r w:rsidRPr="00C774F3">
        <w:rPr>
          <w:rFonts w:ascii="Arial" w:hAnsi="Arial"/>
          <w:sz w:val="20"/>
          <w:szCs w:val="20"/>
          <w:lang w:val="en-GB"/>
        </w:rPr>
        <w:t>c</w:t>
      </w:r>
      <w:proofErr w:type="gramEnd"/>
      <w:r w:rsidRPr="00C774F3">
        <w:rPr>
          <w:rFonts w:ascii="Arial" w:hAnsi="Arial"/>
          <w:sz w:val="20"/>
          <w:szCs w:val="20"/>
          <w:lang w:val="en-GB"/>
        </w:rPr>
        <w:t xml:space="preserve">. </w:t>
      </w:r>
      <w:r w:rsidR="00C774F3" w:rsidRPr="00C774F3">
        <w:rPr>
          <w:rFonts w:ascii="Arial" w:hAnsi="Arial"/>
          <w:sz w:val="20"/>
          <w:szCs w:val="20"/>
          <w:lang w:val="en-GB"/>
        </w:rPr>
        <w:t>uniform, symmetrical</w:t>
      </w:r>
    </w:p>
    <w:p w:rsidR="00B87EF8" w:rsidRPr="00C774F3" w:rsidRDefault="00B87EF8" w:rsidP="00B87EF8">
      <w:pPr>
        <w:rPr>
          <w:rFonts w:ascii="Arial" w:hAnsi="Arial"/>
          <w:sz w:val="20"/>
          <w:szCs w:val="20"/>
          <w:lang w:val="en-GB"/>
        </w:rPr>
      </w:pPr>
      <w:r w:rsidRPr="00C774F3">
        <w:rPr>
          <w:rFonts w:ascii="Arial" w:eastAsia="Arial" w:hAnsi="Arial" w:cs="Arial"/>
          <w:noProof/>
          <w:sz w:val="14"/>
          <w:szCs w:val="14"/>
          <w:lang w:eastAsia="cs-CZ"/>
        </w:rPr>
        <w:drawing>
          <wp:inline distT="0" distB="0" distL="0" distR="0">
            <wp:extent cx="2300654" cy="1495425"/>
            <wp:effectExtent l="0" t="0" r="4445" b="0"/>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02367" cy="1496538"/>
                    </a:xfrm>
                    <a:prstGeom prst="rect">
                      <a:avLst/>
                    </a:prstGeom>
                    <a:solidFill>
                      <a:srgbClr val="FFFFFF"/>
                    </a:solidFill>
                    <a:ln>
                      <a:noFill/>
                    </a:ln>
                  </pic:spPr>
                </pic:pic>
              </a:graphicData>
            </a:graphic>
          </wp:inline>
        </w:drawing>
      </w:r>
    </w:p>
    <w:p w:rsidR="00B87EF8" w:rsidRPr="00C774F3" w:rsidRDefault="00B87EF8" w:rsidP="00B87EF8">
      <w:pPr>
        <w:rPr>
          <w:rFonts w:ascii="Arial" w:hAnsi="Arial"/>
          <w:sz w:val="20"/>
          <w:szCs w:val="20"/>
          <w:lang w:val="en-GB"/>
        </w:rPr>
      </w:pPr>
      <w:proofErr w:type="gramStart"/>
      <w:r w:rsidRPr="00C774F3">
        <w:rPr>
          <w:rFonts w:ascii="Arial" w:hAnsi="Arial"/>
          <w:sz w:val="20"/>
          <w:szCs w:val="20"/>
          <w:lang w:val="en-GB"/>
        </w:rPr>
        <w:t>d</w:t>
      </w:r>
      <w:proofErr w:type="gramEnd"/>
      <w:r w:rsidRPr="00C774F3">
        <w:rPr>
          <w:rFonts w:ascii="Arial" w:hAnsi="Arial"/>
          <w:sz w:val="20"/>
          <w:szCs w:val="20"/>
          <w:lang w:val="en-GB"/>
        </w:rPr>
        <w:t xml:space="preserve">. </w:t>
      </w:r>
      <w:r w:rsidR="00C774F3" w:rsidRPr="00C774F3">
        <w:rPr>
          <w:rFonts w:ascii="Arial" w:hAnsi="Arial"/>
          <w:sz w:val="20"/>
          <w:szCs w:val="20"/>
          <w:lang w:val="en-GB"/>
        </w:rPr>
        <w:t>bimodal, symmetrical</w:t>
      </w:r>
    </w:p>
    <w:p w:rsidR="00B87EF8" w:rsidRDefault="00B87EF8" w:rsidP="00B87EF8">
      <w:pPr>
        <w:rPr>
          <w:rFonts w:ascii="Arial" w:hAnsi="Arial"/>
          <w:sz w:val="20"/>
          <w:szCs w:val="20"/>
        </w:rPr>
      </w:pPr>
      <w:r>
        <w:rPr>
          <w:rFonts w:ascii="Arial" w:eastAsia="Arial" w:hAnsi="Arial" w:cs="Arial"/>
          <w:noProof/>
          <w:sz w:val="14"/>
          <w:szCs w:val="14"/>
          <w:lang w:eastAsia="cs-CZ"/>
        </w:rPr>
        <w:drawing>
          <wp:inline distT="0" distB="0" distL="0" distR="0">
            <wp:extent cx="2124075" cy="1524000"/>
            <wp:effectExtent l="0" t="0" r="9525" b="0"/>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124075" cy="1524000"/>
                    </a:xfrm>
                    <a:prstGeom prst="rect">
                      <a:avLst/>
                    </a:prstGeom>
                    <a:solidFill>
                      <a:srgbClr val="FFFFFF"/>
                    </a:solidFill>
                    <a:ln>
                      <a:noFill/>
                    </a:ln>
                  </pic:spPr>
                </pic:pic>
              </a:graphicData>
            </a:graphic>
          </wp:inline>
        </w:drawing>
      </w:r>
    </w:p>
    <w:p w:rsidR="00B87EF8" w:rsidRDefault="00B87EF8" w:rsidP="00B87EF8">
      <w:pPr>
        <w:rPr>
          <w:rFonts w:ascii="Arial" w:hAnsi="Arial"/>
          <w:sz w:val="20"/>
          <w:szCs w:val="20"/>
        </w:rPr>
      </w:pPr>
    </w:p>
    <w:p w:rsidR="00B87EF8" w:rsidRPr="00C774F3" w:rsidRDefault="00B87EF8" w:rsidP="00B87EF8">
      <w:pPr>
        <w:rPr>
          <w:rFonts w:ascii="Arial" w:hAnsi="Arial"/>
          <w:sz w:val="20"/>
          <w:szCs w:val="20"/>
          <w:lang w:val="en-GB"/>
        </w:rPr>
      </w:pPr>
      <w:r w:rsidRPr="00C774F3">
        <w:rPr>
          <w:rFonts w:ascii="Arial" w:hAnsi="Arial"/>
          <w:sz w:val="20"/>
          <w:szCs w:val="20"/>
          <w:lang w:val="en-GB"/>
        </w:rPr>
        <w:t xml:space="preserve">16. </w:t>
      </w:r>
      <w:r w:rsidR="00C774F3" w:rsidRPr="00C774F3">
        <w:rPr>
          <w:rFonts w:ascii="Arial" w:hAnsi="Arial"/>
          <w:sz w:val="20"/>
          <w:szCs w:val="20"/>
          <w:lang w:val="en-GB"/>
        </w:rPr>
        <w:t>Bar chart – it is graphical representation of frequency table, it displays discrete data. The values distribution looks close to normal and the graph looks similar to histogram, but some values are missing on the X axis.</w:t>
      </w:r>
    </w:p>
    <w:p w:rsidR="00B87EF8" w:rsidRDefault="00B87EF8" w:rsidP="00B87EF8">
      <w:pPr>
        <w:rPr>
          <w:rFonts w:ascii="Arial" w:hAnsi="Arial"/>
          <w:sz w:val="20"/>
          <w:szCs w:val="20"/>
        </w:rPr>
      </w:pPr>
    </w:p>
    <w:p w:rsidR="00C774F3" w:rsidRDefault="00C774F3">
      <w:pPr>
        <w:widowControl/>
        <w:suppressAutoHyphens w:val="0"/>
        <w:spacing w:after="160" w:line="259" w:lineRule="auto"/>
        <w:rPr>
          <w:rFonts w:ascii="Arial" w:hAnsi="Arial"/>
          <w:sz w:val="20"/>
          <w:szCs w:val="20"/>
        </w:rPr>
      </w:pPr>
      <w:r>
        <w:rPr>
          <w:rFonts w:ascii="Arial" w:hAnsi="Arial"/>
          <w:sz w:val="20"/>
          <w:szCs w:val="20"/>
        </w:rPr>
        <w:br w:type="page"/>
      </w:r>
    </w:p>
    <w:p w:rsidR="00B87EF8" w:rsidRPr="00C774F3" w:rsidRDefault="00C774F3" w:rsidP="00B87EF8">
      <w:pPr>
        <w:rPr>
          <w:rFonts w:ascii="Arial" w:hAnsi="Arial"/>
          <w:sz w:val="20"/>
          <w:szCs w:val="20"/>
          <w:lang w:val="en-GB"/>
        </w:rPr>
      </w:pPr>
      <w:r w:rsidRPr="00C774F3">
        <w:rPr>
          <w:rFonts w:ascii="Arial" w:hAnsi="Arial"/>
          <w:sz w:val="20"/>
          <w:szCs w:val="20"/>
          <w:lang w:val="en-GB"/>
        </w:rPr>
        <w:lastRenderedPageBreak/>
        <w:t>20. Poisson</w:t>
      </w:r>
    </w:p>
    <w:p w:rsidR="00B87EF8" w:rsidRPr="00C774F3" w:rsidRDefault="00B87EF8" w:rsidP="00B87EF8">
      <w:pPr>
        <w:rPr>
          <w:rFonts w:ascii="Arial" w:hAnsi="Arial"/>
          <w:sz w:val="20"/>
          <w:szCs w:val="20"/>
          <w:lang w:val="en-GB"/>
        </w:rPr>
      </w:pPr>
    </w:p>
    <w:p w:rsidR="00B87EF8" w:rsidRPr="00C774F3" w:rsidRDefault="00C774F3" w:rsidP="00B87EF8">
      <w:pPr>
        <w:rPr>
          <w:rFonts w:ascii="Arial" w:hAnsi="Arial"/>
          <w:sz w:val="20"/>
          <w:szCs w:val="20"/>
          <w:lang w:val="en-GB"/>
        </w:rPr>
      </w:pPr>
      <w:r w:rsidRPr="00C774F3">
        <w:rPr>
          <w:rFonts w:ascii="Arial" w:hAnsi="Arial"/>
          <w:sz w:val="20"/>
          <w:szCs w:val="20"/>
          <w:lang w:val="en-GB"/>
        </w:rPr>
        <w:t>21. X-</w:t>
      </w:r>
      <w:proofErr w:type="spellStart"/>
      <w:r w:rsidRPr="00C774F3">
        <w:rPr>
          <w:rFonts w:ascii="Arial" w:hAnsi="Arial"/>
          <w:sz w:val="20"/>
          <w:szCs w:val="20"/>
          <w:lang w:val="en-GB"/>
        </w:rPr>
        <w:t>th</w:t>
      </w:r>
      <w:proofErr w:type="spellEnd"/>
      <w:r w:rsidRPr="00C774F3">
        <w:rPr>
          <w:rFonts w:ascii="Arial" w:hAnsi="Arial"/>
          <w:sz w:val="20"/>
          <w:szCs w:val="20"/>
          <w:lang w:val="en-GB"/>
        </w:rPr>
        <w:t xml:space="preserve"> percentile is the value for which it holds that X % of people (events, phenomena)</w:t>
      </w:r>
      <w:r w:rsidR="00B87EF8" w:rsidRPr="00C774F3">
        <w:rPr>
          <w:rFonts w:ascii="Arial" w:hAnsi="Arial"/>
          <w:sz w:val="20"/>
          <w:szCs w:val="20"/>
          <w:lang w:val="en-GB"/>
        </w:rPr>
        <w:t xml:space="preserve"> </w:t>
      </w:r>
      <w:r w:rsidRPr="00C774F3">
        <w:rPr>
          <w:rFonts w:ascii="Arial" w:hAnsi="Arial"/>
          <w:sz w:val="20"/>
          <w:szCs w:val="20"/>
          <w:lang w:val="en-GB"/>
        </w:rPr>
        <w:t>in the sample has/obtained the same or lower value</w:t>
      </w:r>
    </w:p>
    <w:p w:rsidR="00B87EF8" w:rsidRPr="00C774F3" w:rsidRDefault="00B87EF8" w:rsidP="00B87EF8">
      <w:pPr>
        <w:rPr>
          <w:rFonts w:ascii="Arial" w:hAnsi="Arial"/>
          <w:sz w:val="20"/>
          <w:szCs w:val="20"/>
          <w:lang w:val="en-GB"/>
        </w:rPr>
      </w:pPr>
    </w:p>
    <w:p w:rsidR="00B87EF8" w:rsidRPr="00C774F3" w:rsidRDefault="00B87EF8" w:rsidP="00B87EF8">
      <w:pPr>
        <w:rPr>
          <w:rFonts w:ascii="Arial" w:hAnsi="Arial"/>
          <w:sz w:val="20"/>
          <w:szCs w:val="20"/>
          <w:lang w:val="en-GB"/>
        </w:rPr>
      </w:pPr>
      <w:r w:rsidRPr="00C774F3">
        <w:rPr>
          <w:rFonts w:ascii="Arial" w:hAnsi="Arial"/>
          <w:sz w:val="20"/>
          <w:szCs w:val="20"/>
          <w:lang w:val="en-GB"/>
        </w:rPr>
        <w:t xml:space="preserve">22. </w:t>
      </w:r>
      <w:r w:rsidR="00C774F3" w:rsidRPr="00C774F3">
        <w:rPr>
          <w:rFonts w:ascii="Arial" w:hAnsi="Arial"/>
          <w:sz w:val="20"/>
          <w:szCs w:val="20"/>
          <w:lang w:val="en-GB"/>
        </w:rPr>
        <w:t>in the case of symmetrical bimodal distribution</w:t>
      </w:r>
    </w:p>
    <w:p w:rsidR="00B87EF8" w:rsidRDefault="00B87EF8" w:rsidP="00B87EF8">
      <w:pPr>
        <w:rPr>
          <w:rFonts w:ascii="Arial" w:hAnsi="Arial"/>
          <w:sz w:val="20"/>
          <w:szCs w:val="20"/>
        </w:rPr>
      </w:pPr>
    </w:p>
    <w:p w:rsidR="00B87EF8" w:rsidRDefault="00B87EF8" w:rsidP="00B87EF8">
      <w:pPr>
        <w:rPr>
          <w:rFonts w:ascii="Arial" w:hAnsi="Arial"/>
          <w:sz w:val="20"/>
          <w:szCs w:val="20"/>
        </w:rPr>
      </w:pPr>
      <w:r>
        <w:rPr>
          <w:rFonts w:ascii="Arial" w:hAnsi="Arial"/>
          <w:sz w:val="20"/>
          <w:szCs w:val="20"/>
        </w:rPr>
        <w:t>23</w:t>
      </w:r>
      <w:r w:rsidR="00C774F3">
        <w:rPr>
          <w:rFonts w:ascii="Arial" w:hAnsi="Arial"/>
          <w:sz w:val="20"/>
          <w:szCs w:val="20"/>
        </w:rPr>
        <w:t xml:space="preserve">. </w:t>
      </w:r>
      <w:r w:rsidR="00C774F3" w:rsidRPr="00C774F3">
        <w:rPr>
          <w:rFonts w:ascii="Arial" w:hAnsi="Arial"/>
          <w:sz w:val="20"/>
          <w:szCs w:val="20"/>
          <w:lang w:val="en-GB"/>
        </w:rPr>
        <w:t xml:space="preserve">robust </w:t>
      </w:r>
      <w:r w:rsidRPr="00C774F3">
        <w:rPr>
          <w:rFonts w:ascii="Arial" w:hAnsi="Arial"/>
          <w:sz w:val="20"/>
          <w:szCs w:val="20"/>
          <w:lang w:val="en-GB"/>
        </w:rPr>
        <w:t>(</w:t>
      </w:r>
      <w:proofErr w:type="gramStart"/>
      <w:r w:rsidR="00C774F3" w:rsidRPr="00C774F3">
        <w:rPr>
          <w:rFonts w:ascii="Arial" w:hAnsi="Arial"/>
          <w:sz w:val="20"/>
          <w:szCs w:val="20"/>
          <w:lang w:val="en-GB"/>
        </w:rPr>
        <w:t>that’s e.g. ordinal</w:t>
      </w:r>
      <w:proofErr w:type="gramEnd"/>
      <w:r w:rsidR="00C774F3" w:rsidRPr="00C774F3">
        <w:rPr>
          <w:rFonts w:ascii="Arial" w:hAnsi="Arial"/>
          <w:sz w:val="20"/>
          <w:szCs w:val="20"/>
          <w:lang w:val="en-GB"/>
        </w:rPr>
        <w:t xml:space="preserve"> statistics</w:t>
      </w:r>
      <w:r w:rsidRPr="00C774F3">
        <w:rPr>
          <w:rFonts w:ascii="Arial" w:hAnsi="Arial"/>
          <w:sz w:val="20"/>
          <w:szCs w:val="20"/>
          <w:lang w:val="en-GB"/>
        </w:rPr>
        <w:t>)</w:t>
      </w:r>
    </w:p>
    <w:p w:rsidR="00B87EF8" w:rsidRDefault="00B87EF8" w:rsidP="00B87EF8">
      <w:pPr>
        <w:rPr>
          <w:rFonts w:ascii="Arial" w:hAnsi="Arial"/>
          <w:sz w:val="20"/>
          <w:szCs w:val="20"/>
        </w:rPr>
      </w:pPr>
    </w:p>
    <w:p w:rsidR="00B87EF8" w:rsidRDefault="00B87EF8" w:rsidP="00B87EF8">
      <w:pPr>
        <w:rPr>
          <w:rFonts w:ascii="Arial" w:hAnsi="Arial"/>
          <w:sz w:val="20"/>
          <w:szCs w:val="20"/>
        </w:rPr>
      </w:pPr>
      <w:r>
        <w:rPr>
          <w:rFonts w:ascii="Arial" w:hAnsi="Arial"/>
          <w:sz w:val="20"/>
          <w:szCs w:val="20"/>
        </w:rPr>
        <w:t>24. b)</w:t>
      </w:r>
    </w:p>
    <w:p w:rsidR="00B87EF8" w:rsidRDefault="00B87EF8" w:rsidP="00B87EF8">
      <w:pPr>
        <w:rPr>
          <w:rFonts w:ascii="Arial" w:hAnsi="Arial"/>
          <w:sz w:val="20"/>
          <w:szCs w:val="20"/>
        </w:rPr>
      </w:pPr>
    </w:p>
    <w:p w:rsidR="00B87EF8" w:rsidRDefault="00B87EF8" w:rsidP="00B87EF8">
      <w:pPr>
        <w:rPr>
          <w:rFonts w:ascii="Arial" w:hAnsi="Arial"/>
          <w:sz w:val="20"/>
          <w:szCs w:val="20"/>
        </w:rPr>
      </w:pPr>
      <w:r>
        <w:rPr>
          <w:rFonts w:ascii="Arial" w:hAnsi="Arial"/>
          <w:sz w:val="20"/>
          <w:szCs w:val="20"/>
        </w:rPr>
        <w:t xml:space="preserve">25. </w:t>
      </w:r>
    </w:p>
    <w:p w:rsidR="00B87EF8" w:rsidRPr="00C774F3" w:rsidRDefault="00B87EF8" w:rsidP="00B87EF8">
      <w:pPr>
        <w:autoSpaceDE w:val="0"/>
        <w:rPr>
          <w:rFonts w:ascii="Arial" w:eastAsia="Courier New" w:hAnsi="Arial" w:cs="Courier New"/>
          <w:color w:val="000000"/>
          <w:sz w:val="20"/>
          <w:szCs w:val="20"/>
          <w:lang w:val="en-GB"/>
        </w:rPr>
      </w:pPr>
      <w:r w:rsidRPr="00C774F3">
        <w:rPr>
          <w:rFonts w:ascii="Arial" w:eastAsia="Courier New" w:hAnsi="Arial" w:cs="Courier New"/>
          <w:color w:val="000000"/>
          <w:sz w:val="20"/>
          <w:szCs w:val="20"/>
          <w:lang w:val="en-GB"/>
        </w:rPr>
        <w:t>Frequency</w:t>
      </w:r>
      <w:r w:rsidRPr="00C774F3">
        <w:rPr>
          <w:rFonts w:ascii="Arial" w:eastAsia="Courier New" w:hAnsi="Arial" w:cs="Courier New"/>
          <w:color w:val="000000"/>
          <w:sz w:val="20"/>
          <w:szCs w:val="20"/>
          <w:lang w:val="en-GB"/>
        </w:rPr>
        <w:tab/>
        <w:t xml:space="preserve">Stem </w:t>
      </w:r>
      <w:proofErr w:type="gramStart"/>
      <w:r w:rsidRPr="00C774F3">
        <w:rPr>
          <w:rFonts w:ascii="Arial" w:eastAsia="Courier New" w:hAnsi="Arial" w:cs="Courier New"/>
          <w:color w:val="000000"/>
          <w:sz w:val="20"/>
          <w:szCs w:val="20"/>
          <w:lang w:val="en-GB"/>
        </w:rPr>
        <w:t>&amp;  Leaf</w:t>
      </w:r>
      <w:proofErr w:type="gramEnd"/>
    </w:p>
    <w:p w:rsidR="00B87EF8" w:rsidRPr="00C774F3" w:rsidRDefault="00B87EF8" w:rsidP="00B87EF8">
      <w:pPr>
        <w:autoSpaceDE w:val="0"/>
        <w:rPr>
          <w:rFonts w:ascii="Arial" w:eastAsia="Courier New" w:hAnsi="Arial" w:cs="Courier New"/>
          <w:color w:val="000000"/>
          <w:sz w:val="20"/>
          <w:szCs w:val="20"/>
          <w:lang w:val="en-GB"/>
        </w:rPr>
      </w:pPr>
      <w:r w:rsidRPr="00C774F3">
        <w:rPr>
          <w:rFonts w:ascii="Arial" w:eastAsia="Courier New" w:hAnsi="Arial" w:cs="Courier New"/>
          <w:color w:val="000000"/>
          <w:sz w:val="20"/>
          <w:szCs w:val="20"/>
          <w:lang w:val="en-GB"/>
        </w:rPr>
        <w:t xml:space="preserve">     3</w:t>
      </w:r>
      <w:proofErr w:type="gramStart"/>
      <w:r w:rsidRPr="00C774F3">
        <w:rPr>
          <w:rFonts w:ascii="Arial" w:eastAsia="Courier New" w:hAnsi="Arial" w:cs="Courier New"/>
          <w:color w:val="000000"/>
          <w:sz w:val="20"/>
          <w:szCs w:val="20"/>
          <w:lang w:val="en-GB"/>
        </w:rPr>
        <w:t>,00</w:t>
      </w:r>
      <w:proofErr w:type="gramEnd"/>
      <w:r w:rsidRPr="00C774F3">
        <w:rPr>
          <w:rFonts w:ascii="Arial" w:eastAsia="Courier New" w:hAnsi="Arial" w:cs="Courier New"/>
          <w:color w:val="000000"/>
          <w:sz w:val="20"/>
          <w:szCs w:val="20"/>
          <w:lang w:val="en-GB"/>
        </w:rPr>
        <w:tab/>
      </w:r>
      <w:r w:rsidRPr="00C774F3">
        <w:rPr>
          <w:rFonts w:ascii="Arial" w:eastAsia="Courier New" w:hAnsi="Arial" w:cs="Courier New"/>
          <w:color w:val="000000"/>
          <w:sz w:val="20"/>
          <w:szCs w:val="20"/>
          <w:lang w:val="en-GB"/>
        </w:rPr>
        <w:tab/>
        <w:t>0 .</w:t>
      </w:r>
      <w:r w:rsidRPr="00C774F3">
        <w:rPr>
          <w:rFonts w:ascii="Arial" w:eastAsia="Courier New" w:hAnsi="Arial" w:cs="Courier New"/>
          <w:color w:val="000000"/>
          <w:sz w:val="20"/>
          <w:szCs w:val="20"/>
          <w:lang w:val="en-GB"/>
        </w:rPr>
        <w:tab/>
        <w:t>334</w:t>
      </w:r>
    </w:p>
    <w:p w:rsidR="00B87EF8" w:rsidRPr="00C774F3" w:rsidRDefault="00B87EF8" w:rsidP="00B87EF8">
      <w:pPr>
        <w:autoSpaceDE w:val="0"/>
        <w:rPr>
          <w:rFonts w:ascii="Arial" w:eastAsia="Courier New" w:hAnsi="Arial" w:cs="Courier New"/>
          <w:color w:val="000000"/>
          <w:sz w:val="20"/>
          <w:szCs w:val="20"/>
          <w:lang w:val="en-GB"/>
        </w:rPr>
      </w:pPr>
      <w:r w:rsidRPr="00C774F3">
        <w:rPr>
          <w:rFonts w:ascii="Arial" w:eastAsia="Courier New" w:hAnsi="Arial" w:cs="Courier New"/>
          <w:color w:val="000000"/>
          <w:sz w:val="20"/>
          <w:szCs w:val="20"/>
          <w:lang w:val="en-GB"/>
        </w:rPr>
        <w:t xml:space="preserve">    14</w:t>
      </w:r>
      <w:proofErr w:type="gramStart"/>
      <w:r w:rsidRPr="00C774F3">
        <w:rPr>
          <w:rFonts w:ascii="Arial" w:eastAsia="Courier New" w:hAnsi="Arial" w:cs="Courier New"/>
          <w:color w:val="000000"/>
          <w:sz w:val="20"/>
          <w:szCs w:val="20"/>
          <w:lang w:val="en-GB"/>
        </w:rPr>
        <w:t>,00</w:t>
      </w:r>
      <w:proofErr w:type="gramEnd"/>
      <w:r w:rsidRPr="00C774F3">
        <w:rPr>
          <w:rFonts w:ascii="Arial" w:eastAsia="Courier New" w:hAnsi="Arial" w:cs="Courier New"/>
          <w:color w:val="000000"/>
          <w:sz w:val="20"/>
          <w:szCs w:val="20"/>
          <w:lang w:val="en-GB"/>
        </w:rPr>
        <w:tab/>
        <w:t>0 .</w:t>
      </w:r>
      <w:r w:rsidRPr="00C774F3">
        <w:rPr>
          <w:rFonts w:ascii="Arial" w:eastAsia="Courier New" w:hAnsi="Arial" w:cs="Courier New"/>
          <w:color w:val="000000"/>
          <w:sz w:val="20"/>
          <w:szCs w:val="20"/>
          <w:lang w:val="en-GB"/>
        </w:rPr>
        <w:tab/>
        <w:t>55666667778899</w:t>
      </w:r>
    </w:p>
    <w:p w:rsidR="00B87EF8" w:rsidRPr="00C774F3" w:rsidRDefault="00B87EF8" w:rsidP="00B87EF8">
      <w:pPr>
        <w:autoSpaceDE w:val="0"/>
        <w:rPr>
          <w:rFonts w:ascii="Arial" w:eastAsia="Courier New" w:hAnsi="Arial" w:cs="Courier New"/>
          <w:color w:val="000000"/>
          <w:sz w:val="20"/>
          <w:szCs w:val="20"/>
          <w:lang w:val="en-GB"/>
        </w:rPr>
      </w:pPr>
      <w:r w:rsidRPr="00C774F3">
        <w:rPr>
          <w:rFonts w:ascii="Arial" w:eastAsia="Courier New" w:hAnsi="Arial" w:cs="Courier New"/>
          <w:color w:val="000000"/>
          <w:sz w:val="20"/>
          <w:szCs w:val="20"/>
          <w:lang w:val="en-GB"/>
        </w:rPr>
        <w:t xml:space="preserve">     2</w:t>
      </w:r>
      <w:proofErr w:type="gramStart"/>
      <w:r w:rsidRPr="00C774F3">
        <w:rPr>
          <w:rFonts w:ascii="Arial" w:eastAsia="Courier New" w:hAnsi="Arial" w:cs="Courier New"/>
          <w:color w:val="000000"/>
          <w:sz w:val="20"/>
          <w:szCs w:val="20"/>
          <w:lang w:val="en-GB"/>
        </w:rPr>
        <w:t>,00</w:t>
      </w:r>
      <w:proofErr w:type="gramEnd"/>
      <w:r w:rsidRPr="00C774F3">
        <w:rPr>
          <w:rFonts w:ascii="Arial" w:eastAsia="Courier New" w:hAnsi="Arial" w:cs="Courier New"/>
          <w:color w:val="000000"/>
          <w:sz w:val="20"/>
          <w:szCs w:val="20"/>
          <w:lang w:val="en-GB"/>
        </w:rPr>
        <w:tab/>
      </w:r>
      <w:r w:rsidRPr="00C774F3">
        <w:rPr>
          <w:rFonts w:ascii="Arial" w:eastAsia="Courier New" w:hAnsi="Arial" w:cs="Courier New"/>
          <w:color w:val="000000"/>
          <w:sz w:val="20"/>
          <w:szCs w:val="20"/>
          <w:lang w:val="en-GB"/>
        </w:rPr>
        <w:tab/>
        <w:t>1 .</w:t>
      </w:r>
      <w:r w:rsidRPr="00C774F3">
        <w:rPr>
          <w:rFonts w:ascii="Arial" w:eastAsia="Courier New" w:hAnsi="Arial" w:cs="Courier New"/>
          <w:color w:val="000000"/>
          <w:sz w:val="20"/>
          <w:szCs w:val="20"/>
          <w:lang w:val="en-GB"/>
        </w:rPr>
        <w:tab/>
        <w:t>02</w:t>
      </w:r>
    </w:p>
    <w:p w:rsidR="00B87EF8" w:rsidRPr="00C774F3" w:rsidRDefault="00B87EF8" w:rsidP="00B87EF8">
      <w:pPr>
        <w:autoSpaceDE w:val="0"/>
        <w:rPr>
          <w:rFonts w:ascii="Arial" w:eastAsia="Courier New" w:hAnsi="Arial" w:cs="Courier New"/>
          <w:color w:val="000000"/>
          <w:sz w:val="20"/>
          <w:szCs w:val="20"/>
          <w:lang w:val="en-GB"/>
        </w:rPr>
      </w:pPr>
      <w:r w:rsidRPr="00C774F3">
        <w:rPr>
          <w:rFonts w:ascii="Arial" w:eastAsia="Courier New" w:hAnsi="Arial" w:cs="Courier New"/>
          <w:color w:val="000000"/>
          <w:sz w:val="20"/>
          <w:szCs w:val="20"/>
          <w:lang w:val="en-GB"/>
        </w:rPr>
        <w:t>Stem width:</w:t>
      </w:r>
      <w:r w:rsidRPr="00C774F3">
        <w:rPr>
          <w:rFonts w:ascii="Arial" w:eastAsia="Courier New" w:hAnsi="Arial" w:cs="Courier New"/>
          <w:color w:val="000000"/>
          <w:sz w:val="20"/>
          <w:szCs w:val="20"/>
          <w:lang w:val="en-GB"/>
        </w:rPr>
        <w:tab/>
        <w:t>10</w:t>
      </w:r>
      <w:proofErr w:type="gramStart"/>
      <w:r w:rsidRPr="00C774F3">
        <w:rPr>
          <w:rFonts w:ascii="Arial" w:eastAsia="Courier New" w:hAnsi="Arial" w:cs="Courier New"/>
          <w:color w:val="000000"/>
          <w:sz w:val="20"/>
          <w:szCs w:val="20"/>
          <w:lang w:val="en-GB"/>
        </w:rPr>
        <w:t>,00</w:t>
      </w:r>
      <w:proofErr w:type="gramEnd"/>
    </w:p>
    <w:p w:rsidR="00B87EF8" w:rsidRPr="00C774F3" w:rsidRDefault="00B87EF8" w:rsidP="00B87EF8">
      <w:pPr>
        <w:autoSpaceDE w:val="0"/>
        <w:rPr>
          <w:rFonts w:ascii="Arial" w:eastAsia="Courier New" w:hAnsi="Arial" w:cs="Courier New"/>
          <w:color w:val="000000"/>
          <w:sz w:val="20"/>
          <w:szCs w:val="20"/>
          <w:lang w:val="en-GB"/>
        </w:rPr>
      </w:pPr>
      <w:r w:rsidRPr="00C774F3">
        <w:rPr>
          <w:rFonts w:ascii="Arial" w:eastAsia="Courier New" w:hAnsi="Arial" w:cs="Courier New"/>
          <w:color w:val="000000"/>
          <w:sz w:val="20"/>
          <w:szCs w:val="20"/>
          <w:lang w:val="en-GB"/>
        </w:rPr>
        <w:t>Each leaf</w:t>
      </w:r>
      <w:r w:rsidRPr="00C774F3">
        <w:rPr>
          <w:rFonts w:ascii="Arial" w:eastAsia="Courier New" w:hAnsi="Arial" w:cs="Courier New"/>
          <w:color w:val="000000"/>
          <w:sz w:val="20"/>
          <w:szCs w:val="20"/>
          <w:lang w:val="en-GB"/>
        </w:rPr>
        <w:tab/>
        <w:t>1 case(s)</w:t>
      </w:r>
    </w:p>
    <w:p w:rsidR="00B87EF8" w:rsidRDefault="00B87EF8" w:rsidP="00B87EF8">
      <w:pPr>
        <w:autoSpaceDE w:val="0"/>
        <w:rPr>
          <w:rFonts w:ascii="Arial" w:eastAsia="Courier New" w:hAnsi="Arial" w:cs="Courier New"/>
          <w:color w:val="000000"/>
          <w:sz w:val="20"/>
          <w:szCs w:val="20"/>
        </w:rPr>
      </w:pPr>
    </w:p>
    <w:p w:rsidR="00B87EF8" w:rsidRDefault="00B87EF8" w:rsidP="00B87EF8">
      <w:pPr>
        <w:autoSpaceDE w:val="0"/>
        <w:rPr>
          <w:rFonts w:ascii="Arial" w:eastAsia="Courier New" w:hAnsi="Arial" w:cs="Courier New"/>
          <w:color w:val="000000"/>
          <w:sz w:val="20"/>
          <w:szCs w:val="20"/>
        </w:rPr>
      </w:pPr>
      <w:r>
        <w:rPr>
          <w:rFonts w:ascii="Arial" w:eastAsia="Courier New" w:hAnsi="Arial" w:cs="Courier New"/>
          <w:color w:val="000000"/>
          <w:sz w:val="20"/>
          <w:szCs w:val="20"/>
        </w:rPr>
        <w:t>nebo</w:t>
      </w:r>
    </w:p>
    <w:p w:rsidR="00B87EF8" w:rsidRDefault="00B87EF8" w:rsidP="00B87EF8">
      <w:pPr>
        <w:autoSpaceDE w:val="0"/>
        <w:rPr>
          <w:rFonts w:ascii="Courier New" w:hAnsi="Courier New" w:cs="Courier New"/>
        </w:rPr>
      </w:pPr>
      <w:r>
        <w:t xml:space="preserve"> </w:t>
      </w:r>
    </w:p>
    <w:p w:rsidR="00B87EF8" w:rsidRPr="00C138B2" w:rsidRDefault="00B87EF8" w:rsidP="00B87EF8">
      <w:pPr>
        <w:autoSpaceDE w:val="0"/>
        <w:rPr>
          <w:rFonts w:ascii="Courier New" w:hAnsi="Courier New" w:cs="Courier New"/>
          <w:lang w:val="en-US"/>
        </w:rPr>
      </w:pPr>
      <w:r>
        <w:rPr>
          <w:rFonts w:ascii="Courier New" w:hAnsi="Courier New" w:cs="Courier New"/>
        </w:rPr>
        <w:tab/>
      </w:r>
      <w:r>
        <w:rPr>
          <w:rFonts w:ascii="Courier New" w:hAnsi="Courier New" w:cs="Courier New"/>
        </w:rPr>
        <w:tab/>
        <w:t xml:space="preserve"> 3 </w:t>
      </w:r>
      <w:r>
        <w:rPr>
          <w:rFonts w:ascii="Courier New" w:hAnsi="Courier New" w:cs="Courier New"/>
          <w:lang w:val="en-US"/>
        </w:rPr>
        <w:t>| 19</w:t>
      </w:r>
    </w:p>
    <w:p w:rsidR="00B87EF8" w:rsidRDefault="00B87EF8" w:rsidP="00B87EF8">
      <w:pPr>
        <w:autoSpaceDE w:val="0"/>
        <w:rPr>
          <w:rFonts w:ascii="Courier New" w:hAnsi="Courier New" w:cs="Courier New"/>
        </w:rPr>
      </w:pPr>
      <w:r>
        <w:rPr>
          <w:rFonts w:ascii="Courier New" w:hAnsi="Courier New" w:cs="Courier New"/>
        </w:rPr>
        <w:tab/>
      </w:r>
      <w:r>
        <w:rPr>
          <w:rFonts w:ascii="Courier New" w:hAnsi="Courier New" w:cs="Courier New"/>
        </w:rPr>
        <w:tab/>
        <w:t xml:space="preserve"> 4 | 8</w:t>
      </w:r>
    </w:p>
    <w:p w:rsidR="00B87EF8" w:rsidRDefault="00B87EF8" w:rsidP="00B87EF8">
      <w:pPr>
        <w:autoSpaceDE w:val="0"/>
        <w:rPr>
          <w:rFonts w:ascii="Courier New" w:hAnsi="Courier New" w:cs="Courier New"/>
        </w:rPr>
      </w:pPr>
      <w:r>
        <w:rPr>
          <w:rFonts w:ascii="Courier New" w:hAnsi="Courier New" w:cs="Courier New"/>
        </w:rPr>
        <w:tab/>
      </w:r>
      <w:r>
        <w:rPr>
          <w:rFonts w:ascii="Courier New" w:hAnsi="Courier New" w:cs="Courier New"/>
        </w:rPr>
        <w:tab/>
        <w:t xml:space="preserve"> 5 | 16</w:t>
      </w:r>
    </w:p>
    <w:p w:rsidR="00B87EF8" w:rsidRDefault="00B87EF8" w:rsidP="00B87EF8">
      <w:pPr>
        <w:autoSpaceDE w:val="0"/>
        <w:rPr>
          <w:rFonts w:ascii="Courier New" w:hAnsi="Courier New" w:cs="Courier New"/>
        </w:rPr>
      </w:pPr>
      <w:r>
        <w:rPr>
          <w:rFonts w:ascii="Courier New" w:hAnsi="Courier New" w:cs="Courier New"/>
        </w:rPr>
        <w:tab/>
      </w:r>
      <w:r>
        <w:rPr>
          <w:rFonts w:ascii="Courier New" w:hAnsi="Courier New" w:cs="Courier New"/>
        </w:rPr>
        <w:tab/>
        <w:t xml:space="preserve"> 6 | 01699</w:t>
      </w:r>
    </w:p>
    <w:p w:rsidR="00B87EF8" w:rsidRPr="00C138B2" w:rsidRDefault="00B87EF8" w:rsidP="00B87EF8">
      <w:pPr>
        <w:autoSpaceDE w:val="0"/>
      </w:pPr>
      <w:r>
        <w:rPr>
          <w:rFonts w:ascii="Courier New" w:hAnsi="Courier New" w:cs="Courier New"/>
        </w:rPr>
        <w:tab/>
      </w:r>
      <w:r>
        <w:rPr>
          <w:rFonts w:ascii="Courier New" w:hAnsi="Courier New" w:cs="Courier New"/>
        </w:rPr>
        <w:tab/>
        <w:t xml:space="preserve"> 7 | 258</w:t>
      </w:r>
    </w:p>
    <w:p w:rsidR="00B87EF8" w:rsidRDefault="00B87EF8" w:rsidP="00B87EF8">
      <w:pPr>
        <w:autoSpaceDE w:val="0"/>
        <w:rPr>
          <w:rFonts w:ascii="Courier New" w:hAnsi="Courier New" w:cs="Courier New"/>
        </w:rPr>
      </w:pPr>
      <w:r>
        <w:rPr>
          <w:rFonts w:ascii="Courier New" w:hAnsi="Courier New" w:cs="Courier New"/>
        </w:rPr>
        <w:tab/>
      </w:r>
      <w:r>
        <w:rPr>
          <w:rFonts w:ascii="Courier New" w:hAnsi="Courier New" w:cs="Courier New"/>
        </w:rPr>
        <w:tab/>
        <w:t xml:space="preserve"> 8 | 7</w:t>
      </w:r>
    </w:p>
    <w:p w:rsidR="00B87EF8" w:rsidRDefault="00B87EF8" w:rsidP="00B87EF8">
      <w:pPr>
        <w:autoSpaceDE w:val="0"/>
        <w:rPr>
          <w:rFonts w:ascii="Courier New" w:hAnsi="Courier New" w:cs="Courier New"/>
        </w:rPr>
      </w:pPr>
      <w:r>
        <w:rPr>
          <w:rFonts w:ascii="Courier New" w:hAnsi="Courier New" w:cs="Courier New"/>
        </w:rPr>
        <w:tab/>
      </w:r>
      <w:r>
        <w:rPr>
          <w:rFonts w:ascii="Courier New" w:hAnsi="Courier New" w:cs="Courier New"/>
        </w:rPr>
        <w:tab/>
        <w:t xml:space="preserve"> 9 | 07</w:t>
      </w:r>
    </w:p>
    <w:p w:rsidR="00B87EF8" w:rsidRDefault="00B87EF8" w:rsidP="00B87EF8">
      <w:pPr>
        <w:autoSpaceDE w:val="0"/>
        <w:rPr>
          <w:rFonts w:ascii="Courier New" w:hAnsi="Courier New" w:cs="Courier New"/>
        </w:rPr>
      </w:pPr>
      <w:r>
        <w:rPr>
          <w:rFonts w:ascii="Courier New" w:hAnsi="Courier New" w:cs="Courier New"/>
        </w:rPr>
        <w:tab/>
      </w:r>
      <w:r>
        <w:rPr>
          <w:rFonts w:ascii="Courier New" w:hAnsi="Courier New" w:cs="Courier New"/>
        </w:rPr>
        <w:tab/>
        <w:t>10 | 02</w:t>
      </w:r>
    </w:p>
    <w:p w:rsidR="00C774F3" w:rsidRDefault="00C774F3" w:rsidP="00B87EF8">
      <w:pPr>
        <w:autoSpaceDE w:val="0"/>
        <w:rPr>
          <w:rFonts w:ascii="Courier New" w:hAnsi="Courier New" w:cs="Courier New"/>
        </w:rPr>
      </w:pPr>
    </w:p>
    <w:p w:rsidR="00B87EF8" w:rsidRPr="00072D61" w:rsidRDefault="00C774F3" w:rsidP="00B87EF8">
      <w:pPr>
        <w:rPr>
          <w:rFonts w:ascii="Arial" w:hAnsi="Arial" w:cs="Arial"/>
          <w:sz w:val="20"/>
          <w:szCs w:val="20"/>
          <w:lang w:val="en-GB"/>
        </w:rPr>
      </w:pPr>
      <w:r w:rsidRPr="00072D61">
        <w:rPr>
          <w:rFonts w:ascii="Arial" w:hAnsi="Arial" w:cs="Arial"/>
          <w:sz w:val="20"/>
          <w:szCs w:val="20"/>
          <w:lang w:val="en-GB"/>
        </w:rPr>
        <w:t>The distribution is difficult to describe, becau</w:t>
      </w:r>
      <w:r w:rsidR="00072D61" w:rsidRPr="00072D61">
        <w:rPr>
          <w:rFonts w:ascii="Arial" w:hAnsi="Arial" w:cs="Arial"/>
          <w:sz w:val="20"/>
          <w:szCs w:val="20"/>
          <w:lang w:val="en-GB"/>
        </w:rPr>
        <w:t>se we have few values. However</w:t>
      </w:r>
      <w:proofErr w:type="gramStart"/>
      <w:r w:rsidR="00072D61" w:rsidRPr="00072D61">
        <w:rPr>
          <w:rFonts w:ascii="Arial" w:hAnsi="Arial" w:cs="Arial"/>
          <w:sz w:val="20"/>
          <w:szCs w:val="20"/>
          <w:lang w:val="en-GB"/>
        </w:rPr>
        <w:t>,,</w:t>
      </w:r>
      <w:proofErr w:type="gramEnd"/>
      <w:r w:rsidR="00072D61" w:rsidRPr="00072D61">
        <w:rPr>
          <w:rFonts w:ascii="Arial" w:hAnsi="Arial" w:cs="Arial"/>
          <w:sz w:val="20"/>
          <w:szCs w:val="20"/>
          <w:lang w:val="en-GB"/>
        </w:rPr>
        <w:t xml:space="preserve"> from the first diagram we can assume the distribution is unimodal and probably quite symmetrical.</w:t>
      </w:r>
    </w:p>
    <w:p w:rsidR="00B87EF8" w:rsidRDefault="00B87EF8" w:rsidP="00B87EF8">
      <w:pPr>
        <w:rPr>
          <w:rFonts w:ascii="Arial" w:hAnsi="Arial" w:cs="Arial"/>
          <w:sz w:val="20"/>
          <w:szCs w:val="20"/>
        </w:rPr>
      </w:pPr>
    </w:p>
    <w:p w:rsidR="00B87EF8" w:rsidRPr="009338FF" w:rsidRDefault="00B87EF8" w:rsidP="00B87EF8">
      <w:pPr>
        <w:rPr>
          <w:rFonts w:ascii="Arial" w:hAnsi="Arial" w:cs="Arial"/>
          <w:sz w:val="20"/>
          <w:szCs w:val="20"/>
          <w:lang w:val="sk-SK"/>
        </w:rPr>
      </w:pPr>
      <w:r w:rsidRPr="009338FF">
        <w:rPr>
          <w:rFonts w:ascii="Arial" w:hAnsi="Arial" w:cs="Arial"/>
          <w:sz w:val="20"/>
          <w:szCs w:val="20"/>
          <w:lang w:val="sk-SK"/>
        </w:rPr>
        <w:t xml:space="preserve">26. </w:t>
      </w:r>
      <w:r w:rsidR="00072D61" w:rsidRPr="00072D61">
        <w:rPr>
          <w:rFonts w:ascii="Arial" w:hAnsi="Arial" w:cs="Arial"/>
          <w:sz w:val="20"/>
          <w:szCs w:val="20"/>
          <w:lang w:val="en-GB"/>
        </w:rPr>
        <w:t>In this case, it’s the best to visualise the variables „number of remembered data</w:t>
      </w:r>
      <w:proofErr w:type="gramStart"/>
      <w:r w:rsidR="00072D61" w:rsidRPr="00072D61">
        <w:rPr>
          <w:rFonts w:ascii="Arial" w:hAnsi="Arial" w:cs="Arial"/>
          <w:sz w:val="20"/>
          <w:szCs w:val="20"/>
          <w:lang w:val="en-GB"/>
        </w:rPr>
        <w:t>“ and</w:t>
      </w:r>
      <w:proofErr w:type="gramEnd"/>
      <w:r w:rsidR="00072D61" w:rsidRPr="00072D61">
        <w:rPr>
          <w:rFonts w:ascii="Arial" w:hAnsi="Arial" w:cs="Arial"/>
          <w:sz w:val="20"/>
          <w:szCs w:val="20"/>
          <w:lang w:val="en-GB"/>
        </w:rPr>
        <w:t xml:space="preserve"> „number of remembered places“ </w:t>
      </w:r>
      <w:r w:rsidR="00072D61">
        <w:rPr>
          <w:rFonts w:ascii="Arial" w:hAnsi="Arial" w:cs="Arial"/>
          <w:sz w:val="20"/>
          <w:szCs w:val="20"/>
          <w:lang w:val="en-GB"/>
        </w:rPr>
        <w:t>by histogram, because the variables are ratio. In the histograms, we can see the “gaps” (zero frequencies of given values).</w:t>
      </w:r>
    </w:p>
    <w:p w:rsidR="00B87EF8" w:rsidRPr="009338FF" w:rsidRDefault="00B87EF8" w:rsidP="00B87EF8">
      <w:pPr>
        <w:widowControl/>
        <w:suppressAutoHyphens w:val="0"/>
        <w:autoSpaceDE w:val="0"/>
        <w:autoSpaceDN w:val="0"/>
        <w:adjustRightInd w:val="0"/>
        <w:rPr>
          <w:rFonts w:ascii="Arial" w:eastAsia="Times New Roman" w:hAnsi="Arial" w:cs="Arial"/>
          <w:kern w:val="0"/>
          <w:sz w:val="20"/>
          <w:szCs w:val="20"/>
          <w:lang w:val="sk-SK" w:eastAsia="sk-SK"/>
        </w:rPr>
      </w:pPr>
      <w:r w:rsidRPr="009338FF">
        <w:rPr>
          <w:rFonts w:ascii="Arial" w:eastAsia="Times New Roman" w:hAnsi="Arial" w:cs="Arial"/>
          <w:noProof/>
          <w:kern w:val="0"/>
          <w:sz w:val="20"/>
          <w:szCs w:val="20"/>
          <w:lang w:eastAsia="cs-CZ"/>
        </w:rPr>
        <w:drawing>
          <wp:inline distT="0" distB="0" distL="0" distR="0">
            <wp:extent cx="2400300" cy="2514600"/>
            <wp:effectExtent l="0" t="0" r="0" b="0"/>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a:extLst>
                        <a:ext uri="{28A0092B-C50C-407E-A947-70E740481C1C}">
                          <a14:useLocalDpi xmlns:a14="http://schemas.microsoft.com/office/drawing/2010/main" val="0"/>
                        </a:ext>
                      </a:extLst>
                    </a:blip>
                    <a:srcRect r="23534"/>
                    <a:stretch>
                      <a:fillRect/>
                    </a:stretch>
                  </pic:blipFill>
                  <pic:spPr bwMode="auto">
                    <a:xfrm>
                      <a:off x="0" y="0"/>
                      <a:ext cx="2400300" cy="2514600"/>
                    </a:xfrm>
                    <a:prstGeom prst="rect">
                      <a:avLst/>
                    </a:prstGeom>
                    <a:noFill/>
                    <a:ln>
                      <a:noFill/>
                    </a:ln>
                  </pic:spPr>
                </pic:pic>
              </a:graphicData>
            </a:graphic>
          </wp:inline>
        </w:drawing>
      </w:r>
      <w:r w:rsidRPr="009338FF">
        <w:rPr>
          <w:rFonts w:ascii="Arial" w:eastAsia="Times New Roman" w:hAnsi="Arial" w:cs="Arial"/>
          <w:noProof/>
          <w:kern w:val="0"/>
          <w:sz w:val="20"/>
          <w:szCs w:val="20"/>
          <w:lang w:eastAsia="cs-CZ"/>
        </w:rPr>
        <w:drawing>
          <wp:inline distT="0" distB="0" distL="0" distR="0">
            <wp:extent cx="2428875" cy="2562225"/>
            <wp:effectExtent l="0" t="0" r="9525" b="9525"/>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a:extLst>
                        <a:ext uri="{28A0092B-C50C-407E-A947-70E740481C1C}">
                          <a14:useLocalDpi xmlns:a14="http://schemas.microsoft.com/office/drawing/2010/main" val="0"/>
                        </a:ext>
                      </a:extLst>
                    </a:blip>
                    <a:srcRect r="24219"/>
                    <a:stretch>
                      <a:fillRect/>
                    </a:stretch>
                  </pic:blipFill>
                  <pic:spPr bwMode="auto">
                    <a:xfrm>
                      <a:off x="0" y="0"/>
                      <a:ext cx="2428875" cy="2562225"/>
                    </a:xfrm>
                    <a:prstGeom prst="rect">
                      <a:avLst/>
                    </a:prstGeom>
                    <a:noFill/>
                    <a:ln>
                      <a:noFill/>
                    </a:ln>
                  </pic:spPr>
                </pic:pic>
              </a:graphicData>
            </a:graphic>
          </wp:inline>
        </w:drawing>
      </w:r>
    </w:p>
    <w:p w:rsidR="00B87EF8" w:rsidRPr="008F2E23" w:rsidRDefault="00072D61" w:rsidP="00B87EF8">
      <w:pPr>
        <w:tabs>
          <w:tab w:val="left" w:pos="8490"/>
        </w:tabs>
        <w:rPr>
          <w:rFonts w:ascii="Arial" w:eastAsia="Times New Roman" w:hAnsi="Arial" w:cs="Arial"/>
          <w:kern w:val="0"/>
          <w:sz w:val="20"/>
          <w:szCs w:val="20"/>
          <w:lang w:val="en-GB" w:eastAsia="sk-SK"/>
        </w:rPr>
      </w:pPr>
      <w:r w:rsidRPr="008F2E23">
        <w:rPr>
          <w:rFonts w:ascii="Arial" w:eastAsia="Times New Roman" w:hAnsi="Arial" w:cs="Arial"/>
          <w:kern w:val="0"/>
          <w:sz w:val="20"/>
          <w:szCs w:val="20"/>
          <w:lang w:val="en-GB" w:eastAsia="sk-SK"/>
        </w:rPr>
        <w:t>If we want to get rid of the gaps, we can grou</w:t>
      </w:r>
      <w:r w:rsidR="00505AD0" w:rsidRPr="008F2E23">
        <w:rPr>
          <w:rFonts w:ascii="Arial" w:eastAsia="Times New Roman" w:hAnsi="Arial" w:cs="Arial"/>
          <w:kern w:val="0"/>
          <w:sz w:val="20"/>
          <w:szCs w:val="20"/>
          <w:lang w:val="en-GB" w:eastAsia="sk-SK"/>
        </w:rPr>
        <w:t xml:space="preserve">p the values into </w:t>
      </w:r>
      <w:r w:rsidR="008F2E23" w:rsidRPr="008F2E23">
        <w:rPr>
          <w:rFonts w:ascii="Arial" w:eastAsia="Times New Roman" w:hAnsi="Arial" w:cs="Arial"/>
          <w:kern w:val="0"/>
          <w:sz w:val="20"/>
          <w:szCs w:val="20"/>
          <w:lang w:val="en-GB" w:eastAsia="sk-SK"/>
        </w:rPr>
        <w:t>intervals</w:t>
      </w:r>
      <w:r w:rsidR="00505AD0" w:rsidRPr="008F2E23">
        <w:rPr>
          <w:rFonts w:ascii="Arial" w:eastAsia="Times New Roman" w:hAnsi="Arial" w:cs="Arial"/>
          <w:kern w:val="0"/>
          <w:sz w:val="20"/>
          <w:szCs w:val="20"/>
          <w:lang w:val="en-GB" w:eastAsia="sk-SK"/>
        </w:rPr>
        <w:t xml:space="preserve"> by 2 and make histograms again.</w:t>
      </w:r>
    </w:p>
    <w:p w:rsidR="00B87EF8" w:rsidRPr="009338FF" w:rsidRDefault="00B87EF8" w:rsidP="00B87EF8">
      <w:pPr>
        <w:tabs>
          <w:tab w:val="left" w:pos="8490"/>
        </w:tabs>
        <w:rPr>
          <w:rFonts w:ascii="Arial" w:eastAsia="Times New Roman" w:hAnsi="Arial" w:cs="Arial"/>
          <w:kern w:val="0"/>
          <w:sz w:val="20"/>
          <w:szCs w:val="20"/>
          <w:lang w:val="sk-SK" w:eastAsia="sk-SK"/>
        </w:rPr>
      </w:pPr>
    </w:p>
    <w:p w:rsidR="00B87EF8" w:rsidRPr="009338FF" w:rsidRDefault="00B87EF8" w:rsidP="00B87EF8">
      <w:pPr>
        <w:widowControl/>
        <w:suppressAutoHyphens w:val="0"/>
        <w:autoSpaceDE w:val="0"/>
        <w:autoSpaceDN w:val="0"/>
        <w:adjustRightInd w:val="0"/>
        <w:rPr>
          <w:rFonts w:ascii="Arial" w:eastAsia="Times New Roman" w:hAnsi="Arial" w:cs="Arial"/>
          <w:kern w:val="0"/>
          <w:sz w:val="20"/>
          <w:szCs w:val="20"/>
          <w:lang w:val="sk-SK"/>
        </w:rPr>
      </w:pPr>
      <w:r w:rsidRPr="009338FF">
        <w:rPr>
          <w:rFonts w:ascii="Arial" w:eastAsia="Times New Roman" w:hAnsi="Arial" w:cs="Arial"/>
          <w:noProof/>
          <w:kern w:val="0"/>
          <w:sz w:val="20"/>
          <w:szCs w:val="20"/>
          <w:lang w:eastAsia="cs-CZ"/>
        </w:rPr>
        <w:lastRenderedPageBreak/>
        <w:drawing>
          <wp:inline distT="0" distB="0" distL="0" distR="0">
            <wp:extent cx="2152650" cy="2114550"/>
            <wp:effectExtent l="0" t="0" r="0" b="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6">
                      <a:extLst>
                        <a:ext uri="{28A0092B-C50C-407E-A947-70E740481C1C}">
                          <a14:useLocalDpi xmlns:a14="http://schemas.microsoft.com/office/drawing/2010/main" val="0"/>
                        </a:ext>
                      </a:extLst>
                    </a:blip>
                    <a:srcRect r="23254"/>
                    <a:stretch>
                      <a:fillRect/>
                    </a:stretch>
                  </pic:blipFill>
                  <pic:spPr bwMode="auto">
                    <a:xfrm>
                      <a:off x="0" y="0"/>
                      <a:ext cx="2152650" cy="2114550"/>
                    </a:xfrm>
                    <a:prstGeom prst="rect">
                      <a:avLst/>
                    </a:prstGeom>
                    <a:noFill/>
                    <a:ln>
                      <a:noFill/>
                    </a:ln>
                  </pic:spPr>
                </pic:pic>
              </a:graphicData>
            </a:graphic>
          </wp:inline>
        </w:drawing>
      </w:r>
      <w:r w:rsidRPr="009338FF">
        <w:rPr>
          <w:rFonts w:ascii="Arial" w:eastAsia="Times New Roman" w:hAnsi="Arial" w:cs="Arial"/>
          <w:noProof/>
          <w:kern w:val="0"/>
          <w:sz w:val="20"/>
          <w:szCs w:val="20"/>
          <w:lang w:eastAsia="cs-CZ"/>
        </w:rPr>
        <w:drawing>
          <wp:inline distT="0" distB="0" distL="0" distR="0">
            <wp:extent cx="2038350" cy="2133600"/>
            <wp:effectExtent l="0" t="0" r="0"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7">
                      <a:extLst>
                        <a:ext uri="{28A0092B-C50C-407E-A947-70E740481C1C}">
                          <a14:useLocalDpi xmlns:a14="http://schemas.microsoft.com/office/drawing/2010/main" val="0"/>
                        </a:ext>
                      </a:extLst>
                    </a:blip>
                    <a:srcRect r="23135"/>
                    <a:stretch>
                      <a:fillRect/>
                    </a:stretch>
                  </pic:blipFill>
                  <pic:spPr bwMode="auto">
                    <a:xfrm>
                      <a:off x="0" y="0"/>
                      <a:ext cx="2038350" cy="2133600"/>
                    </a:xfrm>
                    <a:prstGeom prst="rect">
                      <a:avLst/>
                    </a:prstGeom>
                    <a:noFill/>
                    <a:ln>
                      <a:noFill/>
                    </a:ln>
                  </pic:spPr>
                </pic:pic>
              </a:graphicData>
            </a:graphic>
          </wp:inline>
        </w:drawing>
      </w:r>
    </w:p>
    <w:p w:rsidR="00B87EF8" w:rsidRPr="009338FF" w:rsidRDefault="00505AD0" w:rsidP="00B87EF8">
      <w:pPr>
        <w:widowControl/>
        <w:suppressAutoHyphens w:val="0"/>
        <w:autoSpaceDE w:val="0"/>
        <w:autoSpaceDN w:val="0"/>
        <w:adjustRightInd w:val="0"/>
        <w:rPr>
          <w:rFonts w:ascii="Arial" w:eastAsia="Times New Roman" w:hAnsi="Arial" w:cs="Arial"/>
          <w:kern w:val="0"/>
          <w:sz w:val="20"/>
          <w:szCs w:val="20"/>
          <w:lang w:val="sk-SK"/>
        </w:rPr>
      </w:pPr>
      <w:r w:rsidRPr="00505AD0">
        <w:rPr>
          <w:rFonts w:ascii="Arial" w:eastAsia="Times New Roman" w:hAnsi="Arial" w:cs="Arial"/>
          <w:kern w:val="0"/>
          <w:sz w:val="20"/>
          <w:szCs w:val="20"/>
          <w:lang w:val="en-GB"/>
        </w:rPr>
        <w:t>Here we can see that both variables are unimodal, histogram for places is quite symmetrical, the histogram for data is not. In the data histogram we can see moderate left skewness</w:t>
      </w:r>
      <w:r>
        <w:rPr>
          <w:rFonts w:ascii="Arial" w:eastAsia="Times New Roman" w:hAnsi="Arial" w:cs="Arial"/>
          <w:kern w:val="0"/>
          <w:sz w:val="20"/>
          <w:szCs w:val="20"/>
          <w:lang w:val="sk-SK"/>
        </w:rPr>
        <w:t>.</w:t>
      </w:r>
      <w:r w:rsidR="00B87EF8" w:rsidRPr="009338FF">
        <w:rPr>
          <w:rFonts w:ascii="Arial" w:eastAsia="Times New Roman" w:hAnsi="Arial" w:cs="Arial"/>
          <w:kern w:val="0"/>
          <w:sz w:val="20"/>
          <w:szCs w:val="20"/>
          <w:lang w:val="sk-SK"/>
        </w:rPr>
        <w:t xml:space="preserve"> </w:t>
      </w:r>
    </w:p>
    <w:p w:rsidR="00B87EF8" w:rsidRPr="009338FF" w:rsidRDefault="00B87EF8" w:rsidP="00B87EF8">
      <w:pPr>
        <w:rPr>
          <w:rFonts w:ascii="Arial" w:eastAsia="Times New Roman" w:hAnsi="Arial" w:cs="Arial"/>
          <w:kern w:val="0"/>
          <w:sz w:val="20"/>
          <w:szCs w:val="20"/>
          <w:lang w:val="sk-SK" w:eastAsia="sk-SK"/>
        </w:rPr>
      </w:pPr>
    </w:p>
    <w:p w:rsidR="00B87EF8" w:rsidRPr="00505AD0" w:rsidRDefault="00B87EF8" w:rsidP="00B87EF8">
      <w:pPr>
        <w:rPr>
          <w:rFonts w:ascii="Arial" w:eastAsia="Times New Roman" w:hAnsi="Arial" w:cs="Arial"/>
          <w:kern w:val="0"/>
          <w:sz w:val="20"/>
          <w:szCs w:val="20"/>
          <w:lang w:val="en-GB" w:eastAsia="sk-SK"/>
        </w:rPr>
      </w:pPr>
      <w:r w:rsidRPr="00505AD0">
        <w:rPr>
          <w:rFonts w:ascii="Arial" w:eastAsia="Times New Roman" w:hAnsi="Arial" w:cs="Arial"/>
          <w:kern w:val="0"/>
          <w:sz w:val="20"/>
          <w:szCs w:val="20"/>
          <w:lang w:val="en-GB" w:eastAsia="sk-SK"/>
        </w:rPr>
        <w:t xml:space="preserve">27. </w:t>
      </w:r>
      <w:r w:rsidR="00505AD0" w:rsidRPr="00505AD0">
        <w:rPr>
          <w:rFonts w:ascii="Arial" w:eastAsia="Times New Roman" w:hAnsi="Arial" w:cs="Arial"/>
          <w:kern w:val="0"/>
          <w:sz w:val="20"/>
          <w:szCs w:val="20"/>
          <w:lang w:val="en-GB" w:eastAsia="sk-SK"/>
        </w:rPr>
        <w:t>The axis X in histogram displays different values of the presented variable (discrete or continuous values or even intervals). The axis Y in histogram displays th</w:t>
      </w:r>
      <w:r w:rsidR="00505AD0">
        <w:rPr>
          <w:rFonts w:ascii="Arial" w:eastAsia="Times New Roman" w:hAnsi="Arial" w:cs="Arial"/>
          <w:kern w:val="0"/>
          <w:sz w:val="20"/>
          <w:szCs w:val="20"/>
          <w:lang w:val="en-GB" w:eastAsia="sk-SK"/>
        </w:rPr>
        <w:t>e</w:t>
      </w:r>
      <w:r w:rsidR="00505AD0" w:rsidRPr="00505AD0">
        <w:rPr>
          <w:rFonts w:ascii="Arial" w:eastAsia="Times New Roman" w:hAnsi="Arial" w:cs="Arial"/>
          <w:kern w:val="0"/>
          <w:sz w:val="20"/>
          <w:szCs w:val="20"/>
          <w:lang w:val="en-GB" w:eastAsia="sk-SK"/>
        </w:rPr>
        <w:t xml:space="preserve"> frequencies of the individual values.</w:t>
      </w:r>
    </w:p>
    <w:p w:rsidR="00B87EF8" w:rsidRPr="009338FF" w:rsidRDefault="00B87EF8" w:rsidP="00B87EF8">
      <w:pPr>
        <w:rPr>
          <w:rFonts w:ascii="Arial" w:hAnsi="Arial" w:cs="Arial"/>
          <w:sz w:val="20"/>
          <w:szCs w:val="20"/>
          <w:lang w:val="sk-SK"/>
        </w:rPr>
      </w:pPr>
    </w:p>
    <w:p w:rsidR="00B87EF8" w:rsidRPr="00505AD0" w:rsidRDefault="00B87EF8" w:rsidP="00B87EF8">
      <w:pPr>
        <w:rPr>
          <w:rFonts w:ascii="Arial" w:hAnsi="Arial" w:cs="Arial"/>
          <w:sz w:val="20"/>
          <w:szCs w:val="20"/>
          <w:lang w:val="en-GB"/>
        </w:rPr>
      </w:pPr>
      <w:r w:rsidRPr="009338FF">
        <w:rPr>
          <w:rFonts w:ascii="Arial" w:hAnsi="Arial" w:cs="Arial"/>
          <w:sz w:val="20"/>
          <w:szCs w:val="20"/>
          <w:lang w:val="sk-SK"/>
        </w:rPr>
        <w:t xml:space="preserve">28. </w:t>
      </w:r>
      <w:r w:rsidR="00505AD0" w:rsidRPr="00505AD0">
        <w:rPr>
          <w:rFonts w:ascii="Arial" w:hAnsi="Arial" w:cs="Arial"/>
          <w:sz w:val="20"/>
          <w:szCs w:val="20"/>
          <w:lang w:val="en-GB"/>
        </w:rPr>
        <w:t xml:space="preserve">For visualisation is in this case the best a bar chart sorted by gender, because we want to compare the variable between men and women. Before making the graph, </w:t>
      </w:r>
      <w:r w:rsidR="00505AD0">
        <w:rPr>
          <w:rFonts w:ascii="Arial" w:hAnsi="Arial" w:cs="Arial"/>
          <w:sz w:val="20"/>
          <w:szCs w:val="20"/>
          <w:lang w:val="en-GB"/>
        </w:rPr>
        <w:t xml:space="preserve">it </w:t>
      </w:r>
      <w:r w:rsidR="00505AD0" w:rsidRPr="00505AD0">
        <w:rPr>
          <w:rFonts w:ascii="Arial" w:hAnsi="Arial" w:cs="Arial"/>
          <w:sz w:val="20"/>
          <w:szCs w:val="20"/>
          <w:lang w:val="en-GB"/>
        </w:rPr>
        <w:t>is necessary to adapt the data by summing values of the variable „returned – kept“, because we are only interested in the pencil colour this time. Then we get this table:</w:t>
      </w:r>
    </w:p>
    <w:p w:rsidR="00505AD0" w:rsidRPr="00505AD0" w:rsidRDefault="00505AD0" w:rsidP="00B87EF8">
      <w:pPr>
        <w:rPr>
          <w:rFonts w:ascii="Arial" w:hAnsi="Arial" w:cs="Arial"/>
          <w:sz w:val="20"/>
          <w:szCs w:val="20"/>
          <w:lang w:val="en-GB"/>
        </w:rPr>
      </w:pPr>
    </w:p>
    <w:tbl>
      <w:tblPr>
        <w:tblW w:w="5761" w:type="dxa"/>
        <w:tblInd w:w="93" w:type="dxa"/>
        <w:tblLook w:val="04A0" w:firstRow="1" w:lastRow="0" w:firstColumn="1" w:lastColumn="0" w:noHBand="0" w:noVBand="1"/>
      </w:tblPr>
      <w:tblGrid>
        <w:gridCol w:w="960"/>
        <w:gridCol w:w="1227"/>
        <w:gridCol w:w="878"/>
        <w:gridCol w:w="987"/>
        <w:gridCol w:w="772"/>
        <w:gridCol w:w="960"/>
      </w:tblGrid>
      <w:tr w:rsidR="00B87EF8" w:rsidRPr="00505AD0" w:rsidTr="00CA6728">
        <w:trPr>
          <w:trHeight w:val="315"/>
        </w:trPr>
        <w:tc>
          <w:tcPr>
            <w:tcW w:w="960" w:type="dxa"/>
            <w:tcBorders>
              <w:top w:val="nil"/>
              <w:left w:val="nil"/>
              <w:bottom w:val="nil"/>
              <w:right w:val="nil"/>
            </w:tcBorders>
            <w:shd w:val="clear" w:color="auto" w:fill="auto"/>
            <w:noWrap/>
            <w:vAlign w:val="bottom"/>
            <w:hideMark/>
          </w:tcPr>
          <w:p w:rsidR="00B87EF8" w:rsidRPr="00505AD0" w:rsidRDefault="00B87EF8" w:rsidP="00CA6728">
            <w:pPr>
              <w:widowControl/>
              <w:suppressAutoHyphens w:val="0"/>
              <w:rPr>
                <w:rFonts w:ascii="Arial" w:eastAsia="Times New Roman" w:hAnsi="Arial" w:cs="Arial"/>
                <w:color w:val="000000"/>
                <w:kern w:val="0"/>
                <w:sz w:val="20"/>
                <w:szCs w:val="20"/>
                <w:lang w:val="en-GB"/>
              </w:rPr>
            </w:pPr>
          </w:p>
        </w:tc>
        <w:tc>
          <w:tcPr>
            <w:tcW w:w="3841" w:type="dxa"/>
            <w:gridSpan w:val="4"/>
            <w:tcBorders>
              <w:top w:val="nil"/>
              <w:left w:val="nil"/>
              <w:bottom w:val="single" w:sz="8" w:space="0" w:color="auto"/>
              <w:right w:val="nil"/>
            </w:tcBorders>
            <w:shd w:val="clear" w:color="auto" w:fill="auto"/>
            <w:noWrap/>
            <w:vAlign w:val="center"/>
            <w:hideMark/>
          </w:tcPr>
          <w:p w:rsidR="00B87EF8" w:rsidRPr="00505AD0" w:rsidRDefault="00505AD0" w:rsidP="00CA6728">
            <w:pPr>
              <w:widowControl/>
              <w:suppressAutoHyphens w:val="0"/>
              <w:rPr>
                <w:rFonts w:ascii="Arial" w:eastAsia="Times New Roman" w:hAnsi="Arial" w:cs="Arial"/>
                <w:color w:val="000000"/>
                <w:kern w:val="0"/>
                <w:sz w:val="20"/>
                <w:szCs w:val="20"/>
                <w:lang w:val="en-GB"/>
              </w:rPr>
            </w:pPr>
            <w:r w:rsidRPr="00505AD0">
              <w:rPr>
                <w:rFonts w:ascii="Arial" w:eastAsia="Times New Roman" w:hAnsi="Arial" w:cs="Arial"/>
                <w:color w:val="000000"/>
                <w:kern w:val="0"/>
                <w:sz w:val="20"/>
                <w:szCs w:val="20"/>
                <w:lang w:val="en-GB"/>
              </w:rPr>
              <w:t>pencil colour</w:t>
            </w:r>
          </w:p>
        </w:tc>
        <w:tc>
          <w:tcPr>
            <w:tcW w:w="960" w:type="dxa"/>
            <w:vMerge w:val="restart"/>
            <w:tcBorders>
              <w:top w:val="nil"/>
              <w:left w:val="nil"/>
              <w:bottom w:val="single" w:sz="8" w:space="0" w:color="000000"/>
              <w:right w:val="nil"/>
            </w:tcBorders>
            <w:shd w:val="clear" w:color="auto" w:fill="auto"/>
            <w:noWrap/>
            <w:vAlign w:val="center"/>
            <w:hideMark/>
          </w:tcPr>
          <w:p w:rsidR="00B87EF8" w:rsidRPr="00505AD0" w:rsidRDefault="00505AD0" w:rsidP="00CA6728">
            <w:pPr>
              <w:widowControl/>
              <w:suppressAutoHyphens w:val="0"/>
              <w:rPr>
                <w:rFonts w:ascii="Arial" w:eastAsia="Times New Roman" w:hAnsi="Arial" w:cs="Arial"/>
                <w:color w:val="000000"/>
                <w:kern w:val="0"/>
                <w:sz w:val="20"/>
                <w:szCs w:val="20"/>
                <w:lang w:val="en-GB"/>
              </w:rPr>
            </w:pPr>
            <w:r w:rsidRPr="00505AD0">
              <w:rPr>
                <w:rFonts w:ascii="Arial" w:eastAsia="Times New Roman" w:hAnsi="Arial" w:cs="Arial"/>
                <w:color w:val="000000"/>
                <w:kern w:val="0"/>
                <w:sz w:val="20"/>
                <w:szCs w:val="20"/>
                <w:lang w:val="en-GB"/>
              </w:rPr>
              <w:t>Total</w:t>
            </w:r>
          </w:p>
        </w:tc>
      </w:tr>
      <w:tr w:rsidR="00B87EF8" w:rsidRPr="00505AD0" w:rsidTr="00CA6728">
        <w:trPr>
          <w:trHeight w:val="315"/>
        </w:trPr>
        <w:tc>
          <w:tcPr>
            <w:tcW w:w="960" w:type="dxa"/>
            <w:tcBorders>
              <w:top w:val="nil"/>
              <w:left w:val="nil"/>
              <w:bottom w:val="single" w:sz="8" w:space="0" w:color="auto"/>
              <w:right w:val="nil"/>
            </w:tcBorders>
            <w:shd w:val="clear" w:color="auto" w:fill="auto"/>
            <w:noWrap/>
            <w:vAlign w:val="bottom"/>
            <w:hideMark/>
          </w:tcPr>
          <w:p w:rsidR="00B87EF8" w:rsidRPr="00505AD0" w:rsidRDefault="00B87EF8" w:rsidP="00CA6728">
            <w:pPr>
              <w:widowControl/>
              <w:suppressAutoHyphens w:val="0"/>
              <w:rPr>
                <w:rFonts w:ascii="Arial" w:eastAsia="Times New Roman" w:hAnsi="Arial" w:cs="Arial"/>
                <w:color w:val="000000"/>
                <w:kern w:val="0"/>
                <w:sz w:val="20"/>
                <w:szCs w:val="20"/>
                <w:lang w:val="en-GB"/>
              </w:rPr>
            </w:pPr>
            <w:r w:rsidRPr="00505AD0">
              <w:rPr>
                <w:rFonts w:ascii="Arial" w:eastAsia="Times New Roman" w:hAnsi="Arial" w:cs="Arial"/>
                <w:color w:val="000000"/>
                <w:kern w:val="0"/>
                <w:sz w:val="20"/>
                <w:szCs w:val="20"/>
                <w:lang w:val="en-GB"/>
              </w:rPr>
              <w:t> </w:t>
            </w:r>
          </w:p>
        </w:tc>
        <w:tc>
          <w:tcPr>
            <w:tcW w:w="1227" w:type="dxa"/>
            <w:tcBorders>
              <w:top w:val="nil"/>
              <w:left w:val="nil"/>
              <w:bottom w:val="nil"/>
              <w:right w:val="nil"/>
            </w:tcBorders>
            <w:shd w:val="clear" w:color="auto" w:fill="auto"/>
            <w:noWrap/>
            <w:vAlign w:val="center"/>
            <w:hideMark/>
          </w:tcPr>
          <w:p w:rsidR="00B87EF8" w:rsidRPr="00505AD0" w:rsidRDefault="00505AD0" w:rsidP="00CA6728">
            <w:pPr>
              <w:widowControl/>
              <w:suppressAutoHyphens w:val="0"/>
              <w:rPr>
                <w:rFonts w:ascii="Arial" w:eastAsia="Times New Roman" w:hAnsi="Arial" w:cs="Arial"/>
                <w:color w:val="000000"/>
                <w:kern w:val="0"/>
                <w:sz w:val="20"/>
                <w:szCs w:val="20"/>
                <w:lang w:val="en-GB"/>
              </w:rPr>
            </w:pPr>
            <w:r w:rsidRPr="00505AD0">
              <w:rPr>
                <w:rFonts w:ascii="Arial" w:eastAsia="Times New Roman" w:hAnsi="Arial" w:cs="Arial"/>
                <w:color w:val="000000"/>
                <w:kern w:val="0"/>
                <w:sz w:val="20"/>
                <w:szCs w:val="20"/>
                <w:lang w:val="en-GB"/>
              </w:rPr>
              <w:t xml:space="preserve">         red</w:t>
            </w:r>
          </w:p>
        </w:tc>
        <w:tc>
          <w:tcPr>
            <w:tcW w:w="878" w:type="dxa"/>
            <w:tcBorders>
              <w:top w:val="nil"/>
              <w:left w:val="nil"/>
              <w:bottom w:val="nil"/>
              <w:right w:val="nil"/>
            </w:tcBorders>
            <w:shd w:val="clear" w:color="auto" w:fill="auto"/>
            <w:noWrap/>
            <w:vAlign w:val="center"/>
            <w:hideMark/>
          </w:tcPr>
          <w:p w:rsidR="00B87EF8" w:rsidRPr="00505AD0" w:rsidRDefault="00505AD0" w:rsidP="00CA6728">
            <w:pPr>
              <w:widowControl/>
              <w:suppressAutoHyphens w:val="0"/>
              <w:rPr>
                <w:rFonts w:ascii="Arial" w:eastAsia="Times New Roman" w:hAnsi="Arial" w:cs="Arial"/>
                <w:color w:val="000000"/>
                <w:kern w:val="0"/>
                <w:sz w:val="20"/>
                <w:szCs w:val="20"/>
                <w:lang w:val="en-GB"/>
              </w:rPr>
            </w:pPr>
            <w:r w:rsidRPr="00505AD0">
              <w:rPr>
                <w:rFonts w:ascii="Arial" w:eastAsia="Times New Roman" w:hAnsi="Arial" w:cs="Arial"/>
                <w:color w:val="000000"/>
                <w:kern w:val="0"/>
                <w:sz w:val="20"/>
                <w:szCs w:val="20"/>
                <w:lang w:val="en-GB"/>
              </w:rPr>
              <w:t>black</w:t>
            </w:r>
          </w:p>
        </w:tc>
        <w:tc>
          <w:tcPr>
            <w:tcW w:w="987" w:type="dxa"/>
            <w:tcBorders>
              <w:top w:val="nil"/>
              <w:left w:val="nil"/>
              <w:bottom w:val="nil"/>
              <w:right w:val="nil"/>
            </w:tcBorders>
            <w:shd w:val="clear" w:color="auto" w:fill="auto"/>
            <w:noWrap/>
            <w:vAlign w:val="center"/>
            <w:hideMark/>
          </w:tcPr>
          <w:p w:rsidR="00B87EF8" w:rsidRPr="00505AD0" w:rsidRDefault="00505AD0" w:rsidP="00505AD0">
            <w:pPr>
              <w:widowControl/>
              <w:suppressAutoHyphens w:val="0"/>
              <w:rPr>
                <w:rFonts w:ascii="Arial" w:eastAsia="Times New Roman" w:hAnsi="Arial" w:cs="Arial"/>
                <w:color w:val="000000"/>
                <w:kern w:val="0"/>
                <w:sz w:val="20"/>
                <w:szCs w:val="20"/>
                <w:lang w:val="en-GB"/>
              </w:rPr>
            </w:pPr>
            <w:r w:rsidRPr="00505AD0">
              <w:rPr>
                <w:rFonts w:ascii="Arial" w:eastAsia="Times New Roman" w:hAnsi="Arial" w:cs="Arial"/>
                <w:color w:val="000000"/>
                <w:kern w:val="0"/>
                <w:sz w:val="20"/>
                <w:szCs w:val="20"/>
                <w:lang w:val="en-GB"/>
              </w:rPr>
              <w:t>blue</w:t>
            </w:r>
          </w:p>
        </w:tc>
        <w:tc>
          <w:tcPr>
            <w:tcW w:w="749" w:type="dxa"/>
            <w:tcBorders>
              <w:top w:val="nil"/>
              <w:left w:val="nil"/>
              <w:bottom w:val="nil"/>
              <w:right w:val="nil"/>
            </w:tcBorders>
            <w:shd w:val="clear" w:color="auto" w:fill="auto"/>
            <w:noWrap/>
            <w:vAlign w:val="center"/>
            <w:hideMark/>
          </w:tcPr>
          <w:p w:rsidR="00B87EF8" w:rsidRPr="00505AD0" w:rsidRDefault="00505AD0" w:rsidP="00CA6728">
            <w:pPr>
              <w:widowControl/>
              <w:suppressAutoHyphens w:val="0"/>
              <w:rPr>
                <w:rFonts w:ascii="Arial" w:eastAsia="Times New Roman" w:hAnsi="Arial" w:cs="Arial"/>
                <w:color w:val="000000"/>
                <w:kern w:val="0"/>
                <w:sz w:val="20"/>
                <w:szCs w:val="20"/>
                <w:lang w:val="en-GB"/>
              </w:rPr>
            </w:pPr>
            <w:r w:rsidRPr="00505AD0">
              <w:rPr>
                <w:rFonts w:ascii="Arial" w:eastAsia="Times New Roman" w:hAnsi="Arial" w:cs="Arial"/>
                <w:color w:val="000000"/>
                <w:kern w:val="0"/>
                <w:sz w:val="20"/>
                <w:szCs w:val="20"/>
                <w:lang w:val="en-GB"/>
              </w:rPr>
              <w:t>yellow</w:t>
            </w:r>
          </w:p>
        </w:tc>
        <w:tc>
          <w:tcPr>
            <w:tcW w:w="960" w:type="dxa"/>
            <w:vMerge/>
            <w:tcBorders>
              <w:top w:val="nil"/>
              <w:left w:val="nil"/>
              <w:bottom w:val="single" w:sz="8" w:space="0" w:color="000000"/>
              <w:right w:val="nil"/>
            </w:tcBorders>
            <w:vAlign w:val="center"/>
            <w:hideMark/>
          </w:tcPr>
          <w:p w:rsidR="00B87EF8" w:rsidRPr="00505AD0" w:rsidRDefault="00B87EF8" w:rsidP="00CA6728">
            <w:pPr>
              <w:widowControl/>
              <w:suppressAutoHyphens w:val="0"/>
              <w:rPr>
                <w:rFonts w:ascii="Arial" w:eastAsia="Times New Roman" w:hAnsi="Arial" w:cs="Arial"/>
                <w:color w:val="000000"/>
                <w:kern w:val="0"/>
                <w:sz w:val="20"/>
                <w:szCs w:val="20"/>
                <w:lang w:val="en-GB"/>
              </w:rPr>
            </w:pPr>
          </w:p>
        </w:tc>
      </w:tr>
      <w:tr w:rsidR="00B87EF8" w:rsidRPr="00505AD0" w:rsidTr="00CA6728">
        <w:trPr>
          <w:trHeight w:val="300"/>
        </w:trPr>
        <w:tc>
          <w:tcPr>
            <w:tcW w:w="960" w:type="dxa"/>
            <w:tcBorders>
              <w:top w:val="nil"/>
              <w:left w:val="nil"/>
              <w:bottom w:val="nil"/>
              <w:right w:val="nil"/>
            </w:tcBorders>
            <w:shd w:val="clear" w:color="auto" w:fill="auto"/>
            <w:noWrap/>
            <w:vAlign w:val="center"/>
            <w:hideMark/>
          </w:tcPr>
          <w:p w:rsidR="00B87EF8" w:rsidRPr="00505AD0" w:rsidRDefault="00505AD0" w:rsidP="00505AD0">
            <w:pPr>
              <w:widowControl/>
              <w:suppressAutoHyphens w:val="0"/>
              <w:rPr>
                <w:rFonts w:ascii="Arial" w:eastAsia="Times New Roman" w:hAnsi="Arial" w:cs="Arial"/>
                <w:color w:val="000000"/>
                <w:kern w:val="0"/>
                <w:sz w:val="20"/>
                <w:szCs w:val="20"/>
                <w:lang w:val="en-GB"/>
              </w:rPr>
            </w:pPr>
            <w:r w:rsidRPr="00505AD0">
              <w:rPr>
                <w:rFonts w:ascii="Arial" w:eastAsia="Times New Roman" w:hAnsi="Arial" w:cs="Arial"/>
                <w:color w:val="000000"/>
                <w:kern w:val="0"/>
                <w:sz w:val="20"/>
                <w:szCs w:val="20"/>
                <w:lang w:val="en-GB"/>
              </w:rPr>
              <w:t>women</w:t>
            </w:r>
          </w:p>
        </w:tc>
        <w:tc>
          <w:tcPr>
            <w:tcW w:w="1227" w:type="dxa"/>
            <w:tcBorders>
              <w:top w:val="single" w:sz="8" w:space="0" w:color="auto"/>
              <w:left w:val="single" w:sz="8" w:space="0" w:color="auto"/>
              <w:bottom w:val="nil"/>
              <w:right w:val="nil"/>
            </w:tcBorders>
            <w:shd w:val="clear" w:color="auto" w:fill="auto"/>
            <w:noWrap/>
            <w:vAlign w:val="center"/>
            <w:hideMark/>
          </w:tcPr>
          <w:p w:rsidR="00B87EF8" w:rsidRPr="00505AD0" w:rsidRDefault="00B87EF8" w:rsidP="00CA6728">
            <w:pPr>
              <w:widowControl/>
              <w:suppressAutoHyphens w:val="0"/>
              <w:jc w:val="right"/>
              <w:rPr>
                <w:rFonts w:ascii="Arial" w:eastAsia="Times New Roman" w:hAnsi="Arial" w:cs="Arial"/>
                <w:color w:val="000000"/>
                <w:kern w:val="0"/>
                <w:sz w:val="20"/>
                <w:szCs w:val="20"/>
                <w:lang w:val="en-GB"/>
              </w:rPr>
            </w:pPr>
            <w:r w:rsidRPr="00505AD0">
              <w:rPr>
                <w:rFonts w:ascii="Arial" w:eastAsia="Times New Roman" w:hAnsi="Arial" w:cs="Arial"/>
                <w:color w:val="000000"/>
                <w:kern w:val="0"/>
                <w:sz w:val="20"/>
                <w:szCs w:val="20"/>
                <w:lang w:val="en-GB"/>
              </w:rPr>
              <w:t>140</w:t>
            </w:r>
          </w:p>
        </w:tc>
        <w:tc>
          <w:tcPr>
            <w:tcW w:w="878" w:type="dxa"/>
            <w:tcBorders>
              <w:top w:val="single" w:sz="8" w:space="0" w:color="auto"/>
              <w:left w:val="nil"/>
              <w:bottom w:val="nil"/>
              <w:right w:val="nil"/>
            </w:tcBorders>
            <w:shd w:val="clear" w:color="auto" w:fill="auto"/>
            <w:noWrap/>
            <w:vAlign w:val="center"/>
            <w:hideMark/>
          </w:tcPr>
          <w:p w:rsidR="00B87EF8" w:rsidRPr="00505AD0" w:rsidRDefault="00B87EF8" w:rsidP="00CA6728">
            <w:pPr>
              <w:widowControl/>
              <w:suppressAutoHyphens w:val="0"/>
              <w:jc w:val="right"/>
              <w:rPr>
                <w:rFonts w:ascii="Arial" w:eastAsia="Times New Roman" w:hAnsi="Arial" w:cs="Arial"/>
                <w:color w:val="000000"/>
                <w:kern w:val="0"/>
                <w:sz w:val="20"/>
                <w:szCs w:val="20"/>
                <w:lang w:val="en-GB"/>
              </w:rPr>
            </w:pPr>
            <w:r w:rsidRPr="00505AD0">
              <w:rPr>
                <w:rFonts w:ascii="Arial" w:eastAsia="Times New Roman" w:hAnsi="Arial" w:cs="Arial"/>
                <w:color w:val="000000"/>
                <w:kern w:val="0"/>
                <w:sz w:val="20"/>
                <w:szCs w:val="20"/>
                <w:lang w:val="en-GB"/>
              </w:rPr>
              <w:t>155</w:t>
            </w:r>
          </w:p>
        </w:tc>
        <w:tc>
          <w:tcPr>
            <w:tcW w:w="987" w:type="dxa"/>
            <w:tcBorders>
              <w:top w:val="single" w:sz="8" w:space="0" w:color="auto"/>
              <w:left w:val="nil"/>
              <w:bottom w:val="nil"/>
              <w:right w:val="nil"/>
            </w:tcBorders>
            <w:shd w:val="clear" w:color="auto" w:fill="auto"/>
            <w:noWrap/>
            <w:vAlign w:val="center"/>
            <w:hideMark/>
          </w:tcPr>
          <w:p w:rsidR="00B87EF8" w:rsidRPr="00505AD0" w:rsidRDefault="00B87EF8" w:rsidP="00CA6728">
            <w:pPr>
              <w:widowControl/>
              <w:suppressAutoHyphens w:val="0"/>
              <w:jc w:val="right"/>
              <w:rPr>
                <w:rFonts w:ascii="Arial" w:eastAsia="Times New Roman" w:hAnsi="Arial" w:cs="Arial"/>
                <w:color w:val="000000"/>
                <w:kern w:val="0"/>
                <w:sz w:val="20"/>
                <w:szCs w:val="20"/>
                <w:lang w:val="en-GB"/>
              </w:rPr>
            </w:pPr>
            <w:r w:rsidRPr="00505AD0">
              <w:rPr>
                <w:rFonts w:ascii="Arial" w:eastAsia="Times New Roman" w:hAnsi="Arial" w:cs="Arial"/>
                <w:color w:val="000000"/>
                <w:kern w:val="0"/>
                <w:sz w:val="20"/>
                <w:szCs w:val="20"/>
                <w:lang w:val="en-GB"/>
              </w:rPr>
              <w:t>115</w:t>
            </w:r>
          </w:p>
        </w:tc>
        <w:tc>
          <w:tcPr>
            <w:tcW w:w="749" w:type="dxa"/>
            <w:tcBorders>
              <w:top w:val="single" w:sz="8" w:space="0" w:color="auto"/>
              <w:left w:val="nil"/>
              <w:bottom w:val="nil"/>
              <w:right w:val="single" w:sz="8" w:space="0" w:color="auto"/>
            </w:tcBorders>
            <w:shd w:val="clear" w:color="auto" w:fill="auto"/>
            <w:noWrap/>
            <w:vAlign w:val="center"/>
            <w:hideMark/>
          </w:tcPr>
          <w:p w:rsidR="00B87EF8" w:rsidRPr="00505AD0" w:rsidRDefault="00B87EF8" w:rsidP="00CA6728">
            <w:pPr>
              <w:widowControl/>
              <w:suppressAutoHyphens w:val="0"/>
              <w:jc w:val="right"/>
              <w:rPr>
                <w:rFonts w:ascii="Arial" w:eastAsia="Times New Roman" w:hAnsi="Arial" w:cs="Arial"/>
                <w:color w:val="000000"/>
                <w:kern w:val="0"/>
                <w:sz w:val="20"/>
                <w:szCs w:val="20"/>
                <w:lang w:val="en-GB"/>
              </w:rPr>
            </w:pPr>
            <w:r w:rsidRPr="00505AD0">
              <w:rPr>
                <w:rFonts w:ascii="Arial" w:eastAsia="Times New Roman" w:hAnsi="Arial" w:cs="Arial"/>
                <w:color w:val="000000"/>
                <w:kern w:val="0"/>
                <w:sz w:val="20"/>
                <w:szCs w:val="20"/>
                <w:lang w:val="en-GB"/>
              </w:rPr>
              <w:t>190</w:t>
            </w:r>
          </w:p>
        </w:tc>
        <w:tc>
          <w:tcPr>
            <w:tcW w:w="960" w:type="dxa"/>
            <w:tcBorders>
              <w:top w:val="nil"/>
              <w:left w:val="nil"/>
              <w:bottom w:val="nil"/>
              <w:right w:val="nil"/>
            </w:tcBorders>
            <w:shd w:val="clear" w:color="000000" w:fill="FFFFFF"/>
            <w:noWrap/>
            <w:vAlign w:val="center"/>
            <w:hideMark/>
          </w:tcPr>
          <w:p w:rsidR="00B87EF8" w:rsidRPr="00505AD0" w:rsidRDefault="00B87EF8" w:rsidP="00CA6728">
            <w:pPr>
              <w:widowControl/>
              <w:suppressAutoHyphens w:val="0"/>
              <w:jc w:val="right"/>
              <w:rPr>
                <w:rFonts w:ascii="Arial" w:eastAsia="Times New Roman" w:hAnsi="Arial" w:cs="Arial"/>
                <w:color w:val="000000"/>
                <w:kern w:val="0"/>
                <w:sz w:val="20"/>
                <w:szCs w:val="20"/>
                <w:lang w:val="en-GB"/>
              </w:rPr>
            </w:pPr>
            <w:r w:rsidRPr="00505AD0">
              <w:rPr>
                <w:rFonts w:ascii="Arial" w:eastAsia="Times New Roman" w:hAnsi="Arial" w:cs="Arial"/>
                <w:color w:val="000000"/>
                <w:kern w:val="0"/>
                <w:sz w:val="20"/>
                <w:szCs w:val="20"/>
                <w:lang w:val="en-GB"/>
              </w:rPr>
              <w:t>600</w:t>
            </w:r>
          </w:p>
        </w:tc>
      </w:tr>
      <w:tr w:rsidR="00B87EF8" w:rsidRPr="00505AD0" w:rsidTr="00CA6728">
        <w:trPr>
          <w:trHeight w:val="262"/>
        </w:trPr>
        <w:tc>
          <w:tcPr>
            <w:tcW w:w="960" w:type="dxa"/>
            <w:tcBorders>
              <w:top w:val="nil"/>
              <w:left w:val="nil"/>
              <w:bottom w:val="single" w:sz="4" w:space="0" w:color="auto"/>
              <w:right w:val="single" w:sz="4" w:space="0" w:color="auto"/>
            </w:tcBorders>
            <w:shd w:val="clear" w:color="auto" w:fill="auto"/>
            <w:noWrap/>
            <w:vAlign w:val="center"/>
            <w:hideMark/>
          </w:tcPr>
          <w:p w:rsidR="00B87EF8" w:rsidRPr="00505AD0" w:rsidRDefault="00505AD0" w:rsidP="00505AD0">
            <w:pPr>
              <w:widowControl/>
              <w:suppressAutoHyphens w:val="0"/>
              <w:rPr>
                <w:rFonts w:ascii="Arial" w:eastAsia="Times New Roman" w:hAnsi="Arial" w:cs="Arial"/>
                <w:color w:val="000000"/>
                <w:kern w:val="0"/>
                <w:sz w:val="20"/>
                <w:szCs w:val="20"/>
                <w:lang w:val="en-GB"/>
              </w:rPr>
            </w:pPr>
            <w:r w:rsidRPr="00505AD0">
              <w:rPr>
                <w:rFonts w:ascii="Arial" w:eastAsia="Times New Roman" w:hAnsi="Arial" w:cs="Arial"/>
                <w:color w:val="000000"/>
                <w:kern w:val="0"/>
                <w:sz w:val="20"/>
                <w:szCs w:val="20"/>
                <w:lang w:val="en-GB"/>
              </w:rPr>
              <w:t>men</w:t>
            </w:r>
          </w:p>
        </w:tc>
        <w:tc>
          <w:tcPr>
            <w:tcW w:w="1227" w:type="dxa"/>
            <w:tcBorders>
              <w:top w:val="nil"/>
              <w:left w:val="single" w:sz="4" w:space="0" w:color="auto"/>
              <w:bottom w:val="single" w:sz="4" w:space="0" w:color="auto"/>
              <w:right w:val="nil"/>
            </w:tcBorders>
            <w:shd w:val="clear" w:color="auto" w:fill="auto"/>
            <w:noWrap/>
            <w:vAlign w:val="center"/>
            <w:hideMark/>
          </w:tcPr>
          <w:p w:rsidR="00B87EF8" w:rsidRPr="00505AD0" w:rsidRDefault="00B87EF8" w:rsidP="00CA6728">
            <w:pPr>
              <w:widowControl/>
              <w:suppressAutoHyphens w:val="0"/>
              <w:jc w:val="right"/>
              <w:rPr>
                <w:rFonts w:ascii="Arial" w:eastAsia="Times New Roman" w:hAnsi="Arial" w:cs="Arial"/>
                <w:color w:val="000000"/>
                <w:kern w:val="0"/>
                <w:sz w:val="20"/>
                <w:szCs w:val="20"/>
                <w:lang w:val="en-GB"/>
              </w:rPr>
            </w:pPr>
            <w:r w:rsidRPr="00505AD0">
              <w:rPr>
                <w:rFonts w:ascii="Arial" w:eastAsia="Times New Roman" w:hAnsi="Arial" w:cs="Arial"/>
                <w:color w:val="000000"/>
                <w:kern w:val="0"/>
                <w:sz w:val="20"/>
                <w:szCs w:val="20"/>
                <w:lang w:val="en-GB"/>
              </w:rPr>
              <w:t>105</w:t>
            </w:r>
          </w:p>
        </w:tc>
        <w:tc>
          <w:tcPr>
            <w:tcW w:w="878" w:type="dxa"/>
            <w:tcBorders>
              <w:top w:val="nil"/>
              <w:left w:val="nil"/>
              <w:bottom w:val="single" w:sz="4" w:space="0" w:color="auto"/>
              <w:right w:val="nil"/>
            </w:tcBorders>
            <w:shd w:val="clear" w:color="auto" w:fill="auto"/>
            <w:noWrap/>
            <w:vAlign w:val="center"/>
            <w:hideMark/>
          </w:tcPr>
          <w:p w:rsidR="00B87EF8" w:rsidRPr="00505AD0" w:rsidRDefault="00B87EF8" w:rsidP="00CA6728">
            <w:pPr>
              <w:widowControl/>
              <w:suppressAutoHyphens w:val="0"/>
              <w:jc w:val="right"/>
              <w:rPr>
                <w:rFonts w:ascii="Arial" w:eastAsia="Times New Roman" w:hAnsi="Arial" w:cs="Arial"/>
                <w:color w:val="000000"/>
                <w:kern w:val="0"/>
                <w:sz w:val="20"/>
                <w:szCs w:val="20"/>
                <w:lang w:val="en-GB"/>
              </w:rPr>
            </w:pPr>
            <w:r w:rsidRPr="00505AD0">
              <w:rPr>
                <w:rFonts w:ascii="Arial" w:eastAsia="Times New Roman" w:hAnsi="Arial" w:cs="Arial"/>
                <w:color w:val="000000"/>
                <w:kern w:val="0"/>
                <w:sz w:val="20"/>
                <w:szCs w:val="20"/>
                <w:lang w:val="en-GB"/>
              </w:rPr>
              <w:t>70</w:t>
            </w:r>
          </w:p>
        </w:tc>
        <w:tc>
          <w:tcPr>
            <w:tcW w:w="987" w:type="dxa"/>
            <w:tcBorders>
              <w:top w:val="nil"/>
              <w:left w:val="nil"/>
              <w:bottom w:val="single" w:sz="4" w:space="0" w:color="auto"/>
              <w:right w:val="nil"/>
            </w:tcBorders>
            <w:shd w:val="clear" w:color="auto" w:fill="auto"/>
            <w:noWrap/>
            <w:vAlign w:val="center"/>
            <w:hideMark/>
          </w:tcPr>
          <w:p w:rsidR="00B87EF8" w:rsidRPr="00505AD0" w:rsidRDefault="00B87EF8" w:rsidP="00CA6728">
            <w:pPr>
              <w:widowControl/>
              <w:suppressAutoHyphens w:val="0"/>
              <w:jc w:val="right"/>
              <w:rPr>
                <w:rFonts w:ascii="Arial" w:eastAsia="Times New Roman" w:hAnsi="Arial" w:cs="Arial"/>
                <w:color w:val="000000"/>
                <w:kern w:val="0"/>
                <w:sz w:val="20"/>
                <w:szCs w:val="20"/>
                <w:lang w:val="en-GB"/>
              </w:rPr>
            </w:pPr>
            <w:r w:rsidRPr="00505AD0">
              <w:rPr>
                <w:rFonts w:ascii="Arial" w:eastAsia="Times New Roman" w:hAnsi="Arial" w:cs="Arial"/>
                <w:color w:val="000000"/>
                <w:kern w:val="0"/>
                <w:sz w:val="20"/>
                <w:szCs w:val="20"/>
                <w:lang w:val="en-GB"/>
              </w:rPr>
              <w:t>110</w:t>
            </w:r>
          </w:p>
        </w:tc>
        <w:tc>
          <w:tcPr>
            <w:tcW w:w="749" w:type="dxa"/>
            <w:tcBorders>
              <w:top w:val="nil"/>
              <w:left w:val="nil"/>
              <w:bottom w:val="single" w:sz="4" w:space="0" w:color="auto"/>
              <w:right w:val="single" w:sz="4" w:space="0" w:color="auto"/>
            </w:tcBorders>
            <w:shd w:val="clear" w:color="auto" w:fill="auto"/>
            <w:noWrap/>
            <w:vAlign w:val="center"/>
            <w:hideMark/>
          </w:tcPr>
          <w:p w:rsidR="00B87EF8" w:rsidRPr="00505AD0" w:rsidRDefault="00B87EF8" w:rsidP="00CA6728">
            <w:pPr>
              <w:widowControl/>
              <w:suppressAutoHyphens w:val="0"/>
              <w:jc w:val="right"/>
              <w:rPr>
                <w:rFonts w:ascii="Arial" w:eastAsia="Times New Roman" w:hAnsi="Arial" w:cs="Arial"/>
                <w:color w:val="000000"/>
                <w:kern w:val="0"/>
                <w:sz w:val="20"/>
                <w:szCs w:val="20"/>
                <w:lang w:val="en-GB"/>
              </w:rPr>
            </w:pPr>
            <w:r w:rsidRPr="00505AD0">
              <w:rPr>
                <w:rFonts w:ascii="Arial" w:eastAsia="Times New Roman" w:hAnsi="Arial" w:cs="Arial"/>
                <w:color w:val="000000"/>
                <w:kern w:val="0"/>
                <w:sz w:val="20"/>
                <w:szCs w:val="20"/>
                <w:lang w:val="en-GB"/>
              </w:rPr>
              <w:t>115</w:t>
            </w:r>
          </w:p>
        </w:tc>
        <w:tc>
          <w:tcPr>
            <w:tcW w:w="960" w:type="dxa"/>
            <w:tcBorders>
              <w:top w:val="nil"/>
              <w:left w:val="single" w:sz="4" w:space="0" w:color="auto"/>
              <w:bottom w:val="single" w:sz="4" w:space="0" w:color="auto"/>
              <w:right w:val="nil"/>
            </w:tcBorders>
            <w:shd w:val="clear" w:color="000000" w:fill="FFFFFF"/>
            <w:noWrap/>
            <w:vAlign w:val="center"/>
            <w:hideMark/>
          </w:tcPr>
          <w:p w:rsidR="00B87EF8" w:rsidRPr="00505AD0" w:rsidRDefault="00B87EF8" w:rsidP="00CA6728">
            <w:pPr>
              <w:widowControl/>
              <w:suppressAutoHyphens w:val="0"/>
              <w:jc w:val="right"/>
              <w:rPr>
                <w:rFonts w:ascii="Arial" w:eastAsia="Times New Roman" w:hAnsi="Arial" w:cs="Arial"/>
                <w:color w:val="000000"/>
                <w:kern w:val="0"/>
                <w:sz w:val="20"/>
                <w:szCs w:val="20"/>
                <w:lang w:val="en-GB"/>
              </w:rPr>
            </w:pPr>
            <w:r w:rsidRPr="00505AD0">
              <w:rPr>
                <w:rFonts w:ascii="Arial" w:eastAsia="Times New Roman" w:hAnsi="Arial" w:cs="Arial"/>
                <w:color w:val="000000"/>
                <w:kern w:val="0"/>
                <w:sz w:val="20"/>
                <w:szCs w:val="20"/>
                <w:lang w:val="en-GB"/>
              </w:rPr>
              <w:t>400</w:t>
            </w:r>
          </w:p>
        </w:tc>
      </w:tr>
      <w:tr w:rsidR="00B87EF8" w:rsidRPr="00505AD0" w:rsidTr="00CA6728">
        <w:trPr>
          <w:trHeight w:val="315"/>
        </w:trPr>
        <w:tc>
          <w:tcPr>
            <w:tcW w:w="960" w:type="dxa"/>
            <w:tcBorders>
              <w:top w:val="nil"/>
              <w:left w:val="nil"/>
              <w:bottom w:val="single" w:sz="8" w:space="0" w:color="auto"/>
              <w:right w:val="single" w:sz="4" w:space="0" w:color="auto"/>
            </w:tcBorders>
            <w:shd w:val="clear" w:color="auto" w:fill="auto"/>
            <w:noWrap/>
            <w:vAlign w:val="center"/>
            <w:hideMark/>
          </w:tcPr>
          <w:p w:rsidR="00B87EF8" w:rsidRPr="00505AD0" w:rsidRDefault="00505AD0" w:rsidP="00CA6728">
            <w:pPr>
              <w:widowControl/>
              <w:suppressAutoHyphens w:val="0"/>
              <w:rPr>
                <w:rFonts w:ascii="Arial" w:eastAsia="Times New Roman" w:hAnsi="Arial" w:cs="Arial"/>
                <w:color w:val="000000"/>
                <w:kern w:val="0"/>
                <w:sz w:val="20"/>
                <w:szCs w:val="20"/>
                <w:lang w:val="en-GB"/>
              </w:rPr>
            </w:pPr>
            <w:r w:rsidRPr="00505AD0">
              <w:rPr>
                <w:rFonts w:ascii="Arial" w:eastAsia="Times New Roman" w:hAnsi="Arial" w:cs="Arial"/>
                <w:color w:val="000000"/>
                <w:kern w:val="0"/>
                <w:sz w:val="20"/>
                <w:szCs w:val="20"/>
                <w:lang w:val="en-GB"/>
              </w:rPr>
              <w:t>Total</w:t>
            </w:r>
          </w:p>
        </w:tc>
        <w:tc>
          <w:tcPr>
            <w:tcW w:w="1227" w:type="dxa"/>
            <w:tcBorders>
              <w:top w:val="nil"/>
              <w:left w:val="single" w:sz="4" w:space="0" w:color="auto"/>
              <w:bottom w:val="single" w:sz="8" w:space="0" w:color="auto"/>
              <w:right w:val="nil"/>
            </w:tcBorders>
            <w:shd w:val="clear" w:color="000000" w:fill="FFFFFF"/>
            <w:noWrap/>
            <w:vAlign w:val="center"/>
            <w:hideMark/>
          </w:tcPr>
          <w:p w:rsidR="00B87EF8" w:rsidRPr="00505AD0" w:rsidRDefault="00B87EF8" w:rsidP="00CA6728">
            <w:pPr>
              <w:widowControl/>
              <w:suppressAutoHyphens w:val="0"/>
              <w:jc w:val="right"/>
              <w:rPr>
                <w:rFonts w:ascii="Arial" w:eastAsia="Times New Roman" w:hAnsi="Arial" w:cs="Arial"/>
                <w:color w:val="000000"/>
                <w:kern w:val="0"/>
                <w:sz w:val="20"/>
                <w:szCs w:val="20"/>
                <w:lang w:val="en-GB"/>
              </w:rPr>
            </w:pPr>
            <w:r w:rsidRPr="00505AD0">
              <w:rPr>
                <w:rFonts w:ascii="Arial" w:eastAsia="Times New Roman" w:hAnsi="Arial" w:cs="Arial"/>
                <w:color w:val="000000"/>
                <w:kern w:val="0"/>
                <w:sz w:val="20"/>
                <w:szCs w:val="20"/>
                <w:lang w:val="en-GB"/>
              </w:rPr>
              <w:t>245</w:t>
            </w:r>
          </w:p>
        </w:tc>
        <w:tc>
          <w:tcPr>
            <w:tcW w:w="878" w:type="dxa"/>
            <w:tcBorders>
              <w:top w:val="nil"/>
              <w:left w:val="nil"/>
              <w:bottom w:val="single" w:sz="8" w:space="0" w:color="auto"/>
              <w:right w:val="nil"/>
            </w:tcBorders>
            <w:shd w:val="clear" w:color="000000" w:fill="FFFFFF"/>
            <w:noWrap/>
            <w:vAlign w:val="center"/>
            <w:hideMark/>
          </w:tcPr>
          <w:p w:rsidR="00B87EF8" w:rsidRPr="00505AD0" w:rsidRDefault="00B87EF8" w:rsidP="00CA6728">
            <w:pPr>
              <w:widowControl/>
              <w:suppressAutoHyphens w:val="0"/>
              <w:jc w:val="right"/>
              <w:rPr>
                <w:rFonts w:ascii="Arial" w:eastAsia="Times New Roman" w:hAnsi="Arial" w:cs="Arial"/>
                <w:color w:val="000000"/>
                <w:kern w:val="0"/>
                <w:sz w:val="20"/>
                <w:szCs w:val="20"/>
                <w:lang w:val="en-GB"/>
              </w:rPr>
            </w:pPr>
            <w:r w:rsidRPr="00505AD0">
              <w:rPr>
                <w:rFonts w:ascii="Arial" w:eastAsia="Times New Roman" w:hAnsi="Arial" w:cs="Arial"/>
                <w:color w:val="000000"/>
                <w:kern w:val="0"/>
                <w:sz w:val="20"/>
                <w:szCs w:val="20"/>
                <w:lang w:val="en-GB"/>
              </w:rPr>
              <w:t>225</w:t>
            </w:r>
          </w:p>
        </w:tc>
        <w:tc>
          <w:tcPr>
            <w:tcW w:w="987" w:type="dxa"/>
            <w:tcBorders>
              <w:top w:val="nil"/>
              <w:left w:val="nil"/>
              <w:bottom w:val="single" w:sz="8" w:space="0" w:color="auto"/>
              <w:right w:val="nil"/>
            </w:tcBorders>
            <w:shd w:val="clear" w:color="000000" w:fill="FFFFFF"/>
            <w:noWrap/>
            <w:vAlign w:val="center"/>
            <w:hideMark/>
          </w:tcPr>
          <w:p w:rsidR="00B87EF8" w:rsidRPr="00505AD0" w:rsidRDefault="00B87EF8" w:rsidP="00CA6728">
            <w:pPr>
              <w:widowControl/>
              <w:suppressAutoHyphens w:val="0"/>
              <w:jc w:val="right"/>
              <w:rPr>
                <w:rFonts w:ascii="Arial" w:eastAsia="Times New Roman" w:hAnsi="Arial" w:cs="Arial"/>
                <w:color w:val="000000"/>
                <w:kern w:val="0"/>
                <w:sz w:val="20"/>
                <w:szCs w:val="20"/>
                <w:lang w:val="en-GB"/>
              </w:rPr>
            </w:pPr>
            <w:r w:rsidRPr="00505AD0">
              <w:rPr>
                <w:rFonts w:ascii="Arial" w:eastAsia="Times New Roman" w:hAnsi="Arial" w:cs="Arial"/>
                <w:color w:val="000000"/>
                <w:kern w:val="0"/>
                <w:sz w:val="20"/>
                <w:szCs w:val="20"/>
                <w:lang w:val="en-GB"/>
              </w:rPr>
              <w:t>225</w:t>
            </w:r>
          </w:p>
        </w:tc>
        <w:tc>
          <w:tcPr>
            <w:tcW w:w="749" w:type="dxa"/>
            <w:tcBorders>
              <w:top w:val="nil"/>
              <w:left w:val="nil"/>
              <w:bottom w:val="single" w:sz="8" w:space="0" w:color="auto"/>
              <w:right w:val="single" w:sz="4" w:space="0" w:color="auto"/>
            </w:tcBorders>
            <w:shd w:val="clear" w:color="000000" w:fill="FFFFFF"/>
            <w:noWrap/>
            <w:vAlign w:val="center"/>
            <w:hideMark/>
          </w:tcPr>
          <w:p w:rsidR="00B87EF8" w:rsidRPr="00505AD0" w:rsidRDefault="00B87EF8" w:rsidP="00CA6728">
            <w:pPr>
              <w:widowControl/>
              <w:suppressAutoHyphens w:val="0"/>
              <w:jc w:val="right"/>
              <w:rPr>
                <w:rFonts w:ascii="Arial" w:eastAsia="Times New Roman" w:hAnsi="Arial" w:cs="Arial"/>
                <w:color w:val="000000"/>
                <w:kern w:val="0"/>
                <w:sz w:val="20"/>
                <w:szCs w:val="20"/>
                <w:lang w:val="en-GB"/>
              </w:rPr>
            </w:pPr>
            <w:r w:rsidRPr="00505AD0">
              <w:rPr>
                <w:rFonts w:ascii="Arial" w:eastAsia="Times New Roman" w:hAnsi="Arial" w:cs="Arial"/>
                <w:color w:val="000000"/>
                <w:kern w:val="0"/>
                <w:sz w:val="20"/>
                <w:szCs w:val="20"/>
                <w:lang w:val="en-GB"/>
              </w:rPr>
              <w:t>305</w:t>
            </w:r>
          </w:p>
        </w:tc>
        <w:tc>
          <w:tcPr>
            <w:tcW w:w="960" w:type="dxa"/>
            <w:tcBorders>
              <w:top w:val="nil"/>
              <w:left w:val="single" w:sz="4" w:space="0" w:color="auto"/>
              <w:bottom w:val="single" w:sz="8" w:space="0" w:color="auto"/>
              <w:right w:val="nil"/>
            </w:tcBorders>
            <w:shd w:val="clear" w:color="000000" w:fill="FFFFFF"/>
            <w:noWrap/>
            <w:vAlign w:val="center"/>
            <w:hideMark/>
          </w:tcPr>
          <w:p w:rsidR="00B87EF8" w:rsidRPr="00505AD0" w:rsidRDefault="00B87EF8" w:rsidP="00CA6728">
            <w:pPr>
              <w:widowControl/>
              <w:suppressAutoHyphens w:val="0"/>
              <w:jc w:val="right"/>
              <w:rPr>
                <w:rFonts w:ascii="Arial" w:eastAsia="Times New Roman" w:hAnsi="Arial" w:cs="Arial"/>
                <w:color w:val="000000"/>
                <w:kern w:val="0"/>
                <w:sz w:val="20"/>
                <w:szCs w:val="20"/>
                <w:lang w:val="en-GB"/>
              </w:rPr>
            </w:pPr>
            <w:r w:rsidRPr="00505AD0">
              <w:rPr>
                <w:rFonts w:ascii="Arial" w:eastAsia="Times New Roman" w:hAnsi="Arial" w:cs="Arial"/>
                <w:color w:val="000000"/>
                <w:kern w:val="0"/>
                <w:sz w:val="20"/>
                <w:szCs w:val="20"/>
                <w:lang w:val="en-GB"/>
              </w:rPr>
              <w:t>1000</w:t>
            </w:r>
          </w:p>
        </w:tc>
      </w:tr>
    </w:tbl>
    <w:p w:rsidR="00B87EF8" w:rsidRPr="009338FF" w:rsidRDefault="00B87EF8" w:rsidP="00B87EF8">
      <w:pPr>
        <w:rPr>
          <w:rFonts w:ascii="Arial" w:hAnsi="Arial" w:cs="Arial"/>
          <w:sz w:val="20"/>
          <w:szCs w:val="20"/>
          <w:lang w:val="sk-SK"/>
        </w:rPr>
      </w:pPr>
    </w:p>
    <w:p w:rsidR="00B87EF8" w:rsidRPr="00505AD0" w:rsidRDefault="00505AD0" w:rsidP="00B87EF8">
      <w:pPr>
        <w:rPr>
          <w:rFonts w:ascii="Arial" w:hAnsi="Arial" w:cs="Arial"/>
          <w:sz w:val="20"/>
          <w:szCs w:val="20"/>
          <w:lang w:val="en-GB"/>
        </w:rPr>
      </w:pPr>
      <w:r w:rsidRPr="00505AD0">
        <w:rPr>
          <w:rFonts w:ascii="Arial" w:hAnsi="Arial" w:cs="Arial"/>
          <w:sz w:val="20"/>
          <w:szCs w:val="20"/>
          <w:lang w:val="en-GB"/>
        </w:rPr>
        <w:t>From the table we can make the following bar chart sorted by gender:</w:t>
      </w:r>
    </w:p>
    <w:p w:rsidR="00505AD0" w:rsidRPr="009338FF" w:rsidRDefault="00505AD0" w:rsidP="00B87EF8">
      <w:pPr>
        <w:rPr>
          <w:rFonts w:ascii="Arial" w:hAnsi="Arial" w:cs="Arial"/>
          <w:sz w:val="20"/>
          <w:szCs w:val="20"/>
          <w:lang w:val="sk-SK"/>
        </w:rPr>
      </w:pPr>
    </w:p>
    <w:p w:rsidR="00B87EF8" w:rsidRPr="009338FF" w:rsidRDefault="00505AD0" w:rsidP="00B87EF8">
      <w:pPr>
        <w:rPr>
          <w:rFonts w:ascii="Arial" w:hAnsi="Arial" w:cs="Arial"/>
          <w:sz w:val="20"/>
          <w:szCs w:val="20"/>
          <w:lang w:val="sk-SK"/>
        </w:rPr>
      </w:pPr>
      <w:r>
        <w:rPr>
          <w:noProof/>
          <w:lang w:eastAsia="cs-CZ"/>
        </w:rPr>
        <w:drawing>
          <wp:inline distT="0" distB="0" distL="0" distR="0" wp14:anchorId="2FEEB9E8" wp14:editId="74EC974D">
            <wp:extent cx="3971925" cy="2152650"/>
            <wp:effectExtent l="0" t="0" r="9525" b="0"/>
            <wp:docPr id="15" name="Obráze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971925" cy="2152650"/>
                    </a:xfrm>
                    <a:prstGeom prst="rect">
                      <a:avLst/>
                    </a:prstGeom>
                  </pic:spPr>
                </pic:pic>
              </a:graphicData>
            </a:graphic>
          </wp:inline>
        </w:drawing>
      </w:r>
    </w:p>
    <w:p w:rsidR="00B87EF8" w:rsidRPr="009338FF" w:rsidRDefault="00B87EF8" w:rsidP="00B87EF8">
      <w:pPr>
        <w:rPr>
          <w:rFonts w:ascii="Arial" w:hAnsi="Arial" w:cs="Arial"/>
          <w:sz w:val="20"/>
          <w:szCs w:val="20"/>
          <w:lang w:val="sk-SK"/>
        </w:rPr>
      </w:pPr>
    </w:p>
    <w:p w:rsidR="00743994" w:rsidRPr="009338FF" w:rsidRDefault="00743994" w:rsidP="00B87EF8">
      <w:pPr>
        <w:rPr>
          <w:rFonts w:ascii="Arial" w:hAnsi="Arial" w:cs="Arial"/>
          <w:sz w:val="20"/>
          <w:szCs w:val="20"/>
          <w:lang w:val="sk-SK"/>
        </w:rPr>
      </w:pPr>
      <w:r>
        <w:rPr>
          <w:rFonts w:ascii="Arial" w:hAnsi="Arial" w:cs="Arial"/>
          <w:sz w:val="20"/>
          <w:szCs w:val="20"/>
          <w:lang w:val="en-GB"/>
        </w:rPr>
        <w:t>We can see that women have generally higher scores than men. This is cause simply by the fact that there are more women in the sample than men. How could we solve this “bias”? One of the possibilities is to display not absolute frequencies, but relative frequencies. First, we have to count the relative frequencies (percent) for every sub-sample (women and men):</w:t>
      </w:r>
    </w:p>
    <w:p w:rsidR="00743994" w:rsidRDefault="00743994">
      <w:pPr>
        <w:widowControl/>
        <w:suppressAutoHyphens w:val="0"/>
        <w:spacing w:after="160" w:line="259" w:lineRule="auto"/>
        <w:rPr>
          <w:rFonts w:ascii="Arial" w:hAnsi="Arial" w:cs="Arial"/>
          <w:sz w:val="20"/>
          <w:szCs w:val="20"/>
          <w:lang w:val="sk-SK"/>
        </w:rPr>
      </w:pPr>
      <w:r>
        <w:rPr>
          <w:rFonts w:ascii="Arial" w:hAnsi="Arial" w:cs="Arial"/>
          <w:sz w:val="20"/>
          <w:szCs w:val="20"/>
          <w:lang w:val="sk-SK"/>
        </w:rPr>
        <w:br w:type="page"/>
      </w:r>
    </w:p>
    <w:tbl>
      <w:tblPr>
        <w:tblW w:w="5761" w:type="dxa"/>
        <w:tblInd w:w="93" w:type="dxa"/>
        <w:tblLook w:val="04A0" w:firstRow="1" w:lastRow="0" w:firstColumn="1" w:lastColumn="0" w:noHBand="0" w:noVBand="1"/>
      </w:tblPr>
      <w:tblGrid>
        <w:gridCol w:w="960"/>
        <w:gridCol w:w="1227"/>
        <w:gridCol w:w="878"/>
        <w:gridCol w:w="987"/>
        <w:gridCol w:w="772"/>
        <w:gridCol w:w="960"/>
      </w:tblGrid>
      <w:tr w:rsidR="00B87EF8" w:rsidRPr="00D44D8F" w:rsidTr="00CA6728">
        <w:trPr>
          <w:trHeight w:val="315"/>
        </w:trPr>
        <w:tc>
          <w:tcPr>
            <w:tcW w:w="960" w:type="dxa"/>
            <w:tcBorders>
              <w:top w:val="nil"/>
              <w:left w:val="nil"/>
              <w:bottom w:val="nil"/>
              <w:right w:val="nil"/>
            </w:tcBorders>
            <w:shd w:val="clear" w:color="auto" w:fill="auto"/>
            <w:noWrap/>
            <w:vAlign w:val="bottom"/>
            <w:hideMark/>
          </w:tcPr>
          <w:p w:rsidR="00B87EF8" w:rsidRPr="00743994" w:rsidRDefault="00B87EF8" w:rsidP="00CA6728">
            <w:pPr>
              <w:widowControl/>
              <w:suppressAutoHyphens w:val="0"/>
              <w:rPr>
                <w:rFonts w:ascii="Arial" w:eastAsia="Times New Roman" w:hAnsi="Arial" w:cs="Arial"/>
                <w:color w:val="000000"/>
                <w:kern w:val="0"/>
                <w:sz w:val="20"/>
                <w:szCs w:val="20"/>
                <w:lang w:val="en-GB"/>
              </w:rPr>
            </w:pPr>
          </w:p>
        </w:tc>
        <w:tc>
          <w:tcPr>
            <w:tcW w:w="3841" w:type="dxa"/>
            <w:gridSpan w:val="4"/>
            <w:tcBorders>
              <w:top w:val="nil"/>
              <w:left w:val="nil"/>
              <w:bottom w:val="single" w:sz="8" w:space="0" w:color="auto"/>
              <w:right w:val="nil"/>
            </w:tcBorders>
            <w:shd w:val="clear" w:color="auto" w:fill="auto"/>
            <w:noWrap/>
            <w:vAlign w:val="center"/>
            <w:hideMark/>
          </w:tcPr>
          <w:p w:rsidR="00B87EF8" w:rsidRPr="00743994" w:rsidRDefault="00743994" w:rsidP="00CA6728">
            <w:pPr>
              <w:widowControl/>
              <w:suppressAutoHyphens w:val="0"/>
              <w:rPr>
                <w:rFonts w:ascii="Arial" w:eastAsia="Times New Roman" w:hAnsi="Arial" w:cs="Arial"/>
                <w:color w:val="000000"/>
                <w:kern w:val="0"/>
                <w:sz w:val="20"/>
                <w:szCs w:val="20"/>
                <w:lang w:val="en-GB"/>
              </w:rPr>
            </w:pPr>
            <w:r w:rsidRPr="00743994">
              <w:rPr>
                <w:rFonts w:ascii="Arial" w:eastAsia="Times New Roman" w:hAnsi="Arial" w:cs="Arial"/>
                <w:color w:val="000000"/>
                <w:kern w:val="0"/>
                <w:sz w:val="20"/>
                <w:szCs w:val="20"/>
                <w:lang w:val="en-GB"/>
              </w:rPr>
              <w:t>pencil colour</w:t>
            </w:r>
          </w:p>
        </w:tc>
        <w:tc>
          <w:tcPr>
            <w:tcW w:w="960" w:type="dxa"/>
            <w:vMerge w:val="restart"/>
            <w:tcBorders>
              <w:top w:val="nil"/>
              <w:left w:val="nil"/>
              <w:bottom w:val="single" w:sz="8" w:space="0" w:color="000000"/>
              <w:right w:val="nil"/>
            </w:tcBorders>
            <w:shd w:val="clear" w:color="auto" w:fill="auto"/>
            <w:noWrap/>
            <w:vAlign w:val="center"/>
            <w:hideMark/>
          </w:tcPr>
          <w:p w:rsidR="00B87EF8" w:rsidRPr="00743994" w:rsidRDefault="00743994" w:rsidP="00CA6728">
            <w:pPr>
              <w:widowControl/>
              <w:suppressAutoHyphens w:val="0"/>
              <w:rPr>
                <w:rFonts w:ascii="Arial" w:eastAsia="Times New Roman" w:hAnsi="Arial" w:cs="Arial"/>
                <w:color w:val="000000"/>
                <w:kern w:val="0"/>
                <w:sz w:val="20"/>
                <w:szCs w:val="20"/>
                <w:lang w:val="en-GB"/>
              </w:rPr>
            </w:pPr>
            <w:r w:rsidRPr="00743994">
              <w:rPr>
                <w:rFonts w:ascii="Arial" w:eastAsia="Times New Roman" w:hAnsi="Arial" w:cs="Arial"/>
                <w:color w:val="000000"/>
                <w:kern w:val="0"/>
                <w:sz w:val="20"/>
                <w:szCs w:val="20"/>
                <w:lang w:val="en-GB"/>
              </w:rPr>
              <w:t>Total</w:t>
            </w:r>
          </w:p>
        </w:tc>
      </w:tr>
      <w:tr w:rsidR="00B87EF8" w:rsidRPr="00D44D8F" w:rsidTr="00CA6728">
        <w:trPr>
          <w:trHeight w:val="315"/>
        </w:trPr>
        <w:tc>
          <w:tcPr>
            <w:tcW w:w="960" w:type="dxa"/>
            <w:tcBorders>
              <w:top w:val="nil"/>
              <w:left w:val="nil"/>
              <w:bottom w:val="single" w:sz="8" w:space="0" w:color="auto"/>
              <w:right w:val="nil"/>
            </w:tcBorders>
            <w:shd w:val="clear" w:color="auto" w:fill="auto"/>
            <w:noWrap/>
            <w:vAlign w:val="bottom"/>
            <w:hideMark/>
          </w:tcPr>
          <w:p w:rsidR="00B87EF8" w:rsidRPr="00743994" w:rsidRDefault="00B87EF8" w:rsidP="00CA6728">
            <w:pPr>
              <w:widowControl/>
              <w:suppressAutoHyphens w:val="0"/>
              <w:rPr>
                <w:rFonts w:ascii="Arial" w:eastAsia="Times New Roman" w:hAnsi="Arial" w:cs="Arial"/>
                <w:color w:val="000000"/>
                <w:kern w:val="0"/>
                <w:sz w:val="20"/>
                <w:szCs w:val="20"/>
                <w:lang w:val="en-GB"/>
              </w:rPr>
            </w:pPr>
            <w:r w:rsidRPr="00743994">
              <w:rPr>
                <w:rFonts w:ascii="Arial" w:eastAsia="Times New Roman" w:hAnsi="Arial" w:cs="Arial"/>
                <w:color w:val="000000"/>
                <w:kern w:val="0"/>
                <w:sz w:val="20"/>
                <w:szCs w:val="20"/>
                <w:lang w:val="en-GB"/>
              </w:rPr>
              <w:t> </w:t>
            </w:r>
          </w:p>
        </w:tc>
        <w:tc>
          <w:tcPr>
            <w:tcW w:w="1227" w:type="dxa"/>
            <w:tcBorders>
              <w:top w:val="nil"/>
              <w:left w:val="nil"/>
              <w:bottom w:val="nil"/>
              <w:right w:val="nil"/>
            </w:tcBorders>
            <w:shd w:val="clear" w:color="auto" w:fill="auto"/>
            <w:noWrap/>
            <w:vAlign w:val="center"/>
            <w:hideMark/>
          </w:tcPr>
          <w:p w:rsidR="00B87EF8" w:rsidRPr="00743994" w:rsidRDefault="00743994" w:rsidP="00CA6728">
            <w:pPr>
              <w:widowControl/>
              <w:suppressAutoHyphens w:val="0"/>
              <w:rPr>
                <w:rFonts w:ascii="Arial" w:eastAsia="Times New Roman" w:hAnsi="Arial" w:cs="Arial"/>
                <w:color w:val="000000"/>
                <w:kern w:val="0"/>
                <w:sz w:val="20"/>
                <w:szCs w:val="20"/>
                <w:lang w:val="en-GB"/>
              </w:rPr>
            </w:pPr>
            <w:r w:rsidRPr="00743994">
              <w:rPr>
                <w:rFonts w:ascii="Arial" w:eastAsia="Times New Roman" w:hAnsi="Arial" w:cs="Arial"/>
                <w:color w:val="000000"/>
                <w:kern w:val="0"/>
                <w:sz w:val="20"/>
                <w:szCs w:val="20"/>
                <w:lang w:val="en-GB"/>
              </w:rPr>
              <w:t>red</w:t>
            </w:r>
          </w:p>
        </w:tc>
        <w:tc>
          <w:tcPr>
            <w:tcW w:w="878" w:type="dxa"/>
            <w:tcBorders>
              <w:top w:val="nil"/>
              <w:left w:val="nil"/>
              <w:bottom w:val="nil"/>
              <w:right w:val="nil"/>
            </w:tcBorders>
            <w:shd w:val="clear" w:color="auto" w:fill="auto"/>
            <w:noWrap/>
            <w:vAlign w:val="center"/>
            <w:hideMark/>
          </w:tcPr>
          <w:p w:rsidR="00B87EF8" w:rsidRPr="00743994" w:rsidRDefault="00743994" w:rsidP="00743994">
            <w:pPr>
              <w:widowControl/>
              <w:suppressAutoHyphens w:val="0"/>
              <w:rPr>
                <w:rFonts w:ascii="Arial" w:eastAsia="Times New Roman" w:hAnsi="Arial" w:cs="Arial"/>
                <w:color w:val="000000"/>
                <w:kern w:val="0"/>
                <w:sz w:val="20"/>
                <w:szCs w:val="20"/>
                <w:lang w:val="en-GB"/>
              </w:rPr>
            </w:pPr>
            <w:r w:rsidRPr="00743994">
              <w:rPr>
                <w:rFonts w:ascii="Arial" w:eastAsia="Times New Roman" w:hAnsi="Arial" w:cs="Arial"/>
                <w:color w:val="000000"/>
                <w:kern w:val="0"/>
                <w:sz w:val="20"/>
                <w:szCs w:val="20"/>
                <w:lang w:val="en-GB"/>
              </w:rPr>
              <w:t>black</w:t>
            </w:r>
          </w:p>
        </w:tc>
        <w:tc>
          <w:tcPr>
            <w:tcW w:w="987" w:type="dxa"/>
            <w:tcBorders>
              <w:top w:val="nil"/>
              <w:left w:val="nil"/>
              <w:bottom w:val="nil"/>
              <w:right w:val="nil"/>
            </w:tcBorders>
            <w:shd w:val="clear" w:color="auto" w:fill="auto"/>
            <w:noWrap/>
            <w:vAlign w:val="center"/>
            <w:hideMark/>
          </w:tcPr>
          <w:p w:rsidR="00B87EF8" w:rsidRPr="00743994" w:rsidRDefault="00743994" w:rsidP="00CA6728">
            <w:pPr>
              <w:widowControl/>
              <w:suppressAutoHyphens w:val="0"/>
              <w:rPr>
                <w:rFonts w:ascii="Arial" w:eastAsia="Times New Roman" w:hAnsi="Arial" w:cs="Arial"/>
                <w:color w:val="000000"/>
                <w:kern w:val="0"/>
                <w:sz w:val="20"/>
                <w:szCs w:val="20"/>
                <w:lang w:val="en-GB"/>
              </w:rPr>
            </w:pPr>
            <w:r w:rsidRPr="00743994">
              <w:rPr>
                <w:rFonts w:ascii="Arial" w:eastAsia="Times New Roman" w:hAnsi="Arial" w:cs="Arial"/>
                <w:color w:val="000000"/>
                <w:kern w:val="0"/>
                <w:sz w:val="20"/>
                <w:szCs w:val="20"/>
                <w:lang w:val="en-GB"/>
              </w:rPr>
              <w:t>blue</w:t>
            </w:r>
          </w:p>
        </w:tc>
        <w:tc>
          <w:tcPr>
            <w:tcW w:w="749" w:type="dxa"/>
            <w:tcBorders>
              <w:top w:val="nil"/>
              <w:left w:val="nil"/>
              <w:bottom w:val="nil"/>
              <w:right w:val="nil"/>
            </w:tcBorders>
            <w:shd w:val="clear" w:color="auto" w:fill="auto"/>
            <w:noWrap/>
            <w:vAlign w:val="center"/>
            <w:hideMark/>
          </w:tcPr>
          <w:p w:rsidR="00B87EF8" w:rsidRPr="00743994" w:rsidRDefault="00743994" w:rsidP="00CA6728">
            <w:pPr>
              <w:widowControl/>
              <w:suppressAutoHyphens w:val="0"/>
              <w:rPr>
                <w:rFonts w:ascii="Arial" w:eastAsia="Times New Roman" w:hAnsi="Arial" w:cs="Arial"/>
                <w:color w:val="000000"/>
                <w:kern w:val="0"/>
                <w:sz w:val="20"/>
                <w:szCs w:val="20"/>
                <w:lang w:val="en-GB"/>
              </w:rPr>
            </w:pPr>
            <w:r w:rsidRPr="00743994">
              <w:rPr>
                <w:rFonts w:ascii="Arial" w:eastAsia="Times New Roman" w:hAnsi="Arial" w:cs="Arial"/>
                <w:color w:val="000000"/>
                <w:kern w:val="0"/>
                <w:sz w:val="20"/>
                <w:szCs w:val="20"/>
                <w:lang w:val="en-GB"/>
              </w:rPr>
              <w:t>yellow</w:t>
            </w:r>
          </w:p>
        </w:tc>
        <w:tc>
          <w:tcPr>
            <w:tcW w:w="960" w:type="dxa"/>
            <w:vMerge/>
            <w:tcBorders>
              <w:top w:val="nil"/>
              <w:left w:val="nil"/>
              <w:bottom w:val="single" w:sz="8" w:space="0" w:color="000000"/>
              <w:right w:val="nil"/>
            </w:tcBorders>
            <w:vAlign w:val="center"/>
            <w:hideMark/>
          </w:tcPr>
          <w:p w:rsidR="00B87EF8" w:rsidRPr="00743994" w:rsidRDefault="00B87EF8" w:rsidP="00CA6728">
            <w:pPr>
              <w:widowControl/>
              <w:suppressAutoHyphens w:val="0"/>
              <w:rPr>
                <w:rFonts w:ascii="Arial" w:eastAsia="Times New Roman" w:hAnsi="Arial" w:cs="Arial"/>
                <w:color w:val="000000"/>
                <w:kern w:val="0"/>
                <w:sz w:val="20"/>
                <w:szCs w:val="20"/>
                <w:lang w:val="en-GB"/>
              </w:rPr>
            </w:pPr>
          </w:p>
        </w:tc>
      </w:tr>
      <w:tr w:rsidR="00B87EF8" w:rsidRPr="00D44D8F" w:rsidTr="00CA6728">
        <w:trPr>
          <w:trHeight w:val="315"/>
        </w:trPr>
        <w:tc>
          <w:tcPr>
            <w:tcW w:w="960" w:type="dxa"/>
            <w:tcBorders>
              <w:top w:val="nil"/>
              <w:left w:val="nil"/>
              <w:bottom w:val="nil"/>
              <w:right w:val="nil"/>
            </w:tcBorders>
            <w:shd w:val="clear" w:color="auto" w:fill="auto"/>
            <w:noWrap/>
            <w:vAlign w:val="center"/>
            <w:hideMark/>
          </w:tcPr>
          <w:p w:rsidR="00B87EF8" w:rsidRPr="00743994" w:rsidRDefault="00743994" w:rsidP="00CA6728">
            <w:pPr>
              <w:widowControl/>
              <w:suppressAutoHyphens w:val="0"/>
              <w:rPr>
                <w:rFonts w:ascii="Arial" w:eastAsia="Times New Roman" w:hAnsi="Arial" w:cs="Arial"/>
                <w:color w:val="000000"/>
                <w:kern w:val="0"/>
                <w:sz w:val="20"/>
                <w:szCs w:val="20"/>
                <w:lang w:val="en-GB"/>
              </w:rPr>
            </w:pPr>
            <w:r w:rsidRPr="00743994">
              <w:rPr>
                <w:rFonts w:ascii="Arial" w:eastAsia="Times New Roman" w:hAnsi="Arial" w:cs="Arial"/>
                <w:color w:val="000000"/>
                <w:kern w:val="0"/>
                <w:sz w:val="20"/>
                <w:szCs w:val="20"/>
                <w:lang w:val="en-GB"/>
              </w:rPr>
              <w:t>women</w:t>
            </w:r>
          </w:p>
        </w:tc>
        <w:tc>
          <w:tcPr>
            <w:tcW w:w="1227" w:type="dxa"/>
            <w:tcBorders>
              <w:top w:val="single" w:sz="8" w:space="0" w:color="auto"/>
              <w:left w:val="single" w:sz="8" w:space="0" w:color="auto"/>
              <w:bottom w:val="nil"/>
              <w:right w:val="single" w:sz="4" w:space="0" w:color="auto"/>
            </w:tcBorders>
            <w:shd w:val="clear" w:color="auto" w:fill="auto"/>
            <w:noWrap/>
            <w:vAlign w:val="center"/>
            <w:hideMark/>
          </w:tcPr>
          <w:p w:rsidR="00B87EF8" w:rsidRPr="00743994" w:rsidRDefault="00B87EF8" w:rsidP="00CA6728">
            <w:pPr>
              <w:widowControl/>
              <w:suppressAutoHyphens w:val="0"/>
              <w:jc w:val="right"/>
              <w:rPr>
                <w:rFonts w:ascii="Arial" w:eastAsia="Times New Roman" w:hAnsi="Arial" w:cs="Arial"/>
                <w:color w:val="000000"/>
                <w:kern w:val="0"/>
                <w:sz w:val="20"/>
                <w:szCs w:val="20"/>
                <w:lang w:val="en-GB"/>
              </w:rPr>
            </w:pPr>
            <w:r w:rsidRPr="00743994">
              <w:rPr>
                <w:rFonts w:ascii="Arial" w:eastAsia="Times New Roman" w:hAnsi="Arial" w:cs="Arial"/>
                <w:color w:val="000000"/>
                <w:kern w:val="0"/>
                <w:sz w:val="20"/>
                <w:szCs w:val="20"/>
                <w:lang w:val="en-GB"/>
              </w:rPr>
              <w:t>140</w:t>
            </w:r>
          </w:p>
        </w:tc>
        <w:tc>
          <w:tcPr>
            <w:tcW w:w="878" w:type="dxa"/>
            <w:tcBorders>
              <w:top w:val="single" w:sz="8" w:space="0" w:color="auto"/>
              <w:left w:val="single" w:sz="4" w:space="0" w:color="auto"/>
              <w:bottom w:val="nil"/>
              <w:right w:val="single" w:sz="4" w:space="0" w:color="auto"/>
            </w:tcBorders>
            <w:shd w:val="clear" w:color="auto" w:fill="auto"/>
            <w:noWrap/>
            <w:vAlign w:val="center"/>
            <w:hideMark/>
          </w:tcPr>
          <w:p w:rsidR="00B87EF8" w:rsidRPr="00743994" w:rsidRDefault="00B87EF8" w:rsidP="00CA6728">
            <w:pPr>
              <w:widowControl/>
              <w:suppressAutoHyphens w:val="0"/>
              <w:jc w:val="right"/>
              <w:rPr>
                <w:rFonts w:ascii="Arial" w:eastAsia="Times New Roman" w:hAnsi="Arial" w:cs="Arial"/>
                <w:color w:val="000000"/>
                <w:kern w:val="0"/>
                <w:sz w:val="20"/>
                <w:szCs w:val="20"/>
                <w:lang w:val="en-GB"/>
              </w:rPr>
            </w:pPr>
            <w:r w:rsidRPr="00743994">
              <w:rPr>
                <w:rFonts w:ascii="Arial" w:eastAsia="Times New Roman" w:hAnsi="Arial" w:cs="Arial"/>
                <w:color w:val="000000"/>
                <w:kern w:val="0"/>
                <w:sz w:val="20"/>
                <w:szCs w:val="20"/>
                <w:lang w:val="en-GB"/>
              </w:rPr>
              <w:t>155</w:t>
            </w:r>
          </w:p>
        </w:tc>
        <w:tc>
          <w:tcPr>
            <w:tcW w:w="987" w:type="dxa"/>
            <w:tcBorders>
              <w:top w:val="single" w:sz="8" w:space="0" w:color="auto"/>
              <w:left w:val="single" w:sz="4" w:space="0" w:color="auto"/>
              <w:bottom w:val="nil"/>
              <w:right w:val="single" w:sz="4" w:space="0" w:color="auto"/>
            </w:tcBorders>
            <w:shd w:val="clear" w:color="auto" w:fill="auto"/>
            <w:noWrap/>
            <w:vAlign w:val="center"/>
            <w:hideMark/>
          </w:tcPr>
          <w:p w:rsidR="00B87EF8" w:rsidRPr="00743994" w:rsidRDefault="00B87EF8" w:rsidP="00CA6728">
            <w:pPr>
              <w:widowControl/>
              <w:suppressAutoHyphens w:val="0"/>
              <w:jc w:val="right"/>
              <w:rPr>
                <w:rFonts w:ascii="Arial" w:eastAsia="Times New Roman" w:hAnsi="Arial" w:cs="Arial"/>
                <w:color w:val="000000"/>
                <w:kern w:val="0"/>
                <w:sz w:val="20"/>
                <w:szCs w:val="20"/>
                <w:lang w:val="en-GB"/>
              </w:rPr>
            </w:pPr>
            <w:r w:rsidRPr="00743994">
              <w:rPr>
                <w:rFonts w:ascii="Arial" w:eastAsia="Times New Roman" w:hAnsi="Arial" w:cs="Arial"/>
                <w:color w:val="000000"/>
                <w:kern w:val="0"/>
                <w:sz w:val="20"/>
                <w:szCs w:val="20"/>
                <w:lang w:val="en-GB"/>
              </w:rPr>
              <w:t>115</w:t>
            </w:r>
          </w:p>
        </w:tc>
        <w:tc>
          <w:tcPr>
            <w:tcW w:w="749" w:type="dxa"/>
            <w:tcBorders>
              <w:top w:val="single" w:sz="8" w:space="0" w:color="auto"/>
              <w:left w:val="single" w:sz="4" w:space="0" w:color="auto"/>
              <w:bottom w:val="nil"/>
              <w:right w:val="single" w:sz="4" w:space="0" w:color="auto"/>
            </w:tcBorders>
            <w:shd w:val="clear" w:color="auto" w:fill="auto"/>
            <w:noWrap/>
            <w:vAlign w:val="center"/>
            <w:hideMark/>
          </w:tcPr>
          <w:p w:rsidR="00B87EF8" w:rsidRPr="00743994" w:rsidRDefault="00B87EF8" w:rsidP="00CA6728">
            <w:pPr>
              <w:widowControl/>
              <w:suppressAutoHyphens w:val="0"/>
              <w:jc w:val="right"/>
              <w:rPr>
                <w:rFonts w:ascii="Arial" w:eastAsia="Times New Roman" w:hAnsi="Arial" w:cs="Arial"/>
                <w:color w:val="000000"/>
                <w:kern w:val="0"/>
                <w:sz w:val="20"/>
                <w:szCs w:val="20"/>
                <w:lang w:val="en-GB"/>
              </w:rPr>
            </w:pPr>
            <w:r w:rsidRPr="00743994">
              <w:rPr>
                <w:rFonts w:ascii="Arial" w:eastAsia="Times New Roman" w:hAnsi="Arial" w:cs="Arial"/>
                <w:color w:val="000000"/>
                <w:kern w:val="0"/>
                <w:sz w:val="20"/>
                <w:szCs w:val="20"/>
                <w:lang w:val="en-GB"/>
              </w:rPr>
              <w:t>190</w:t>
            </w:r>
          </w:p>
        </w:tc>
        <w:tc>
          <w:tcPr>
            <w:tcW w:w="960" w:type="dxa"/>
            <w:tcBorders>
              <w:top w:val="nil"/>
              <w:left w:val="single" w:sz="4" w:space="0" w:color="auto"/>
              <w:bottom w:val="nil"/>
              <w:right w:val="nil"/>
            </w:tcBorders>
            <w:shd w:val="clear" w:color="000000" w:fill="FFFFFF"/>
            <w:noWrap/>
            <w:vAlign w:val="center"/>
            <w:hideMark/>
          </w:tcPr>
          <w:p w:rsidR="00B87EF8" w:rsidRPr="00743994" w:rsidRDefault="00B87EF8" w:rsidP="00CA6728">
            <w:pPr>
              <w:widowControl/>
              <w:suppressAutoHyphens w:val="0"/>
              <w:jc w:val="right"/>
              <w:rPr>
                <w:rFonts w:ascii="Arial" w:eastAsia="Times New Roman" w:hAnsi="Arial" w:cs="Arial"/>
                <w:color w:val="000000"/>
                <w:kern w:val="0"/>
                <w:sz w:val="20"/>
                <w:szCs w:val="20"/>
                <w:lang w:val="en-GB"/>
              </w:rPr>
            </w:pPr>
            <w:r w:rsidRPr="00743994">
              <w:rPr>
                <w:rFonts w:ascii="Arial" w:eastAsia="Times New Roman" w:hAnsi="Arial" w:cs="Arial"/>
                <w:color w:val="000000"/>
                <w:kern w:val="0"/>
                <w:sz w:val="20"/>
                <w:szCs w:val="20"/>
                <w:lang w:val="en-GB"/>
              </w:rPr>
              <w:t>600</w:t>
            </w:r>
          </w:p>
        </w:tc>
      </w:tr>
      <w:tr w:rsidR="00B87EF8" w:rsidRPr="00D44D8F" w:rsidTr="00CA6728">
        <w:trPr>
          <w:trHeight w:val="300"/>
        </w:trPr>
        <w:tc>
          <w:tcPr>
            <w:tcW w:w="960" w:type="dxa"/>
            <w:tcBorders>
              <w:top w:val="nil"/>
              <w:left w:val="nil"/>
              <w:bottom w:val="single" w:sz="4" w:space="0" w:color="auto"/>
              <w:right w:val="nil"/>
            </w:tcBorders>
            <w:shd w:val="clear" w:color="auto" w:fill="auto"/>
            <w:noWrap/>
            <w:vAlign w:val="center"/>
            <w:hideMark/>
          </w:tcPr>
          <w:p w:rsidR="00B87EF8" w:rsidRPr="00743994" w:rsidRDefault="00B87EF8" w:rsidP="00CA6728">
            <w:pPr>
              <w:widowControl/>
              <w:suppressAutoHyphens w:val="0"/>
              <w:rPr>
                <w:rFonts w:ascii="Arial" w:eastAsia="Times New Roman" w:hAnsi="Arial" w:cs="Arial"/>
                <w:color w:val="000000"/>
                <w:kern w:val="0"/>
                <w:sz w:val="20"/>
                <w:szCs w:val="20"/>
                <w:lang w:val="en-GB"/>
              </w:rPr>
            </w:pPr>
            <w:r w:rsidRPr="00743994">
              <w:rPr>
                <w:rFonts w:ascii="Arial" w:eastAsia="Times New Roman" w:hAnsi="Arial" w:cs="Arial"/>
                <w:color w:val="000000"/>
                <w:kern w:val="0"/>
                <w:sz w:val="20"/>
                <w:szCs w:val="20"/>
                <w:lang w:val="en-GB"/>
              </w:rPr>
              <w:t>%</w:t>
            </w:r>
          </w:p>
        </w:tc>
        <w:tc>
          <w:tcPr>
            <w:tcW w:w="1227" w:type="dxa"/>
            <w:tcBorders>
              <w:top w:val="nil"/>
              <w:left w:val="single" w:sz="8" w:space="0" w:color="auto"/>
              <w:bottom w:val="single" w:sz="4" w:space="0" w:color="auto"/>
              <w:right w:val="single" w:sz="4" w:space="0" w:color="auto"/>
            </w:tcBorders>
            <w:shd w:val="clear" w:color="auto" w:fill="auto"/>
            <w:noWrap/>
            <w:vAlign w:val="center"/>
            <w:hideMark/>
          </w:tcPr>
          <w:p w:rsidR="00B87EF8" w:rsidRPr="00743994" w:rsidRDefault="00B87EF8" w:rsidP="00CA6728">
            <w:pPr>
              <w:widowControl/>
              <w:suppressAutoHyphens w:val="0"/>
              <w:jc w:val="right"/>
              <w:rPr>
                <w:rFonts w:ascii="Arial" w:eastAsia="Times New Roman" w:hAnsi="Arial" w:cs="Arial"/>
                <w:color w:val="000000"/>
                <w:kern w:val="0"/>
                <w:sz w:val="20"/>
                <w:szCs w:val="20"/>
                <w:lang w:val="en-GB"/>
              </w:rPr>
            </w:pPr>
            <w:r w:rsidRPr="00743994">
              <w:rPr>
                <w:rFonts w:ascii="Arial" w:eastAsia="Times New Roman" w:hAnsi="Arial" w:cs="Arial"/>
                <w:color w:val="000000"/>
                <w:kern w:val="0"/>
                <w:sz w:val="20"/>
                <w:szCs w:val="20"/>
                <w:lang w:val="en-GB"/>
              </w:rPr>
              <w:t>23%</w:t>
            </w:r>
          </w:p>
        </w:tc>
        <w:tc>
          <w:tcPr>
            <w:tcW w:w="878" w:type="dxa"/>
            <w:tcBorders>
              <w:top w:val="nil"/>
              <w:left w:val="single" w:sz="4" w:space="0" w:color="auto"/>
              <w:bottom w:val="single" w:sz="4" w:space="0" w:color="auto"/>
              <w:right w:val="single" w:sz="4" w:space="0" w:color="auto"/>
            </w:tcBorders>
            <w:shd w:val="clear" w:color="auto" w:fill="auto"/>
            <w:noWrap/>
            <w:vAlign w:val="center"/>
            <w:hideMark/>
          </w:tcPr>
          <w:p w:rsidR="00B87EF8" w:rsidRPr="00743994" w:rsidRDefault="00B87EF8" w:rsidP="00CA6728">
            <w:pPr>
              <w:widowControl/>
              <w:suppressAutoHyphens w:val="0"/>
              <w:jc w:val="right"/>
              <w:rPr>
                <w:rFonts w:ascii="Arial" w:eastAsia="Times New Roman" w:hAnsi="Arial" w:cs="Arial"/>
                <w:color w:val="000000"/>
                <w:kern w:val="0"/>
                <w:sz w:val="20"/>
                <w:szCs w:val="20"/>
                <w:lang w:val="en-GB"/>
              </w:rPr>
            </w:pPr>
            <w:r w:rsidRPr="00743994">
              <w:rPr>
                <w:rFonts w:ascii="Arial" w:eastAsia="Times New Roman" w:hAnsi="Arial" w:cs="Arial"/>
                <w:color w:val="000000"/>
                <w:kern w:val="0"/>
                <w:sz w:val="20"/>
                <w:szCs w:val="20"/>
                <w:lang w:val="en-GB"/>
              </w:rPr>
              <w:t>26%</w:t>
            </w:r>
          </w:p>
        </w:tc>
        <w:tc>
          <w:tcPr>
            <w:tcW w:w="987" w:type="dxa"/>
            <w:tcBorders>
              <w:top w:val="nil"/>
              <w:left w:val="single" w:sz="4" w:space="0" w:color="auto"/>
              <w:bottom w:val="single" w:sz="4" w:space="0" w:color="auto"/>
              <w:right w:val="single" w:sz="4" w:space="0" w:color="auto"/>
            </w:tcBorders>
            <w:shd w:val="clear" w:color="auto" w:fill="auto"/>
            <w:noWrap/>
            <w:vAlign w:val="center"/>
            <w:hideMark/>
          </w:tcPr>
          <w:p w:rsidR="00B87EF8" w:rsidRPr="00743994" w:rsidRDefault="00B87EF8" w:rsidP="00CA6728">
            <w:pPr>
              <w:widowControl/>
              <w:suppressAutoHyphens w:val="0"/>
              <w:jc w:val="right"/>
              <w:rPr>
                <w:rFonts w:ascii="Arial" w:eastAsia="Times New Roman" w:hAnsi="Arial" w:cs="Arial"/>
                <w:color w:val="000000"/>
                <w:kern w:val="0"/>
                <w:sz w:val="20"/>
                <w:szCs w:val="20"/>
                <w:lang w:val="en-GB"/>
              </w:rPr>
            </w:pPr>
            <w:r w:rsidRPr="00743994">
              <w:rPr>
                <w:rFonts w:ascii="Arial" w:eastAsia="Times New Roman" w:hAnsi="Arial" w:cs="Arial"/>
                <w:color w:val="000000"/>
                <w:kern w:val="0"/>
                <w:sz w:val="20"/>
                <w:szCs w:val="20"/>
                <w:lang w:val="en-GB"/>
              </w:rPr>
              <w:t>19%</w:t>
            </w:r>
          </w:p>
        </w:tc>
        <w:tc>
          <w:tcPr>
            <w:tcW w:w="749" w:type="dxa"/>
            <w:tcBorders>
              <w:top w:val="nil"/>
              <w:left w:val="single" w:sz="4" w:space="0" w:color="auto"/>
              <w:bottom w:val="single" w:sz="4" w:space="0" w:color="auto"/>
              <w:right w:val="single" w:sz="4" w:space="0" w:color="auto"/>
            </w:tcBorders>
            <w:shd w:val="clear" w:color="auto" w:fill="auto"/>
            <w:noWrap/>
            <w:vAlign w:val="center"/>
            <w:hideMark/>
          </w:tcPr>
          <w:p w:rsidR="00B87EF8" w:rsidRPr="00743994" w:rsidRDefault="00B87EF8" w:rsidP="00CA6728">
            <w:pPr>
              <w:widowControl/>
              <w:suppressAutoHyphens w:val="0"/>
              <w:jc w:val="right"/>
              <w:rPr>
                <w:rFonts w:ascii="Arial" w:eastAsia="Times New Roman" w:hAnsi="Arial" w:cs="Arial"/>
                <w:color w:val="000000"/>
                <w:kern w:val="0"/>
                <w:sz w:val="20"/>
                <w:szCs w:val="20"/>
                <w:lang w:val="en-GB"/>
              </w:rPr>
            </w:pPr>
            <w:r w:rsidRPr="00743994">
              <w:rPr>
                <w:rFonts w:ascii="Arial" w:eastAsia="Times New Roman" w:hAnsi="Arial" w:cs="Arial"/>
                <w:color w:val="000000"/>
                <w:kern w:val="0"/>
                <w:sz w:val="20"/>
                <w:szCs w:val="20"/>
                <w:lang w:val="en-GB"/>
              </w:rPr>
              <w:t>32%</w:t>
            </w:r>
          </w:p>
        </w:tc>
        <w:tc>
          <w:tcPr>
            <w:tcW w:w="960" w:type="dxa"/>
            <w:tcBorders>
              <w:top w:val="nil"/>
              <w:left w:val="single" w:sz="4" w:space="0" w:color="auto"/>
              <w:bottom w:val="single" w:sz="4" w:space="0" w:color="auto"/>
              <w:right w:val="nil"/>
            </w:tcBorders>
            <w:shd w:val="clear" w:color="auto" w:fill="auto"/>
            <w:noWrap/>
            <w:vAlign w:val="center"/>
            <w:hideMark/>
          </w:tcPr>
          <w:p w:rsidR="00B87EF8" w:rsidRPr="00743994" w:rsidRDefault="00B87EF8" w:rsidP="00CA6728">
            <w:pPr>
              <w:widowControl/>
              <w:suppressAutoHyphens w:val="0"/>
              <w:jc w:val="right"/>
              <w:rPr>
                <w:rFonts w:ascii="Arial" w:eastAsia="Times New Roman" w:hAnsi="Arial" w:cs="Arial"/>
                <w:color w:val="000000"/>
                <w:kern w:val="0"/>
                <w:sz w:val="20"/>
                <w:szCs w:val="20"/>
                <w:lang w:val="en-GB"/>
              </w:rPr>
            </w:pPr>
            <w:r w:rsidRPr="00743994">
              <w:rPr>
                <w:rFonts w:ascii="Arial" w:eastAsia="Times New Roman" w:hAnsi="Arial" w:cs="Arial"/>
                <w:color w:val="000000"/>
                <w:kern w:val="0"/>
                <w:sz w:val="20"/>
                <w:szCs w:val="20"/>
                <w:lang w:val="en-GB"/>
              </w:rPr>
              <w:t>100%</w:t>
            </w:r>
          </w:p>
        </w:tc>
      </w:tr>
      <w:tr w:rsidR="00B87EF8" w:rsidRPr="00D44D8F" w:rsidTr="00CA6728">
        <w:trPr>
          <w:trHeight w:val="300"/>
        </w:trPr>
        <w:tc>
          <w:tcPr>
            <w:tcW w:w="960" w:type="dxa"/>
            <w:tcBorders>
              <w:top w:val="single" w:sz="4" w:space="0" w:color="auto"/>
              <w:left w:val="nil"/>
              <w:bottom w:val="nil"/>
              <w:right w:val="single" w:sz="4" w:space="0" w:color="auto"/>
            </w:tcBorders>
            <w:shd w:val="clear" w:color="auto" w:fill="auto"/>
            <w:noWrap/>
            <w:vAlign w:val="center"/>
            <w:hideMark/>
          </w:tcPr>
          <w:p w:rsidR="00B87EF8" w:rsidRPr="00743994" w:rsidRDefault="00743994" w:rsidP="00CA6728">
            <w:pPr>
              <w:widowControl/>
              <w:suppressAutoHyphens w:val="0"/>
              <w:rPr>
                <w:rFonts w:ascii="Arial" w:eastAsia="Times New Roman" w:hAnsi="Arial" w:cs="Arial"/>
                <w:color w:val="000000"/>
                <w:kern w:val="0"/>
                <w:sz w:val="20"/>
                <w:szCs w:val="20"/>
                <w:lang w:val="en-GB"/>
              </w:rPr>
            </w:pPr>
            <w:r w:rsidRPr="00743994">
              <w:rPr>
                <w:rFonts w:ascii="Arial" w:eastAsia="Times New Roman" w:hAnsi="Arial" w:cs="Arial"/>
                <w:color w:val="000000"/>
                <w:kern w:val="0"/>
                <w:sz w:val="20"/>
                <w:szCs w:val="20"/>
                <w:lang w:val="en-GB"/>
              </w:rPr>
              <w:t>men</w:t>
            </w:r>
          </w:p>
        </w:tc>
        <w:tc>
          <w:tcPr>
            <w:tcW w:w="1227" w:type="dxa"/>
            <w:tcBorders>
              <w:top w:val="single" w:sz="4" w:space="0" w:color="auto"/>
              <w:left w:val="single" w:sz="4" w:space="0" w:color="auto"/>
              <w:bottom w:val="nil"/>
              <w:right w:val="single" w:sz="4" w:space="0" w:color="auto"/>
            </w:tcBorders>
            <w:shd w:val="clear" w:color="auto" w:fill="auto"/>
            <w:noWrap/>
            <w:vAlign w:val="center"/>
            <w:hideMark/>
          </w:tcPr>
          <w:p w:rsidR="00B87EF8" w:rsidRPr="00743994" w:rsidRDefault="00B87EF8" w:rsidP="00CA6728">
            <w:pPr>
              <w:widowControl/>
              <w:suppressAutoHyphens w:val="0"/>
              <w:jc w:val="right"/>
              <w:rPr>
                <w:rFonts w:ascii="Arial" w:eastAsia="Times New Roman" w:hAnsi="Arial" w:cs="Arial"/>
                <w:color w:val="000000"/>
                <w:kern w:val="0"/>
                <w:sz w:val="20"/>
                <w:szCs w:val="20"/>
                <w:lang w:val="en-GB"/>
              </w:rPr>
            </w:pPr>
            <w:r w:rsidRPr="00743994">
              <w:rPr>
                <w:rFonts w:ascii="Arial" w:eastAsia="Times New Roman" w:hAnsi="Arial" w:cs="Arial"/>
                <w:color w:val="000000"/>
                <w:kern w:val="0"/>
                <w:sz w:val="20"/>
                <w:szCs w:val="20"/>
                <w:lang w:val="en-GB"/>
              </w:rPr>
              <w:t>105</w:t>
            </w:r>
          </w:p>
        </w:tc>
        <w:tc>
          <w:tcPr>
            <w:tcW w:w="878" w:type="dxa"/>
            <w:tcBorders>
              <w:top w:val="single" w:sz="4" w:space="0" w:color="auto"/>
              <w:left w:val="single" w:sz="4" w:space="0" w:color="auto"/>
              <w:bottom w:val="nil"/>
              <w:right w:val="single" w:sz="4" w:space="0" w:color="auto"/>
            </w:tcBorders>
            <w:shd w:val="clear" w:color="auto" w:fill="auto"/>
            <w:noWrap/>
            <w:vAlign w:val="center"/>
            <w:hideMark/>
          </w:tcPr>
          <w:p w:rsidR="00B87EF8" w:rsidRPr="00743994" w:rsidRDefault="00B87EF8" w:rsidP="00CA6728">
            <w:pPr>
              <w:widowControl/>
              <w:suppressAutoHyphens w:val="0"/>
              <w:jc w:val="right"/>
              <w:rPr>
                <w:rFonts w:ascii="Arial" w:eastAsia="Times New Roman" w:hAnsi="Arial" w:cs="Arial"/>
                <w:color w:val="000000"/>
                <w:kern w:val="0"/>
                <w:sz w:val="20"/>
                <w:szCs w:val="20"/>
                <w:lang w:val="en-GB"/>
              </w:rPr>
            </w:pPr>
            <w:r w:rsidRPr="00743994">
              <w:rPr>
                <w:rFonts w:ascii="Arial" w:eastAsia="Times New Roman" w:hAnsi="Arial" w:cs="Arial"/>
                <w:color w:val="000000"/>
                <w:kern w:val="0"/>
                <w:sz w:val="20"/>
                <w:szCs w:val="20"/>
                <w:lang w:val="en-GB"/>
              </w:rPr>
              <w:t>70</w:t>
            </w:r>
          </w:p>
        </w:tc>
        <w:tc>
          <w:tcPr>
            <w:tcW w:w="987" w:type="dxa"/>
            <w:tcBorders>
              <w:top w:val="single" w:sz="4" w:space="0" w:color="auto"/>
              <w:left w:val="single" w:sz="4" w:space="0" w:color="auto"/>
              <w:bottom w:val="nil"/>
              <w:right w:val="single" w:sz="4" w:space="0" w:color="auto"/>
            </w:tcBorders>
            <w:shd w:val="clear" w:color="auto" w:fill="auto"/>
            <w:noWrap/>
            <w:vAlign w:val="center"/>
            <w:hideMark/>
          </w:tcPr>
          <w:p w:rsidR="00B87EF8" w:rsidRPr="00743994" w:rsidRDefault="00B87EF8" w:rsidP="00CA6728">
            <w:pPr>
              <w:widowControl/>
              <w:suppressAutoHyphens w:val="0"/>
              <w:jc w:val="right"/>
              <w:rPr>
                <w:rFonts w:ascii="Arial" w:eastAsia="Times New Roman" w:hAnsi="Arial" w:cs="Arial"/>
                <w:color w:val="000000"/>
                <w:kern w:val="0"/>
                <w:sz w:val="20"/>
                <w:szCs w:val="20"/>
                <w:lang w:val="en-GB"/>
              </w:rPr>
            </w:pPr>
            <w:r w:rsidRPr="00743994">
              <w:rPr>
                <w:rFonts w:ascii="Arial" w:eastAsia="Times New Roman" w:hAnsi="Arial" w:cs="Arial"/>
                <w:color w:val="000000"/>
                <w:kern w:val="0"/>
                <w:sz w:val="20"/>
                <w:szCs w:val="20"/>
                <w:lang w:val="en-GB"/>
              </w:rPr>
              <w:t>110</w:t>
            </w:r>
          </w:p>
        </w:tc>
        <w:tc>
          <w:tcPr>
            <w:tcW w:w="749" w:type="dxa"/>
            <w:tcBorders>
              <w:top w:val="single" w:sz="4" w:space="0" w:color="auto"/>
              <w:left w:val="single" w:sz="4" w:space="0" w:color="auto"/>
              <w:bottom w:val="nil"/>
              <w:right w:val="single" w:sz="4" w:space="0" w:color="auto"/>
            </w:tcBorders>
            <w:shd w:val="clear" w:color="auto" w:fill="auto"/>
            <w:noWrap/>
            <w:vAlign w:val="center"/>
            <w:hideMark/>
          </w:tcPr>
          <w:p w:rsidR="00B87EF8" w:rsidRPr="00743994" w:rsidRDefault="00B87EF8" w:rsidP="00CA6728">
            <w:pPr>
              <w:widowControl/>
              <w:suppressAutoHyphens w:val="0"/>
              <w:jc w:val="right"/>
              <w:rPr>
                <w:rFonts w:ascii="Arial" w:eastAsia="Times New Roman" w:hAnsi="Arial" w:cs="Arial"/>
                <w:color w:val="000000"/>
                <w:kern w:val="0"/>
                <w:sz w:val="20"/>
                <w:szCs w:val="20"/>
                <w:lang w:val="en-GB"/>
              </w:rPr>
            </w:pPr>
            <w:r w:rsidRPr="00743994">
              <w:rPr>
                <w:rFonts w:ascii="Arial" w:eastAsia="Times New Roman" w:hAnsi="Arial" w:cs="Arial"/>
                <w:color w:val="000000"/>
                <w:kern w:val="0"/>
                <w:sz w:val="20"/>
                <w:szCs w:val="20"/>
                <w:lang w:val="en-GB"/>
              </w:rPr>
              <w:t>115</w:t>
            </w:r>
          </w:p>
        </w:tc>
        <w:tc>
          <w:tcPr>
            <w:tcW w:w="960" w:type="dxa"/>
            <w:tcBorders>
              <w:top w:val="single" w:sz="4" w:space="0" w:color="auto"/>
              <w:left w:val="single" w:sz="4" w:space="0" w:color="auto"/>
              <w:bottom w:val="nil"/>
              <w:right w:val="nil"/>
            </w:tcBorders>
            <w:shd w:val="clear" w:color="000000" w:fill="FFFFFF"/>
            <w:noWrap/>
            <w:vAlign w:val="center"/>
            <w:hideMark/>
          </w:tcPr>
          <w:p w:rsidR="00B87EF8" w:rsidRPr="00743994" w:rsidRDefault="00B87EF8" w:rsidP="00CA6728">
            <w:pPr>
              <w:widowControl/>
              <w:suppressAutoHyphens w:val="0"/>
              <w:jc w:val="right"/>
              <w:rPr>
                <w:rFonts w:ascii="Arial" w:eastAsia="Times New Roman" w:hAnsi="Arial" w:cs="Arial"/>
                <w:color w:val="000000"/>
                <w:kern w:val="0"/>
                <w:sz w:val="20"/>
                <w:szCs w:val="20"/>
                <w:lang w:val="en-GB"/>
              </w:rPr>
            </w:pPr>
            <w:r w:rsidRPr="00743994">
              <w:rPr>
                <w:rFonts w:ascii="Arial" w:eastAsia="Times New Roman" w:hAnsi="Arial" w:cs="Arial"/>
                <w:color w:val="000000"/>
                <w:kern w:val="0"/>
                <w:sz w:val="20"/>
                <w:szCs w:val="20"/>
                <w:lang w:val="en-GB"/>
              </w:rPr>
              <w:t>400</w:t>
            </w:r>
          </w:p>
        </w:tc>
      </w:tr>
      <w:tr w:rsidR="00B87EF8" w:rsidRPr="00D44D8F" w:rsidTr="00CA6728">
        <w:trPr>
          <w:trHeight w:val="300"/>
        </w:trPr>
        <w:tc>
          <w:tcPr>
            <w:tcW w:w="960" w:type="dxa"/>
            <w:tcBorders>
              <w:top w:val="nil"/>
              <w:left w:val="nil"/>
              <w:bottom w:val="single" w:sz="4" w:space="0" w:color="auto"/>
              <w:right w:val="single" w:sz="4" w:space="0" w:color="auto"/>
            </w:tcBorders>
            <w:shd w:val="clear" w:color="auto" w:fill="auto"/>
            <w:noWrap/>
            <w:vAlign w:val="bottom"/>
            <w:hideMark/>
          </w:tcPr>
          <w:p w:rsidR="00B87EF8" w:rsidRPr="00743994" w:rsidRDefault="00B87EF8" w:rsidP="00CA6728">
            <w:pPr>
              <w:widowControl/>
              <w:suppressAutoHyphens w:val="0"/>
              <w:rPr>
                <w:rFonts w:ascii="Arial" w:eastAsia="Times New Roman" w:hAnsi="Arial" w:cs="Arial"/>
                <w:color w:val="000000"/>
                <w:kern w:val="0"/>
                <w:sz w:val="20"/>
                <w:szCs w:val="20"/>
                <w:lang w:val="en-GB"/>
              </w:rPr>
            </w:pPr>
            <w:r w:rsidRPr="00743994">
              <w:rPr>
                <w:rFonts w:ascii="Arial" w:eastAsia="Times New Roman" w:hAnsi="Arial" w:cs="Arial"/>
                <w:color w:val="000000"/>
                <w:kern w:val="0"/>
                <w:sz w:val="20"/>
                <w:szCs w:val="20"/>
                <w:lang w:val="en-GB"/>
              </w:rPr>
              <w:t>%</w:t>
            </w:r>
          </w:p>
        </w:tc>
        <w:tc>
          <w:tcPr>
            <w:tcW w:w="1227" w:type="dxa"/>
            <w:tcBorders>
              <w:top w:val="nil"/>
              <w:left w:val="single" w:sz="4" w:space="0" w:color="auto"/>
              <w:bottom w:val="single" w:sz="4" w:space="0" w:color="auto"/>
              <w:right w:val="single" w:sz="4" w:space="0" w:color="auto"/>
            </w:tcBorders>
            <w:shd w:val="clear" w:color="auto" w:fill="auto"/>
            <w:noWrap/>
            <w:vAlign w:val="bottom"/>
            <w:hideMark/>
          </w:tcPr>
          <w:p w:rsidR="00B87EF8" w:rsidRPr="00743994" w:rsidRDefault="00B87EF8" w:rsidP="00CA6728">
            <w:pPr>
              <w:widowControl/>
              <w:suppressAutoHyphens w:val="0"/>
              <w:jc w:val="right"/>
              <w:rPr>
                <w:rFonts w:ascii="Arial" w:eastAsia="Times New Roman" w:hAnsi="Arial" w:cs="Arial"/>
                <w:color w:val="000000"/>
                <w:kern w:val="0"/>
                <w:sz w:val="20"/>
                <w:szCs w:val="20"/>
                <w:lang w:val="en-GB"/>
              </w:rPr>
            </w:pPr>
            <w:r w:rsidRPr="00743994">
              <w:rPr>
                <w:rFonts w:ascii="Arial" w:eastAsia="Times New Roman" w:hAnsi="Arial" w:cs="Arial"/>
                <w:color w:val="000000"/>
                <w:kern w:val="0"/>
                <w:sz w:val="20"/>
                <w:szCs w:val="20"/>
                <w:lang w:val="en-GB"/>
              </w:rPr>
              <w:t>26%</w:t>
            </w:r>
          </w:p>
        </w:tc>
        <w:tc>
          <w:tcPr>
            <w:tcW w:w="878" w:type="dxa"/>
            <w:tcBorders>
              <w:top w:val="nil"/>
              <w:left w:val="single" w:sz="4" w:space="0" w:color="auto"/>
              <w:bottom w:val="single" w:sz="4" w:space="0" w:color="auto"/>
              <w:right w:val="single" w:sz="4" w:space="0" w:color="auto"/>
            </w:tcBorders>
            <w:shd w:val="clear" w:color="auto" w:fill="auto"/>
            <w:noWrap/>
            <w:vAlign w:val="bottom"/>
            <w:hideMark/>
          </w:tcPr>
          <w:p w:rsidR="00B87EF8" w:rsidRPr="00743994" w:rsidRDefault="00B87EF8" w:rsidP="00CA6728">
            <w:pPr>
              <w:widowControl/>
              <w:suppressAutoHyphens w:val="0"/>
              <w:jc w:val="right"/>
              <w:rPr>
                <w:rFonts w:ascii="Arial" w:eastAsia="Times New Roman" w:hAnsi="Arial" w:cs="Arial"/>
                <w:color w:val="000000"/>
                <w:kern w:val="0"/>
                <w:sz w:val="20"/>
                <w:szCs w:val="20"/>
                <w:lang w:val="en-GB"/>
              </w:rPr>
            </w:pPr>
            <w:r w:rsidRPr="00743994">
              <w:rPr>
                <w:rFonts w:ascii="Arial" w:eastAsia="Times New Roman" w:hAnsi="Arial" w:cs="Arial"/>
                <w:color w:val="000000"/>
                <w:kern w:val="0"/>
                <w:sz w:val="20"/>
                <w:szCs w:val="20"/>
                <w:lang w:val="en-GB"/>
              </w:rPr>
              <w:t>18%</w:t>
            </w:r>
          </w:p>
        </w:tc>
        <w:tc>
          <w:tcPr>
            <w:tcW w:w="987" w:type="dxa"/>
            <w:tcBorders>
              <w:top w:val="nil"/>
              <w:left w:val="single" w:sz="4" w:space="0" w:color="auto"/>
              <w:bottom w:val="single" w:sz="4" w:space="0" w:color="auto"/>
              <w:right w:val="single" w:sz="4" w:space="0" w:color="auto"/>
            </w:tcBorders>
            <w:shd w:val="clear" w:color="auto" w:fill="auto"/>
            <w:noWrap/>
            <w:vAlign w:val="bottom"/>
            <w:hideMark/>
          </w:tcPr>
          <w:p w:rsidR="00B87EF8" w:rsidRPr="00743994" w:rsidRDefault="00B87EF8" w:rsidP="00CA6728">
            <w:pPr>
              <w:widowControl/>
              <w:suppressAutoHyphens w:val="0"/>
              <w:jc w:val="right"/>
              <w:rPr>
                <w:rFonts w:ascii="Arial" w:eastAsia="Times New Roman" w:hAnsi="Arial" w:cs="Arial"/>
                <w:color w:val="000000"/>
                <w:kern w:val="0"/>
                <w:sz w:val="20"/>
                <w:szCs w:val="20"/>
                <w:lang w:val="en-GB"/>
              </w:rPr>
            </w:pPr>
            <w:r w:rsidRPr="00743994">
              <w:rPr>
                <w:rFonts w:ascii="Arial" w:eastAsia="Times New Roman" w:hAnsi="Arial" w:cs="Arial"/>
                <w:color w:val="000000"/>
                <w:kern w:val="0"/>
                <w:sz w:val="20"/>
                <w:szCs w:val="20"/>
                <w:lang w:val="en-GB"/>
              </w:rPr>
              <w:t>28%</w:t>
            </w:r>
          </w:p>
        </w:tc>
        <w:tc>
          <w:tcPr>
            <w:tcW w:w="749" w:type="dxa"/>
            <w:tcBorders>
              <w:top w:val="nil"/>
              <w:left w:val="single" w:sz="4" w:space="0" w:color="auto"/>
              <w:bottom w:val="single" w:sz="4" w:space="0" w:color="auto"/>
              <w:right w:val="single" w:sz="4" w:space="0" w:color="auto"/>
            </w:tcBorders>
            <w:shd w:val="clear" w:color="auto" w:fill="auto"/>
            <w:noWrap/>
            <w:vAlign w:val="bottom"/>
            <w:hideMark/>
          </w:tcPr>
          <w:p w:rsidR="00B87EF8" w:rsidRPr="00743994" w:rsidRDefault="00B87EF8" w:rsidP="00CA6728">
            <w:pPr>
              <w:widowControl/>
              <w:suppressAutoHyphens w:val="0"/>
              <w:jc w:val="right"/>
              <w:rPr>
                <w:rFonts w:ascii="Arial" w:eastAsia="Times New Roman" w:hAnsi="Arial" w:cs="Arial"/>
                <w:color w:val="000000"/>
                <w:kern w:val="0"/>
                <w:sz w:val="20"/>
                <w:szCs w:val="20"/>
                <w:lang w:val="en-GB"/>
              </w:rPr>
            </w:pPr>
            <w:r w:rsidRPr="00743994">
              <w:rPr>
                <w:rFonts w:ascii="Arial" w:eastAsia="Times New Roman" w:hAnsi="Arial" w:cs="Arial"/>
                <w:color w:val="000000"/>
                <w:kern w:val="0"/>
                <w:sz w:val="20"/>
                <w:szCs w:val="20"/>
                <w:lang w:val="en-GB"/>
              </w:rPr>
              <w:t>29%</w:t>
            </w:r>
          </w:p>
        </w:tc>
        <w:tc>
          <w:tcPr>
            <w:tcW w:w="960" w:type="dxa"/>
            <w:tcBorders>
              <w:top w:val="nil"/>
              <w:left w:val="single" w:sz="4" w:space="0" w:color="auto"/>
              <w:bottom w:val="single" w:sz="4" w:space="0" w:color="auto"/>
              <w:right w:val="nil"/>
            </w:tcBorders>
            <w:shd w:val="clear" w:color="auto" w:fill="auto"/>
            <w:noWrap/>
            <w:vAlign w:val="bottom"/>
            <w:hideMark/>
          </w:tcPr>
          <w:p w:rsidR="00B87EF8" w:rsidRPr="00743994" w:rsidRDefault="00B87EF8" w:rsidP="00CA6728">
            <w:pPr>
              <w:widowControl/>
              <w:suppressAutoHyphens w:val="0"/>
              <w:jc w:val="right"/>
              <w:rPr>
                <w:rFonts w:ascii="Arial" w:eastAsia="Times New Roman" w:hAnsi="Arial" w:cs="Arial"/>
                <w:color w:val="000000"/>
                <w:kern w:val="0"/>
                <w:sz w:val="20"/>
                <w:szCs w:val="20"/>
                <w:lang w:val="en-GB"/>
              </w:rPr>
            </w:pPr>
            <w:r w:rsidRPr="00743994">
              <w:rPr>
                <w:rFonts w:ascii="Arial" w:eastAsia="Times New Roman" w:hAnsi="Arial" w:cs="Arial"/>
                <w:color w:val="000000"/>
                <w:kern w:val="0"/>
                <w:sz w:val="20"/>
                <w:szCs w:val="20"/>
                <w:lang w:val="en-GB"/>
              </w:rPr>
              <w:t>100%</w:t>
            </w:r>
          </w:p>
        </w:tc>
      </w:tr>
      <w:tr w:rsidR="00B87EF8" w:rsidRPr="009338FF" w:rsidTr="00CA6728">
        <w:trPr>
          <w:trHeight w:val="315"/>
        </w:trPr>
        <w:tc>
          <w:tcPr>
            <w:tcW w:w="960" w:type="dxa"/>
            <w:tcBorders>
              <w:top w:val="single" w:sz="4" w:space="0" w:color="auto"/>
              <w:left w:val="nil"/>
              <w:bottom w:val="single" w:sz="8" w:space="0" w:color="auto"/>
              <w:right w:val="single" w:sz="4" w:space="0" w:color="auto"/>
            </w:tcBorders>
            <w:shd w:val="clear" w:color="auto" w:fill="auto"/>
            <w:noWrap/>
            <w:vAlign w:val="center"/>
            <w:hideMark/>
          </w:tcPr>
          <w:p w:rsidR="00B87EF8" w:rsidRPr="00743994" w:rsidRDefault="00743994" w:rsidP="00CA6728">
            <w:pPr>
              <w:widowControl/>
              <w:suppressAutoHyphens w:val="0"/>
              <w:rPr>
                <w:rFonts w:ascii="Arial" w:eastAsia="Times New Roman" w:hAnsi="Arial" w:cs="Arial"/>
                <w:color w:val="000000"/>
                <w:kern w:val="0"/>
                <w:sz w:val="20"/>
                <w:szCs w:val="20"/>
                <w:lang w:val="en-GB"/>
              </w:rPr>
            </w:pPr>
            <w:r>
              <w:rPr>
                <w:rFonts w:ascii="Arial" w:eastAsia="Times New Roman" w:hAnsi="Arial" w:cs="Arial"/>
                <w:color w:val="000000"/>
                <w:kern w:val="0"/>
                <w:sz w:val="20"/>
                <w:szCs w:val="20"/>
                <w:lang w:val="en-GB"/>
              </w:rPr>
              <w:t>Total</w:t>
            </w:r>
          </w:p>
        </w:tc>
        <w:tc>
          <w:tcPr>
            <w:tcW w:w="1227" w:type="dxa"/>
            <w:tcBorders>
              <w:top w:val="single" w:sz="4" w:space="0" w:color="auto"/>
              <w:left w:val="single" w:sz="4" w:space="0" w:color="auto"/>
              <w:bottom w:val="single" w:sz="8" w:space="0" w:color="auto"/>
              <w:right w:val="single" w:sz="4" w:space="0" w:color="auto"/>
            </w:tcBorders>
            <w:shd w:val="clear" w:color="000000" w:fill="FFFFFF"/>
            <w:noWrap/>
            <w:vAlign w:val="center"/>
            <w:hideMark/>
          </w:tcPr>
          <w:p w:rsidR="00B87EF8" w:rsidRPr="00743994" w:rsidRDefault="00B87EF8" w:rsidP="00CA6728">
            <w:pPr>
              <w:widowControl/>
              <w:suppressAutoHyphens w:val="0"/>
              <w:jc w:val="right"/>
              <w:rPr>
                <w:rFonts w:ascii="Arial" w:eastAsia="Times New Roman" w:hAnsi="Arial" w:cs="Arial"/>
                <w:color w:val="000000"/>
                <w:kern w:val="0"/>
                <w:sz w:val="20"/>
                <w:szCs w:val="20"/>
                <w:lang w:val="en-GB"/>
              </w:rPr>
            </w:pPr>
            <w:r w:rsidRPr="00743994">
              <w:rPr>
                <w:rFonts w:ascii="Arial" w:eastAsia="Times New Roman" w:hAnsi="Arial" w:cs="Arial"/>
                <w:color w:val="000000"/>
                <w:kern w:val="0"/>
                <w:sz w:val="20"/>
                <w:szCs w:val="20"/>
                <w:lang w:val="en-GB"/>
              </w:rPr>
              <w:t>245</w:t>
            </w:r>
          </w:p>
        </w:tc>
        <w:tc>
          <w:tcPr>
            <w:tcW w:w="878" w:type="dxa"/>
            <w:tcBorders>
              <w:top w:val="single" w:sz="4" w:space="0" w:color="auto"/>
              <w:left w:val="single" w:sz="4" w:space="0" w:color="auto"/>
              <w:bottom w:val="single" w:sz="8" w:space="0" w:color="auto"/>
              <w:right w:val="single" w:sz="4" w:space="0" w:color="auto"/>
            </w:tcBorders>
            <w:shd w:val="clear" w:color="000000" w:fill="FFFFFF"/>
            <w:noWrap/>
            <w:vAlign w:val="center"/>
            <w:hideMark/>
          </w:tcPr>
          <w:p w:rsidR="00B87EF8" w:rsidRPr="00743994" w:rsidRDefault="00B87EF8" w:rsidP="00CA6728">
            <w:pPr>
              <w:widowControl/>
              <w:suppressAutoHyphens w:val="0"/>
              <w:jc w:val="right"/>
              <w:rPr>
                <w:rFonts w:ascii="Arial" w:eastAsia="Times New Roman" w:hAnsi="Arial" w:cs="Arial"/>
                <w:color w:val="000000"/>
                <w:kern w:val="0"/>
                <w:sz w:val="20"/>
                <w:szCs w:val="20"/>
                <w:lang w:val="en-GB"/>
              </w:rPr>
            </w:pPr>
            <w:r w:rsidRPr="00743994">
              <w:rPr>
                <w:rFonts w:ascii="Arial" w:eastAsia="Times New Roman" w:hAnsi="Arial" w:cs="Arial"/>
                <w:color w:val="000000"/>
                <w:kern w:val="0"/>
                <w:sz w:val="20"/>
                <w:szCs w:val="20"/>
                <w:lang w:val="en-GB"/>
              </w:rPr>
              <w:t>225</w:t>
            </w:r>
          </w:p>
        </w:tc>
        <w:tc>
          <w:tcPr>
            <w:tcW w:w="987" w:type="dxa"/>
            <w:tcBorders>
              <w:top w:val="single" w:sz="4" w:space="0" w:color="auto"/>
              <w:left w:val="single" w:sz="4" w:space="0" w:color="auto"/>
              <w:bottom w:val="single" w:sz="8" w:space="0" w:color="auto"/>
              <w:right w:val="single" w:sz="4" w:space="0" w:color="auto"/>
            </w:tcBorders>
            <w:shd w:val="clear" w:color="000000" w:fill="FFFFFF"/>
            <w:noWrap/>
            <w:vAlign w:val="center"/>
            <w:hideMark/>
          </w:tcPr>
          <w:p w:rsidR="00B87EF8" w:rsidRPr="00743994" w:rsidRDefault="00B87EF8" w:rsidP="00CA6728">
            <w:pPr>
              <w:widowControl/>
              <w:suppressAutoHyphens w:val="0"/>
              <w:jc w:val="right"/>
              <w:rPr>
                <w:rFonts w:ascii="Arial" w:eastAsia="Times New Roman" w:hAnsi="Arial" w:cs="Arial"/>
                <w:color w:val="000000"/>
                <w:kern w:val="0"/>
                <w:sz w:val="20"/>
                <w:szCs w:val="20"/>
                <w:lang w:val="en-GB"/>
              </w:rPr>
            </w:pPr>
            <w:r w:rsidRPr="00743994">
              <w:rPr>
                <w:rFonts w:ascii="Arial" w:eastAsia="Times New Roman" w:hAnsi="Arial" w:cs="Arial"/>
                <w:color w:val="000000"/>
                <w:kern w:val="0"/>
                <w:sz w:val="20"/>
                <w:szCs w:val="20"/>
                <w:lang w:val="en-GB"/>
              </w:rPr>
              <w:t>225</w:t>
            </w:r>
          </w:p>
        </w:tc>
        <w:tc>
          <w:tcPr>
            <w:tcW w:w="749" w:type="dxa"/>
            <w:tcBorders>
              <w:top w:val="single" w:sz="4" w:space="0" w:color="auto"/>
              <w:left w:val="single" w:sz="4" w:space="0" w:color="auto"/>
              <w:bottom w:val="single" w:sz="8" w:space="0" w:color="auto"/>
              <w:right w:val="single" w:sz="4" w:space="0" w:color="auto"/>
            </w:tcBorders>
            <w:shd w:val="clear" w:color="000000" w:fill="FFFFFF"/>
            <w:noWrap/>
            <w:vAlign w:val="center"/>
            <w:hideMark/>
          </w:tcPr>
          <w:p w:rsidR="00B87EF8" w:rsidRPr="00743994" w:rsidRDefault="00B87EF8" w:rsidP="00CA6728">
            <w:pPr>
              <w:widowControl/>
              <w:suppressAutoHyphens w:val="0"/>
              <w:jc w:val="right"/>
              <w:rPr>
                <w:rFonts w:ascii="Arial" w:eastAsia="Times New Roman" w:hAnsi="Arial" w:cs="Arial"/>
                <w:color w:val="000000"/>
                <w:kern w:val="0"/>
                <w:sz w:val="20"/>
                <w:szCs w:val="20"/>
                <w:lang w:val="en-GB"/>
              </w:rPr>
            </w:pPr>
            <w:r w:rsidRPr="00743994">
              <w:rPr>
                <w:rFonts w:ascii="Arial" w:eastAsia="Times New Roman" w:hAnsi="Arial" w:cs="Arial"/>
                <w:color w:val="000000"/>
                <w:kern w:val="0"/>
                <w:sz w:val="20"/>
                <w:szCs w:val="20"/>
                <w:lang w:val="en-GB"/>
              </w:rPr>
              <w:t>305</w:t>
            </w:r>
          </w:p>
        </w:tc>
        <w:tc>
          <w:tcPr>
            <w:tcW w:w="960" w:type="dxa"/>
            <w:tcBorders>
              <w:top w:val="single" w:sz="4" w:space="0" w:color="auto"/>
              <w:left w:val="single" w:sz="4" w:space="0" w:color="auto"/>
              <w:bottom w:val="single" w:sz="8" w:space="0" w:color="auto"/>
              <w:right w:val="nil"/>
            </w:tcBorders>
            <w:shd w:val="clear" w:color="000000" w:fill="FFFFFF"/>
            <w:noWrap/>
            <w:vAlign w:val="center"/>
            <w:hideMark/>
          </w:tcPr>
          <w:p w:rsidR="00B87EF8" w:rsidRPr="00743994" w:rsidRDefault="00B87EF8" w:rsidP="00CA6728">
            <w:pPr>
              <w:widowControl/>
              <w:suppressAutoHyphens w:val="0"/>
              <w:jc w:val="right"/>
              <w:rPr>
                <w:rFonts w:ascii="Arial" w:eastAsia="Times New Roman" w:hAnsi="Arial" w:cs="Arial"/>
                <w:color w:val="000000"/>
                <w:kern w:val="0"/>
                <w:sz w:val="20"/>
                <w:szCs w:val="20"/>
                <w:lang w:val="en-GB"/>
              </w:rPr>
            </w:pPr>
            <w:r w:rsidRPr="00743994">
              <w:rPr>
                <w:rFonts w:ascii="Arial" w:eastAsia="Times New Roman" w:hAnsi="Arial" w:cs="Arial"/>
                <w:color w:val="000000"/>
                <w:kern w:val="0"/>
                <w:sz w:val="20"/>
                <w:szCs w:val="20"/>
                <w:lang w:val="en-GB"/>
              </w:rPr>
              <w:t>1000</w:t>
            </w:r>
          </w:p>
        </w:tc>
      </w:tr>
    </w:tbl>
    <w:p w:rsidR="00B87EF8" w:rsidRPr="009338FF" w:rsidRDefault="00B87EF8" w:rsidP="00B87EF8">
      <w:pPr>
        <w:rPr>
          <w:rFonts w:ascii="Arial" w:hAnsi="Arial" w:cs="Arial"/>
          <w:sz w:val="20"/>
          <w:szCs w:val="20"/>
          <w:lang w:val="sk-SK"/>
        </w:rPr>
      </w:pPr>
    </w:p>
    <w:p w:rsidR="00972C41" w:rsidRDefault="00972C41" w:rsidP="00B87EF8">
      <w:pPr>
        <w:rPr>
          <w:rFonts w:ascii="Arial" w:hAnsi="Arial" w:cs="Arial"/>
          <w:sz w:val="20"/>
          <w:szCs w:val="20"/>
          <w:lang w:val="en-GB"/>
        </w:rPr>
      </w:pPr>
    </w:p>
    <w:p w:rsidR="00B87EF8" w:rsidRPr="009338FF" w:rsidRDefault="00743994" w:rsidP="00B87EF8">
      <w:pPr>
        <w:rPr>
          <w:rFonts w:ascii="Arial" w:hAnsi="Arial" w:cs="Arial"/>
          <w:sz w:val="20"/>
          <w:szCs w:val="20"/>
          <w:lang w:val="sk-SK"/>
        </w:rPr>
      </w:pPr>
      <w:r w:rsidRPr="00743994">
        <w:rPr>
          <w:rFonts w:ascii="Arial" w:hAnsi="Arial" w:cs="Arial"/>
          <w:sz w:val="20"/>
          <w:szCs w:val="20"/>
          <w:lang w:val="en-GB"/>
        </w:rPr>
        <w:t>Bar chart for perceptual values will look like this</w:t>
      </w:r>
      <w:r>
        <w:rPr>
          <w:rFonts w:ascii="Arial" w:hAnsi="Arial" w:cs="Arial"/>
          <w:sz w:val="20"/>
          <w:szCs w:val="20"/>
          <w:lang w:val="sk-SK"/>
        </w:rPr>
        <w:t>:</w:t>
      </w:r>
    </w:p>
    <w:p w:rsidR="00B87EF8" w:rsidRPr="009338FF" w:rsidRDefault="00B87EF8" w:rsidP="00B87EF8">
      <w:pPr>
        <w:rPr>
          <w:rFonts w:ascii="Arial" w:hAnsi="Arial" w:cs="Arial"/>
          <w:noProof/>
          <w:sz w:val="20"/>
          <w:szCs w:val="20"/>
          <w:lang w:val="sk-SK"/>
        </w:rPr>
      </w:pPr>
    </w:p>
    <w:p w:rsidR="00B87EF8" w:rsidRPr="009338FF" w:rsidRDefault="00972C41" w:rsidP="00972C41">
      <w:pPr>
        <w:ind w:left="-142"/>
        <w:rPr>
          <w:rFonts w:ascii="Arial" w:hAnsi="Arial" w:cs="Arial"/>
          <w:noProof/>
          <w:sz w:val="20"/>
          <w:szCs w:val="20"/>
          <w:lang w:val="sk-SK"/>
        </w:rPr>
      </w:pPr>
      <w:r>
        <w:rPr>
          <w:noProof/>
          <w:lang w:eastAsia="cs-CZ"/>
        </w:rPr>
        <w:drawing>
          <wp:inline distT="0" distB="0" distL="0" distR="0" wp14:anchorId="5E896EAF" wp14:editId="1A5DB55D">
            <wp:extent cx="3971925" cy="2152650"/>
            <wp:effectExtent l="0" t="0" r="9525" b="0"/>
            <wp:docPr id="16" name="Obráze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3971925" cy="2152650"/>
                    </a:xfrm>
                    <a:prstGeom prst="rect">
                      <a:avLst/>
                    </a:prstGeom>
                  </pic:spPr>
                </pic:pic>
              </a:graphicData>
            </a:graphic>
          </wp:inline>
        </w:drawing>
      </w:r>
    </w:p>
    <w:p w:rsidR="00B87EF8" w:rsidRDefault="00B87EF8" w:rsidP="00B87EF8">
      <w:pPr>
        <w:rPr>
          <w:rFonts w:ascii="Arial" w:hAnsi="Arial" w:cs="Arial"/>
          <w:noProof/>
          <w:sz w:val="20"/>
          <w:szCs w:val="20"/>
          <w:lang w:val="sk-SK"/>
        </w:rPr>
      </w:pPr>
    </w:p>
    <w:p w:rsidR="00B87EF8" w:rsidRDefault="00972C41" w:rsidP="00B87EF8">
      <w:pPr>
        <w:rPr>
          <w:rFonts w:ascii="Arial" w:hAnsi="Arial" w:cs="Arial"/>
          <w:noProof/>
          <w:sz w:val="20"/>
          <w:szCs w:val="20"/>
          <w:lang w:val="sk-SK"/>
        </w:rPr>
      </w:pPr>
      <w:r>
        <w:rPr>
          <w:rFonts w:ascii="Arial" w:hAnsi="Arial" w:cs="Arial"/>
          <w:noProof/>
          <w:sz w:val="20"/>
          <w:szCs w:val="20"/>
          <w:lang w:val="sk-SK"/>
        </w:rPr>
        <w:t>Now we can see that men chose more often red and blue pencil, on the other hand women took more often black and yellow pencil.</w:t>
      </w:r>
    </w:p>
    <w:p w:rsidR="00B87EF8" w:rsidRDefault="00B87EF8" w:rsidP="00B87EF8">
      <w:pPr>
        <w:rPr>
          <w:rFonts w:ascii="Arial" w:hAnsi="Arial" w:cs="Arial"/>
          <w:noProof/>
          <w:sz w:val="20"/>
          <w:szCs w:val="20"/>
          <w:lang w:val="sk-SK"/>
        </w:rPr>
      </w:pPr>
    </w:p>
    <w:p w:rsidR="00B87EF8" w:rsidRDefault="00B87EF8" w:rsidP="00B87EF8">
      <w:pPr>
        <w:rPr>
          <w:rFonts w:ascii="Arial" w:hAnsi="Arial" w:cs="Arial"/>
          <w:noProof/>
          <w:sz w:val="20"/>
          <w:szCs w:val="20"/>
          <w:lang w:val="en-GB"/>
        </w:rPr>
      </w:pPr>
      <w:r>
        <w:rPr>
          <w:rFonts w:ascii="Arial" w:hAnsi="Arial" w:cs="Arial"/>
          <w:noProof/>
          <w:sz w:val="20"/>
          <w:szCs w:val="20"/>
          <w:lang w:val="sk-SK"/>
        </w:rPr>
        <w:t>29.</w:t>
      </w:r>
      <w:r w:rsidR="00972C41">
        <w:rPr>
          <w:rFonts w:ascii="Arial" w:hAnsi="Arial" w:cs="Arial"/>
          <w:noProof/>
          <w:sz w:val="20"/>
          <w:szCs w:val="20"/>
          <w:lang w:val="sk-SK"/>
        </w:rPr>
        <w:t xml:space="preserve"> </w:t>
      </w:r>
      <w:r w:rsidR="00972C41">
        <w:rPr>
          <w:rFonts w:ascii="Arial" w:hAnsi="Arial" w:cs="Arial"/>
          <w:noProof/>
          <w:sz w:val="20"/>
          <w:szCs w:val="20"/>
          <w:lang w:val="en-GB"/>
        </w:rPr>
        <w:t>The best option here is a bar chart, because we have a nominal variable. The graph can look like this. (we could also order the categories from the most (least) common to the least (most) common for easier interpretation).</w:t>
      </w:r>
    </w:p>
    <w:p w:rsidR="00972C41" w:rsidRPr="009338FF" w:rsidRDefault="00972C41" w:rsidP="00B87EF8">
      <w:pPr>
        <w:rPr>
          <w:rFonts w:ascii="Arial" w:hAnsi="Arial" w:cs="Arial"/>
          <w:noProof/>
          <w:sz w:val="20"/>
          <w:szCs w:val="20"/>
          <w:lang w:val="sk-SK"/>
        </w:rPr>
      </w:pPr>
    </w:p>
    <w:p w:rsidR="00B87EF8" w:rsidRDefault="00972C41" w:rsidP="00B87EF8">
      <w:pPr>
        <w:rPr>
          <w:noProof/>
          <w:lang w:val="en-US"/>
        </w:rPr>
      </w:pPr>
      <w:r>
        <w:rPr>
          <w:noProof/>
          <w:lang w:eastAsia="cs-CZ"/>
        </w:rPr>
        <w:drawing>
          <wp:inline distT="0" distB="0" distL="0" distR="0" wp14:anchorId="523EEF78" wp14:editId="0E79DAF7">
            <wp:extent cx="4933950" cy="1552575"/>
            <wp:effectExtent l="0" t="0" r="0"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4933950" cy="1552575"/>
                    </a:xfrm>
                    <a:prstGeom prst="rect">
                      <a:avLst/>
                    </a:prstGeom>
                  </pic:spPr>
                </pic:pic>
              </a:graphicData>
            </a:graphic>
          </wp:inline>
        </w:drawing>
      </w:r>
    </w:p>
    <w:p w:rsidR="00B87EF8" w:rsidRDefault="00B87EF8" w:rsidP="00B87EF8">
      <w:pPr>
        <w:rPr>
          <w:noProof/>
          <w:lang w:val="en-US"/>
        </w:rPr>
      </w:pPr>
    </w:p>
    <w:p w:rsidR="00B87EF8" w:rsidRPr="00C138B2" w:rsidRDefault="00B87EF8" w:rsidP="00B87EF8">
      <w:pPr>
        <w:rPr>
          <w:rFonts w:ascii="Arial" w:hAnsi="Arial" w:cs="Arial"/>
          <w:sz w:val="20"/>
          <w:szCs w:val="20"/>
        </w:rPr>
      </w:pPr>
    </w:p>
    <w:p w:rsidR="000A5BAD" w:rsidRDefault="000A5BAD"/>
    <w:sectPr w:rsidR="000A5BAD">
      <w:footnotePr>
        <w:pos w:val="beneathText"/>
      </w:footnotePr>
      <w:pgSz w:w="11905" w:h="16837"/>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EE"/>
    <w:family w:val="modern"/>
    <w:pitch w:val="fixed"/>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pos w:val="beneathText"/>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119"/>
    <w:rsid w:val="00072D61"/>
    <w:rsid w:val="000A5BAD"/>
    <w:rsid w:val="000D48EC"/>
    <w:rsid w:val="000E162C"/>
    <w:rsid w:val="002246F9"/>
    <w:rsid w:val="003451D4"/>
    <w:rsid w:val="00454119"/>
    <w:rsid w:val="00505AD0"/>
    <w:rsid w:val="005A7ED7"/>
    <w:rsid w:val="00714D80"/>
    <w:rsid w:val="00743994"/>
    <w:rsid w:val="00890308"/>
    <w:rsid w:val="008F2E23"/>
    <w:rsid w:val="00972C41"/>
    <w:rsid w:val="009D1F60"/>
    <w:rsid w:val="00B66463"/>
    <w:rsid w:val="00B87EF8"/>
    <w:rsid w:val="00BF7A3B"/>
    <w:rsid w:val="00C774F3"/>
    <w:rsid w:val="00D84CB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F1E6B4-7441-4BAC-A590-CB65BB381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87EF8"/>
    <w:pPr>
      <w:widowControl w:val="0"/>
      <w:suppressAutoHyphens/>
      <w:spacing w:after="0" w:line="240" w:lineRule="auto"/>
    </w:pPr>
    <w:rPr>
      <w:rFonts w:ascii="Times New Roman" w:eastAsia="Lucida Sans Unicode" w:hAnsi="Times New Roman" w:cs="Times New Roman"/>
      <w:kern w:val="1"/>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semiHidden/>
    <w:rsid w:val="00B87EF8"/>
    <w:rPr>
      <w:sz w:val="20"/>
      <w:szCs w:val="20"/>
    </w:rPr>
  </w:style>
  <w:style w:type="character" w:customStyle="1" w:styleId="TextpoznpodarouChar">
    <w:name w:val="Text pozn. pod čarou Char"/>
    <w:basedOn w:val="Standardnpsmoodstavce"/>
    <w:link w:val="Textpoznpodarou"/>
    <w:semiHidden/>
    <w:rsid w:val="00B87EF8"/>
    <w:rPr>
      <w:rFonts w:ascii="Times New Roman" w:eastAsia="Lucida Sans Unicode" w:hAnsi="Times New Roman" w:cs="Times New Roman"/>
      <w:kern w:val="1"/>
      <w:sz w:val="20"/>
      <w:szCs w:val="20"/>
    </w:rPr>
  </w:style>
  <w:style w:type="paragraph" w:customStyle="1" w:styleId="Zkladntext21">
    <w:name w:val="Základní text 21"/>
    <w:basedOn w:val="Normln"/>
    <w:rsid w:val="00B87EF8"/>
    <w:rPr>
      <w:rFonts w:ascii="Arial" w:hAnsi="Arial"/>
      <w:sz w:val="20"/>
      <w:szCs w:val="20"/>
    </w:rPr>
  </w:style>
  <w:style w:type="character" w:customStyle="1" w:styleId="apple-converted-space">
    <w:name w:val="apple-converted-space"/>
    <w:basedOn w:val="Standardnpsmoodstavce"/>
    <w:rsid w:val="009D1F60"/>
  </w:style>
  <w:style w:type="character" w:styleId="Hypertextovodkaz">
    <w:name w:val="Hyperlink"/>
    <w:basedOn w:val="Standardnpsmoodstavce"/>
    <w:uiPriority w:val="99"/>
    <w:semiHidden/>
    <w:unhideWhenUsed/>
    <w:rsid w:val="009D1F6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Statistical_independence" TargetMode="External"/><Relationship Id="rId13" Type="http://schemas.openxmlformats.org/officeDocument/2006/relationships/image" Target="media/image7.emf"/><Relationship Id="rId18" Type="http://schemas.openxmlformats.org/officeDocument/2006/relationships/image" Target="media/image12.png"/><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s://en.wikipedia.org/wiki/Discrete_probability_distribution" TargetMode="External"/><Relationship Id="rId12" Type="http://schemas.openxmlformats.org/officeDocument/2006/relationships/image" Target="media/image6.emf"/><Relationship Id="rId17" Type="http://schemas.openxmlformats.org/officeDocument/2006/relationships/image" Target="media/image11.png"/><Relationship Id="rId2" Type="http://schemas.openxmlformats.org/officeDocument/2006/relationships/settings" Target="setting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styles" Target="styles.xml"/><Relationship Id="rId6" Type="http://schemas.openxmlformats.org/officeDocument/2006/relationships/image" Target="media/image3.emf"/><Relationship Id="rId11" Type="http://schemas.openxmlformats.org/officeDocument/2006/relationships/image" Target="media/image5.emf"/><Relationship Id="rId5" Type="http://schemas.openxmlformats.org/officeDocument/2006/relationships/image" Target="media/image2.emf"/><Relationship Id="rId15" Type="http://schemas.openxmlformats.org/officeDocument/2006/relationships/image" Target="media/image9.png"/><Relationship Id="rId10" Type="http://schemas.openxmlformats.org/officeDocument/2006/relationships/image" Target="media/image4.emf"/><Relationship Id="rId19" Type="http://schemas.openxmlformats.org/officeDocument/2006/relationships/image" Target="media/image13.png"/><Relationship Id="rId4" Type="http://schemas.openxmlformats.org/officeDocument/2006/relationships/image" Target="media/image1.emf"/><Relationship Id="rId9" Type="http://schemas.openxmlformats.org/officeDocument/2006/relationships/hyperlink" Target="https://en.wikipedia.org/wiki/Probability" TargetMode="External"/><Relationship Id="rId14" Type="http://schemas.openxmlformats.org/officeDocument/2006/relationships/image" Target="media/image8.png"/><Relationship Id="rId22"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F584E9E8.dotm</Template>
  <TotalTime>113</TotalTime>
  <Pages>8</Pages>
  <Words>1383</Words>
  <Characters>8161</Characters>
  <Application>Microsoft Office Word</Application>
  <DocSecurity>0</DocSecurity>
  <Lines>68</Lines>
  <Paragraphs>19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Pavla</dc:creator>
  <cp:keywords/>
  <dc:description/>
  <cp:lastModifiedBy>Pavla Linhartová</cp:lastModifiedBy>
  <cp:revision>7</cp:revision>
  <dcterms:created xsi:type="dcterms:W3CDTF">2016-04-03T08:57:00Z</dcterms:created>
  <dcterms:modified xsi:type="dcterms:W3CDTF">2016-04-04T07:03:00Z</dcterms:modified>
</cp:coreProperties>
</file>