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8B" w:rsidRPr="001B61FF" w:rsidRDefault="0059178B">
      <w:pPr>
        <w:rPr>
          <w:u w:val="single"/>
        </w:rPr>
      </w:pPr>
      <w:r w:rsidRPr="001B61FF">
        <w:rPr>
          <w:u w:val="single"/>
        </w:rPr>
        <w:t>Norský jazyk a literatura</w:t>
      </w:r>
      <w:r w:rsidR="002B557B" w:rsidRPr="001B61FF">
        <w:rPr>
          <w:u w:val="single"/>
        </w:rPr>
        <w:t xml:space="preserve"> BAK + MAG Kalendář jarního semestru 2017</w:t>
      </w:r>
    </w:p>
    <w:p w:rsidR="0059178B" w:rsidRDefault="002B557B">
      <w:r>
        <w:t>P</w:t>
      </w:r>
      <w:r w:rsidR="0059178B">
        <w:t xml:space="preserve">řehled dnů – hodiny a místo podle rozvrhu, zde </w:t>
      </w:r>
      <w:r>
        <w:t xml:space="preserve">jen </w:t>
      </w:r>
      <w:r w:rsidR="0059178B">
        <w:t xml:space="preserve">specifikace a </w:t>
      </w:r>
      <w:r>
        <w:t xml:space="preserve">příp. </w:t>
      </w:r>
      <w:r w:rsidR="0059178B">
        <w:t>změny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4709"/>
      </w:tblGrid>
      <w:tr w:rsidR="0059178B" w:rsidTr="0059178B">
        <w:tc>
          <w:tcPr>
            <w:tcW w:w="4503" w:type="dxa"/>
          </w:tcPr>
          <w:p w:rsidR="0059178B" w:rsidRPr="006D6EC4" w:rsidRDefault="006D6EC4">
            <w:pPr>
              <w:rPr>
                <w:b/>
              </w:rPr>
            </w:pPr>
            <w:proofErr w:type="gramStart"/>
            <w:r w:rsidRPr="006D6EC4">
              <w:rPr>
                <w:b/>
              </w:rPr>
              <w:t>Ú</w:t>
            </w:r>
            <w:r w:rsidR="0059178B" w:rsidRPr="006D6EC4">
              <w:rPr>
                <w:b/>
              </w:rPr>
              <w:t>terky</w:t>
            </w:r>
            <w:r>
              <w:rPr>
                <w:b/>
              </w:rPr>
              <w:t xml:space="preserve">  G 31</w:t>
            </w:r>
            <w:proofErr w:type="gramEnd"/>
          </w:p>
        </w:tc>
        <w:tc>
          <w:tcPr>
            <w:tcW w:w="4709" w:type="dxa"/>
          </w:tcPr>
          <w:p w:rsidR="0059178B" w:rsidRPr="006D6EC4" w:rsidRDefault="006D6EC4">
            <w:pPr>
              <w:rPr>
                <w:b/>
              </w:rPr>
            </w:pPr>
            <w:r>
              <w:rPr>
                <w:b/>
              </w:rPr>
              <w:t>S</w:t>
            </w:r>
            <w:r w:rsidR="0059178B" w:rsidRPr="006D6EC4">
              <w:rPr>
                <w:b/>
              </w:rPr>
              <w:t>tředy</w:t>
            </w:r>
            <w:r>
              <w:rPr>
                <w:b/>
              </w:rPr>
              <w:t xml:space="preserve"> B2.52</w:t>
            </w:r>
          </w:p>
          <w:p w:rsidR="002B557B" w:rsidRPr="006D6EC4" w:rsidRDefault="002B557B">
            <w:pPr>
              <w:rPr>
                <w:b/>
              </w:rPr>
            </w:pPr>
          </w:p>
        </w:tc>
      </w:tr>
      <w:tr w:rsidR="0059178B" w:rsidTr="0059178B">
        <w:tc>
          <w:tcPr>
            <w:tcW w:w="4503" w:type="dxa"/>
          </w:tcPr>
          <w:p w:rsidR="0059178B" w:rsidRDefault="0059178B">
            <w:r>
              <w:t xml:space="preserve">21/2  začátek 10.50, první dvouhodina pro všechny, druhá dvouhodina </w:t>
            </w:r>
            <w:proofErr w:type="spellStart"/>
            <w:r>
              <w:t>bak</w:t>
            </w:r>
            <w:proofErr w:type="spellEnd"/>
            <w:r>
              <w:t>.</w:t>
            </w:r>
          </w:p>
        </w:tc>
        <w:tc>
          <w:tcPr>
            <w:tcW w:w="4709" w:type="dxa"/>
          </w:tcPr>
          <w:p w:rsidR="0059178B" w:rsidRDefault="0059178B">
            <w:r>
              <w:t xml:space="preserve">22/2 Bohunka + 14.10 Gina </w:t>
            </w:r>
            <w:proofErr w:type="spellStart"/>
            <w:r>
              <w:t>Winje</w:t>
            </w:r>
            <w:proofErr w:type="spellEnd"/>
          </w:p>
        </w:tc>
      </w:tr>
      <w:tr w:rsidR="0059178B" w:rsidTr="0059178B">
        <w:tc>
          <w:tcPr>
            <w:tcW w:w="4503" w:type="dxa"/>
          </w:tcPr>
          <w:p w:rsidR="0059178B" w:rsidRDefault="0059178B">
            <w:r>
              <w:t>28/</w:t>
            </w:r>
            <w:r w:rsidR="00BE6144">
              <w:t>2 podle rozvrhu</w:t>
            </w:r>
          </w:p>
          <w:p w:rsidR="006D6EC4" w:rsidRDefault="006D6EC4"/>
        </w:tc>
        <w:tc>
          <w:tcPr>
            <w:tcW w:w="4709" w:type="dxa"/>
          </w:tcPr>
          <w:p w:rsidR="0059178B" w:rsidRPr="006D6EC4" w:rsidRDefault="00BE6144">
            <w:r w:rsidRPr="006D6EC4">
              <w:t>1/3 Bohunka do 15.00</w:t>
            </w:r>
          </w:p>
        </w:tc>
      </w:tr>
      <w:tr w:rsidR="0059178B" w:rsidTr="0059178B">
        <w:tc>
          <w:tcPr>
            <w:tcW w:w="4503" w:type="dxa"/>
          </w:tcPr>
          <w:p w:rsidR="0059178B" w:rsidRDefault="00BE6144">
            <w:r>
              <w:t>7/3 podle rozvrhu</w:t>
            </w:r>
          </w:p>
        </w:tc>
        <w:tc>
          <w:tcPr>
            <w:tcW w:w="4709" w:type="dxa"/>
          </w:tcPr>
          <w:p w:rsidR="0059178B" w:rsidRPr="006D6EC4" w:rsidRDefault="00BE6144">
            <w:r w:rsidRPr="006D6EC4">
              <w:t xml:space="preserve">8/3 Bohunka do 14.00, 14.10 – 15.40 výuka magisterských studentů </w:t>
            </w:r>
            <w:r w:rsidR="00AD21BA" w:rsidRPr="006D6EC4">
              <w:t xml:space="preserve">u </w:t>
            </w:r>
            <w:proofErr w:type="spellStart"/>
            <w:r w:rsidR="00AD21BA" w:rsidRPr="006D6EC4">
              <w:t>bak</w:t>
            </w:r>
            <w:proofErr w:type="spellEnd"/>
            <w:r w:rsidR="00AD21BA" w:rsidRPr="006D6EC4">
              <w:t>.</w:t>
            </w:r>
          </w:p>
        </w:tc>
      </w:tr>
      <w:tr w:rsidR="0059178B" w:rsidTr="0059178B">
        <w:tc>
          <w:tcPr>
            <w:tcW w:w="4503" w:type="dxa"/>
          </w:tcPr>
          <w:p w:rsidR="0059178B" w:rsidRDefault="00BE6144">
            <w:r>
              <w:t>14/3 podle rozvrhu, 12.30 – 14.00 prof. SVEIN SLETTAN</w:t>
            </w:r>
            <w:r w:rsidR="00E529AB">
              <w:t xml:space="preserve"> pro všechny</w:t>
            </w:r>
          </w:p>
        </w:tc>
        <w:tc>
          <w:tcPr>
            <w:tcW w:w="4709" w:type="dxa"/>
          </w:tcPr>
          <w:p w:rsidR="0059178B" w:rsidRPr="006D6EC4" w:rsidRDefault="00BE6144">
            <w:r w:rsidRPr="006D6EC4">
              <w:t>15/3 10.50 – 12.20 prof. SVEIN SLETTAN</w:t>
            </w:r>
          </w:p>
          <w:p w:rsidR="00E529AB" w:rsidRPr="006D6EC4" w:rsidRDefault="00E529AB">
            <w:r w:rsidRPr="006D6EC4">
              <w:t xml:space="preserve">Určeno především </w:t>
            </w:r>
            <w:proofErr w:type="spellStart"/>
            <w:r w:rsidRPr="006D6EC4">
              <w:t>mag</w:t>
            </w:r>
            <w:proofErr w:type="spellEnd"/>
            <w:r w:rsidRPr="006D6EC4">
              <w:t>.</w:t>
            </w:r>
          </w:p>
          <w:p w:rsidR="00BE6144" w:rsidRPr="006D6EC4" w:rsidRDefault="00E529AB">
            <w:r w:rsidRPr="006D6EC4">
              <w:t>12.30 – 15.00 Bohunka</w:t>
            </w:r>
          </w:p>
        </w:tc>
      </w:tr>
      <w:tr w:rsidR="0059178B" w:rsidTr="0059178B">
        <w:tc>
          <w:tcPr>
            <w:tcW w:w="4503" w:type="dxa"/>
          </w:tcPr>
          <w:p w:rsidR="0059178B" w:rsidRDefault="00E529AB">
            <w:r>
              <w:t xml:space="preserve">21/3 </w:t>
            </w:r>
            <w:r w:rsidR="00BE6144">
              <w:t>podle rozvrhu</w:t>
            </w:r>
          </w:p>
        </w:tc>
        <w:tc>
          <w:tcPr>
            <w:tcW w:w="4709" w:type="dxa"/>
          </w:tcPr>
          <w:p w:rsidR="0059178B" w:rsidRPr="006D6EC4" w:rsidRDefault="00E529AB">
            <w:r w:rsidRPr="006D6EC4">
              <w:t>22/3 podle rozvrhu + 14.10 – 15.40 výuka magisterských studentů</w:t>
            </w:r>
            <w:r w:rsidR="00AD21BA" w:rsidRPr="006D6EC4">
              <w:t xml:space="preserve"> u </w:t>
            </w:r>
            <w:proofErr w:type="spellStart"/>
            <w:r w:rsidR="00AD21BA" w:rsidRPr="006D6EC4">
              <w:t>bak</w:t>
            </w:r>
            <w:proofErr w:type="spellEnd"/>
            <w:r w:rsidR="00AD21BA" w:rsidRPr="006D6EC4">
              <w:t>.</w:t>
            </w:r>
          </w:p>
        </w:tc>
      </w:tr>
      <w:tr w:rsidR="0059178B" w:rsidTr="0059178B">
        <w:tc>
          <w:tcPr>
            <w:tcW w:w="4503" w:type="dxa"/>
          </w:tcPr>
          <w:p w:rsidR="0059178B" w:rsidRDefault="00E529AB">
            <w:r>
              <w:t>28/3 podle rozvrhu</w:t>
            </w:r>
          </w:p>
        </w:tc>
        <w:tc>
          <w:tcPr>
            <w:tcW w:w="4709" w:type="dxa"/>
          </w:tcPr>
          <w:p w:rsidR="0059178B" w:rsidRPr="006D6EC4" w:rsidRDefault="00E529AB">
            <w:r w:rsidRPr="006D6EC4">
              <w:t xml:space="preserve">29/3 podle </w:t>
            </w:r>
            <w:proofErr w:type="gramStart"/>
            <w:r w:rsidRPr="006D6EC4">
              <w:t>rozvrhu  + 14.10</w:t>
            </w:r>
            <w:proofErr w:type="gramEnd"/>
            <w:r w:rsidRPr="006D6EC4">
              <w:t xml:space="preserve"> – 15.40 výuka magisterských studentů</w:t>
            </w:r>
            <w:r w:rsidR="00AD21BA" w:rsidRPr="006D6EC4">
              <w:t xml:space="preserve"> u </w:t>
            </w:r>
            <w:proofErr w:type="spellStart"/>
            <w:r w:rsidR="00AD21BA" w:rsidRPr="006D6EC4">
              <w:t>bak</w:t>
            </w:r>
            <w:proofErr w:type="spellEnd"/>
            <w:r w:rsidR="00AD21BA" w:rsidRPr="006D6EC4">
              <w:t>.</w:t>
            </w:r>
          </w:p>
        </w:tc>
      </w:tr>
      <w:tr w:rsidR="0059178B" w:rsidTr="0059178B">
        <w:tc>
          <w:tcPr>
            <w:tcW w:w="4503" w:type="dxa"/>
          </w:tcPr>
          <w:p w:rsidR="0059178B" w:rsidRDefault="00E529AB">
            <w:r>
              <w:t>4/4 podle rozvrhu</w:t>
            </w:r>
          </w:p>
          <w:p w:rsidR="002B557B" w:rsidRDefault="002B557B"/>
        </w:tc>
        <w:tc>
          <w:tcPr>
            <w:tcW w:w="4709" w:type="dxa"/>
          </w:tcPr>
          <w:p w:rsidR="0059178B" w:rsidRPr="006D6EC4" w:rsidRDefault="00E529AB">
            <w:r w:rsidRPr="006D6EC4">
              <w:t>5/4 Bohunka do 15.00</w:t>
            </w:r>
          </w:p>
        </w:tc>
      </w:tr>
      <w:tr w:rsidR="0059178B" w:rsidTr="0059178B">
        <w:tc>
          <w:tcPr>
            <w:tcW w:w="4503" w:type="dxa"/>
          </w:tcPr>
          <w:p w:rsidR="0059178B" w:rsidRDefault="00E529AB">
            <w:r>
              <w:t>11/4 podle rozvrhu</w:t>
            </w:r>
          </w:p>
          <w:p w:rsidR="002B557B" w:rsidRDefault="002B557B"/>
        </w:tc>
        <w:tc>
          <w:tcPr>
            <w:tcW w:w="4709" w:type="dxa"/>
          </w:tcPr>
          <w:p w:rsidR="0059178B" w:rsidRPr="006D6EC4" w:rsidRDefault="00E529AB">
            <w:r w:rsidRPr="006D6EC4">
              <w:t>12/4 výuka odpadá</w:t>
            </w:r>
          </w:p>
        </w:tc>
      </w:tr>
      <w:tr w:rsidR="0059178B" w:rsidTr="0059178B">
        <w:tc>
          <w:tcPr>
            <w:tcW w:w="4503" w:type="dxa"/>
          </w:tcPr>
          <w:p w:rsidR="0059178B" w:rsidRDefault="00E529AB">
            <w:r>
              <w:t>18/4 výuka odpadá</w:t>
            </w:r>
          </w:p>
        </w:tc>
        <w:tc>
          <w:tcPr>
            <w:tcW w:w="4709" w:type="dxa"/>
          </w:tcPr>
          <w:p w:rsidR="0059178B" w:rsidRDefault="00E529AB">
            <w:r>
              <w:t>19/4 Bohunka do 14.00 + 14.10 – 15.40 výuka magisterských studentů</w:t>
            </w:r>
            <w:r w:rsidR="00AD21BA">
              <w:t xml:space="preserve"> u </w:t>
            </w:r>
            <w:proofErr w:type="spellStart"/>
            <w:r w:rsidR="00AD21BA">
              <w:t>bak</w:t>
            </w:r>
            <w:proofErr w:type="spellEnd"/>
            <w:r w:rsidR="00AD21BA">
              <w:t>.</w:t>
            </w:r>
          </w:p>
        </w:tc>
      </w:tr>
      <w:tr w:rsidR="00E529AB" w:rsidTr="0059178B">
        <w:tc>
          <w:tcPr>
            <w:tcW w:w="4503" w:type="dxa"/>
          </w:tcPr>
          <w:p w:rsidR="00E529AB" w:rsidRDefault="00E529AB">
            <w:r>
              <w:t>25/4 podle rozvrhu</w:t>
            </w:r>
          </w:p>
        </w:tc>
        <w:tc>
          <w:tcPr>
            <w:tcW w:w="4709" w:type="dxa"/>
          </w:tcPr>
          <w:p w:rsidR="003A00F3" w:rsidRDefault="00E529AB" w:rsidP="003A00F3">
            <w:r>
              <w:t>26/4 Bohunka do 14.00</w:t>
            </w:r>
            <w:r w:rsidR="00DB0AB7">
              <w:t xml:space="preserve"> + 14.10 – 15.40</w:t>
            </w:r>
          </w:p>
          <w:p w:rsidR="00E529AB" w:rsidRDefault="003A00F3" w:rsidP="003A00F3">
            <w:r w:rsidRPr="006D6EC4">
              <w:t xml:space="preserve">Marek </w:t>
            </w:r>
            <w:proofErr w:type="spellStart"/>
            <w:r w:rsidRPr="006D6EC4">
              <w:t>Sečkář</w:t>
            </w:r>
            <w:proofErr w:type="spellEnd"/>
            <w:r w:rsidR="006D6EC4">
              <w:t>: Jak se dělá kniha</w:t>
            </w:r>
          </w:p>
        </w:tc>
      </w:tr>
      <w:tr w:rsidR="00E529AB" w:rsidTr="0059178B">
        <w:tc>
          <w:tcPr>
            <w:tcW w:w="4503" w:type="dxa"/>
          </w:tcPr>
          <w:p w:rsidR="00E529AB" w:rsidRDefault="00E529AB">
            <w:r>
              <w:t xml:space="preserve">2/5 speciální program </w:t>
            </w:r>
            <w:r w:rsidR="001B61FF">
              <w:t>pro všechny</w:t>
            </w:r>
          </w:p>
          <w:p w:rsidR="001B61FF" w:rsidRDefault="001B61FF">
            <w:r>
              <w:t>10.00 – 14.00</w:t>
            </w:r>
          </w:p>
          <w:p w:rsidR="002B557B" w:rsidRDefault="002B557B"/>
        </w:tc>
        <w:tc>
          <w:tcPr>
            <w:tcW w:w="4709" w:type="dxa"/>
          </w:tcPr>
          <w:p w:rsidR="00E529AB" w:rsidRDefault="00E529AB">
            <w:r>
              <w:t>3/5 speciální program</w:t>
            </w:r>
            <w:r w:rsidR="001B61FF">
              <w:t xml:space="preserve"> pro všechny</w:t>
            </w:r>
          </w:p>
          <w:p w:rsidR="001B61FF" w:rsidRDefault="001B61FF" w:rsidP="00AD21BA">
            <w:r>
              <w:t>10.</w:t>
            </w:r>
            <w:r w:rsidR="00AD21BA">
              <w:t>5</w:t>
            </w:r>
            <w:r>
              <w:t>0 – 1</w:t>
            </w:r>
            <w:r w:rsidR="00AD21BA">
              <w:t>5</w:t>
            </w:r>
            <w:r>
              <w:t>.00</w:t>
            </w:r>
          </w:p>
        </w:tc>
      </w:tr>
      <w:tr w:rsidR="00E529AB" w:rsidTr="0059178B">
        <w:tc>
          <w:tcPr>
            <w:tcW w:w="4503" w:type="dxa"/>
          </w:tcPr>
          <w:p w:rsidR="002B557B" w:rsidRDefault="00DB0AB7">
            <w:r>
              <w:t>9/5 výuka není</w:t>
            </w:r>
            <w:bookmarkStart w:id="0" w:name="_GoBack"/>
            <w:bookmarkEnd w:id="0"/>
          </w:p>
        </w:tc>
        <w:tc>
          <w:tcPr>
            <w:tcW w:w="4709" w:type="dxa"/>
          </w:tcPr>
          <w:p w:rsidR="00E529AB" w:rsidRDefault="00DB0AB7">
            <w:r>
              <w:t>10/5 Bohunka zápočty</w:t>
            </w:r>
          </w:p>
        </w:tc>
      </w:tr>
    </w:tbl>
    <w:p w:rsidR="0059178B" w:rsidRDefault="0059178B"/>
    <w:tbl>
      <w:tblPr>
        <w:tblStyle w:val="Mkatabulky"/>
        <w:tblW w:w="10207" w:type="dxa"/>
        <w:tblInd w:w="-601" w:type="dxa"/>
        <w:tblLook w:val="04A0" w:firstRow="1" w:lastRow="0" w:firstColumn="1" w:lastColumn="0" w:noHBand="0" w:noVBand="1"/>
      </w:tblPr>
      <w:tblGrid>
        <w:gridCol w:w="10207"/>
      </w:tblGrid>
      <w:tr w:rsidR="00DB0AB7" w:rsidTr="002B557B">
        <w:tc>
          <w:tcPr>
            <w:tcW w:w="10207" w:type="dxa"/>
          </w:tcPr>
          <w:p w:rsidR="00DB0AB7" w:rsidRDefault="00DB0AB7">
            <w:r>
              <w:t>Magisterská zkouška POZOR</w:t>
            </w:r>
            <w:r w:rsidR="002B557B">
              <w:t xml:space="preserve"> POSUN: pondělí 29/5 </w:t>
            </w:r>
            <w:proofErr w:type="gramStart"/>
            <w:r w:rsidR="002B557B">
              <w:t xml:space="preserve">písemka  </w:t>
            </w:r>
            <w:r>
              <w:t>Úterý</w:t>
            </w:r>
            <w:proofErr w:type="gramEnd"/>
            <w:r>
              <w:t xml:space="preserve"> </w:t>
            </w:r>
            <w:r w:rsidR="002B557B">
              <w:t>30/5 ústní</w:t>
            </w:r>
          </w:p>
        </w:tc>
      </w:tr>
    </w:tbl>
    <w:p w:rsidR="00DB0AB7" w:rsidRDefault="00DB0AB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0AB7" w:rsidTr="00DB0AB7">
        <w:tc>
          <w:tcPr>
            <w:tcW w:w="9212" w:type="dxa"/>
          </w:tcPr>
          <w:p w:rsidR="002B557B" w:rsidRPr="00DB0AB7" w:rsidRDefault="002B557B" w:rsidP="002B557B">
            <w:r w:rsidRPr="00DB0AB7">
              <w:t>Pondělky vypadají od 27/2 do 24/4 takto:</w:t>
            </w:r>
          </w:p>
          <w:p w:rsidR="002B557B" w:rsidRPr="00DB0AB7" w:rsidRDefault="002B557B" w:rsidP="002B557B">
            <w:r w:rsidRPr="00DB0AB7">
              <w:t>16.00 – 16.30 Knihovna k</w:t>
            </w:r>
            <w:r w:rsidR="006D6EC4">
              <w:t> </w:t>
            </w:r>
            <w:r w:rsidRPr="00DB0AB7">
              <w:t>dispozici</w:t>
            </w:r>
            <w:r w:rsidR="006D6EC4">
              <w:t>/běžné konzultace</w:t>
            </w:r>
          </w:p>
          <w:p w:rsidR="002B557B" w:rsidRPr="00BE6144" w:rsidRDefault="002B557B" w:rsidP="002B557B">
            <w:pPr>
              <w:rPr>
                <w:rFonts w:ascii="Arial" w:hAnsi="Arial" w:cs="Arial"/>
                <w:color w:val="000000"/>
                <w:sz w:val="22"/>
                <w:szCs w:val="19"/>
                <w:shd w:val="clear" w:color="auto" w:fill="F7F8FC"/>
              </w:rPr>
            </w:pPr>
            <w:r w:rsidRPr="002B557B">
              <w:t xml:space="preserve">16.30 – 17.30 </w:t>
            </w:r>
            <w:hyperlink r:id="rId5" w:history="1">
              <w:r w:rsidRPr="002B557B">
                <w:rPr>
                  <w:rStyle w:val="Hypertextovodkaz"/>
                  <w:rFonts w:ascii="Arial" w:hAnsi="Arial" w:cs="Arial"/>
                  <w:b/>
                  <w:bCs/>
                  <w:color w:val="0D46AF"/>
                  <w:sz w:val="20"/>
                  <w:szCs w:val="19"/>
                  <w:shd w:val="clear" w:color="auto" w:fill="F7F8FC"/>
                </w:rPr>
                <w:t>NOII_196b</w:t>
              </w:r>
            </w:hyperlink>
            <w:r w:rsidRPr="00BE6144">
              <w:rPr>
                <w:rStyle w:val="apple-converted-space"/>
                <w:rFonts w:ascii="Arial" w:hAnsi="Arial" w:cs="Arial"/>
                <w:color w:val="000000"/>
                <w:sz w:val="22"/>
                <w:szCs w:val="19"/>
                <w:shd w:val="clear" w:color="auto" w:fill="F7F8FC"/>
              </w:rPr>
              <w:t> </w:t>
            </w:r>
            <w:r w:rsidRPr="00BE6144">
              <w:rPr>
                <w:rFonts w:ascii="Arial" w:hAnsi="Arial" w:cs="Arial"/>
                <w:color w:val="000000"/>
                <w:sz w:val="22"/>
                <w:szCs w:val="19"/>
                <w:shd w:val="clear" w:color="auto" w:fill="F7F8FC"/>
              </w:rPr>
              <w:t>Seminář k magisterské diplomové práci II – Formou individuálních konzultací</w:t>
            </w:r>
            <w:r>
              <w:rPr>
                <w:rFonts w:ascii="Arial" w:hAnsi="Arial" w:cs="Arial"/>
                <w:color w:val="000000"/>
                <w:sz w:val="22"/>
                <w:szCs w:val="19"/>
                <w:shd w:val="clear" w:color="auto" w:fill="F7F8FC"/>
              </w:rPr>
              <w:t xml:space="preserve"> podle domluvy</w:t>
            </w:r>
          </w:p>
          <w:p w:rsidR="00DB0AB7" w:rsidRPr="002B557B" w:rsidRDefault="002B557B" w:rsidP="002B557B">
            <w:pPr>
              <w:rPr>
                <w:rFonts w:ascii="Arial" w:hAnsi="Arial" w:cs="Arial"/>
                <w:color w:val="000000"/>
                <w:sz w:val="22"/>
                <w:szCs w:val="19"/>
                <w:shd w:val="clear" w:color="auto" w:fill="F7F8FC"/>
              </w:rPr>
            </w:pPr>
            <w:r w:rsidRPr="00BE6144">
              <w:rPr>
                <w:rFonts w:ascii="Arial" w:hAnsi="Arial" w:cs="Arial"/>
                <w:color w:val="000000"/>
                <w:sz w:val="22"/>
                <w:szCs w:val="19"/>
                <w:shd w:val="clear" w:color="auto" w:fill="F7F8FC"/>
              </w:rPr>
              <w:t>17.30 – 18.30  Norština–</w:t>
            </w:r>
            <w:r>
              <w:rPr>
                <w:rFonts w:ascii="Arial" w:hAnsi="Arial" w:cs="Arial"/>
                <w:color w:val="000000"/>
                <w:sz w:val="22"/>
                <w:szCs w:val="19"/>
                <w:shd w:val="clear" w:color="auto" w:fill="F7F8FC"/>
              </w:rPr>
              <w:t xml:space="preserve">překládání pro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19"/>
                <w:shd w:val="clear" w:color="auto" w:fill="F7F8FC"/>
              </w:rPr>
              <w:t>zájemce : Omezený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19"/>
                <w:shd w:val="clear" w:color="auto" w:fill="F7F8FC"/>
              </w:rPr>
              <w:t xml:space="preserve"> počet účastníků, doporučeno především pro česky mluvící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19"/>
                <w:shd w:val="clear" w:color="auto" w:fill="F7F8FC"/>
              </w:rPr>
              <w:t>bak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19"/>
                <w:shd w:val="clear" w:color="auto" w:fill="F7F8FC"/>
              </w:rPr>
              <w:t>.</w:t>
            </w:r>
          </w:p>
        </w:tc>
      </w:tr>
    </w:tbl>
    <w:p w:rsidR="00DB0AB7" w:rsidRDefault="00DB0AB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B557B" w:rsidTr="002B557B">
        <w:tc>
          <w:tcPr>
            <w:tcW w:w="9212" w:type="dxa"/>
          </w:tcPr>
          <w:p w:rsidR="002B557B" w:rsidRDefault="002B557B" w:rsidP="002B557B">
            <w:pPr>
              <w:rPr>
                <w:rFonts w:ascii="Arial" w:hAnsi="Arial" w:cs="Arial"/>
                <w:color w:val="000000"/>
                <w:sz w:val="22"/>
                <w:szCs w:val="19"/>
                <w:shd w:val="clear" w:color="auto" w:fill="F7F8FC"/>
              </w:rPr>
            </w:pPr>
            <w:r>
              <w:rPr>
                <w:rFonts w:ascii="Arial" w:hAnsi="Arial" w:cs="Arial"/>
                <w:color w:val="000000"/>
                <w:sz w:val="22"/>
                <w:szCs w:val="19"/>
                <w:shd w:val="clear" w:color="auto" w:fill="F7F8FC"/>
              </w:rPr>
              <w:t xml:space="preserve">Pozor! </w:t>
            </w:r>
          </w:p>
          <w:p w:rsidR="002B557B" w:rsidRPr="00BE6144" w:rsidRDefault="002B557B" w:rsidP="002B557B">
            <w:pPr>
              <w:rPr>
                <w:rFonts w:ascii="Arial" w:hAnsi="Arial" w:cs="Arial"/>
                <w:color w:val="000000"/>
                <w:sz w:val="22"/>
                <w:szCs w:val="19"/>
                <w:shd w:val="clear" w:color="auto" w:fill="F7F8FC"/>
              </w:rPr>
            </w:pPr>
            <w:r w:rsidRPr="00BE6144">
              <w:rPr>
                <w:rFonts w:ascii="Arial" w:hAnsi="Arial" w:cs="Arial"/>
                <w:color w:val="000000"/>
                <w:sz w:val="22"/>
                <w:szCs w:val="19"/>
                <w:shd w:val="clear" w:color="auto" w:fill="F7F8FC"/>
              </w:rPr>
              <w:t xml:space="preserve">Pondělí 20/2 Informační schůzka </w:t>
            </w:r>
            <w:proofErr w:type="gramStart"/>
            <w:r w:rsidRPr="00BE6144">
              <w:rPr>
                <w:rFonts w:ascii="Arial" w:hAnsi="Arial" w:cs="Arial"/>
                <w:color w:val="000000"/>
                <w:sz w:val="22"/>
                <w:szCs w:val="19"/>
                <w:shd w:val="clear" w:color="auto" w:fill="F7F8FC"/>
              </w:rPr>
              <w:t>ve</w:t>
            </w:r>
            <w:proofErr w:type="gramEnd"/>
            <w:r w:rsidRPr="00BE6144">
              <w:rPr>
                <w:rFonts w:ascii="Arial" w:hAnsi="Arial" w:cs="Arial"/>
                <w:color w:val="000000"/>
                <w:sz w:val="22"/>
                <w:szCs w:val="19"/>
                <w:shd w:val="clear" w:color="auto" w:fill="F7F8FC"/>
              </w:rPr>
              <w:t xml:space="preserve"> 13.00</w:t>
            </w:r>
          </w:p>
          <w:p w:rsidR="002B557B" w:rsidRDefault="002B557B" w:rsidP="002B557B">
            <w:pPr>
              <w:rPr>
                <w:rFonts w:ascii="Arial" w:hAnsi="Arial" w:cs="Arial"/>
                <w:color w:val="000000"/>
                <w:sz w:val="22"/>
                <w:szCs w:val="19"/>
                <w:shd w:val="clear" w:color="auto" w:fill="F7F8FC"/>
              </w:rPr>
            </w:pPr>
            <w:r w:rsidRPr="00BE6144">
              <w:rPr>
                <w:rFonts w:ascii="Arial" w:hAnsi="Arial" w:cs="Arial"/>
                <w:color w:val="000000"/>
                <w:sz w:val="22"/>
                <w:szCs w:val="19"/>
                <w:shd w:val="clear" w:color="auto" w:fill="F7F8FC"/>
              </w:rPr>
              <w:t>Pondělí 27/2  v 15.30 Výběrové řízení Erasmus Plus</w:t>
            </w:r>
          </w:p>
          <w:p w:rsidR="002B557B" w:rsidRDefault="002B557B">
            <w:pPr>
              <w:rPr>
                <w:rFonts w:ascii="Arial" w:hAnsi="Arial" w:cs="Arial"/>
                <w:color w:val="000000"/>
                <w:sz w:val="22"/>
                <w:szCs w:val="19"/>
                <w:shd w:val="clear" w:color="auto" w:fill="F7F8FC"/>
              </w:rPr>
            </w:pPr>
            <w:r>
              <w:rPr>
                <w:rFonts w:ascii="Arial" w:hAnsi="Arial" w:cs="Arial"/>
                <w:color w:val="000000"/>
                <w:sz w:val="22"/>
                <w:szCs w:val="19"/>
                <w:shd w:val="clear" w:color="auto" w:fill="F7F8FC"/>
              </w:rPr>
              <w:t xml:space="preserve">Pondělí 13/3 </w:t>
            </w:r>
            <w:r w:rsidR="006D6EC4">
              <w:rPr>
                <w:rFonts w:ascii="Arial" w:hAnsi="Arial" w:cs="Arial"/>
                <w:color w:val="000000"/>
                <w:sz w:val="22"/>
                <w:szCs w:val="19"/>
                <w:shd w:val="clear" w:color="auto" w:fill="F7F8FC"/>
              </w:rPr>
              <w:t xml:space="preserve">pondělní </w:t>
            </w:r>
            <w:r>
              <w:rPr>
                <w:rFonts w:ascii="Arial" w:hAnsi="Arial" w:cs="Arial"/>
                <w:color w:val="000000"/>
                <w:sz w:val="22"/>
                <w:szCs w:val="19"/>
                <w:shd w:val="clear" w:color="auto" w:fill="F7F8FC"/>
              </w:rPr>
              <w:t xml:space="preserve">program </w:t>
            </w:r>
            <w:r w:rsidR="00AD21BA">
              <w:rPr>
                <w:rFonts w:ascii="Arial" w:hAnsi="Arial" w:cs="Arial"/>
                <w:color w:val="000000"/>
                <w:sz w:val="22"/>
                <w:szCs w:val="19"/>
                <w:shd w:val="clear" w:color="auto" w:fill="F7F8FC"/>
              </w:rPr>
              <w:t xml:space="preserve">zcela </w:t>
            </w:r>
            <w:r>
              <w:rPr>
                <w:rFonts w:ascii="Arial" w:hAnsi="Arial" w:cs="Arial"/>
                <w:color w:val="000000"/>
                <w:sz w:val="22"/>
                <w:szCs w:val="19"/>
                <w:shd w:val="clear" w:color="auto" w:fill="F7F8FC"/>
              </w:rPr>
              <w:t>odpadá</w:t>
            </w:r>
          </w:p>
        </w:tc>
      </w:tr>
    </w:tbl>
    <w:p w:rsidR="002B557B" w:rsidRPr="00BE6144" w:rsidRDefault="002B557B">
      <w:pPr>
        <w:rPr>
          <w:sz w:val="32"/>
        </w:rPr>
      </w:pPr>
    </w:p>
    <w:sectPr w:rsidR="002B557B" w:rsidRPr="00BE6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8B"/>
    <w:rsid w:val="001B61FF"/>
    <w:rsid w:val="002B557B"/>
    <w:rsid w:val="003A00F3"/>
    <w:rsid w:val="0059178B"/>
    <w:rsid w:val="006D6EC4"/>
    <w:rsid w:val="009B2FA9"/>
    <w:rsid w:val="00AD21BA"/>
    <w:rsid w:val="00BE6144"/>
    <w:rsid w:val="00DB0AB7"/>
    <w:rsid w:val="00E5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91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59178B"/>
  </w:style>
  <w:style w:type="character" w:styleId="Hypertextovodkaz">
    <w:name w:val="Hyperlink"/>
    <w:basedOn w:val="Standardnpsmoodstavce"/>
    <w:uiPriority w:val="99"/>
    <w:semiHidden/>
    <w:unhideWhenUsed/>
    <w:rsid w:val="005917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91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59178B"/>
  </w:style>
  <w:style w:type="character" w:styleId="Hypertextovodkaz">
    <w:name w:val="Hyperlink"/>
    <w:basedOn w:val="Standardnpsmoodstavce"/>
    <w:uiPriority w:val="99"/>
    <w:semiHidden/>
    <w:unhideWhenUsed/>
    <w:rsid w:val="00591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predmet/phil/jaro2017/NOII_196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2017-02-13T19:45:00Z</dcterms:created>
  <dcterms:modified xsi:type="dcterms:W3CDTF">2017-02-19T21:43:00Z</dcterms:modified>
</cp:coreProperties>
</file>