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2B2" w:rsidRDefault="001D72B2" w:rsidP="001D72B2"/>
    <w:p w:rsidR="001D72B2" w:rsidRDefault="001D72B2" w:rsidP="001D72B2">
      <w:r w:rsidRPr="001D72B2">
        <w:t>Народные промыслы — это именно то, что делает нашу культуру богатой и неповторимой. Расписные предметы, игрушки и изделия из ткани увозят с собой иностранные туристы в память о нашей стране. </w:t>
      </w:r>
      <w:r w:rsidRPr="001D72B2">
        <w:br/>
      </w:r>
      <w:r w:rsidRPr="001D72B2">
        <w:br/>
        <w:t>Почти каждый уголок России имеет собственный вид рукоделия, и в этом материале мы собрали самые яркие и известные из них.</w:t>
      </w:r>
      <w:r w:rsidRPr="001D72B2">
        <w:br/>
      </w:r>
      <w:r w:rsidRPr="001D72B2">
        <w:br/>
      </w:r>
      <w:r w:rsidRPr="001D72B2">
        <w:rPr>
          <w:b/>
          <w:bCs/>
        </w:rPr>
        <w:t>Дымковская игрушка</w:t>
      </w:r>
      <w:r w:rsidRPr="001D72B2">
        <w:br/>
      </w:r>
      <w:r w:rsidRPr="001D72B2">
        <w:drawing>
          <wp:inline distT="0" distB="0" distL="0" distR="0">
            <wp:extent cx="5429250" cy="3733800"/>
            <wp:effectExtent l="0" t="0" r="0" b="0"/>
            <wp:docPr id="18" name="Рисунок 18" descr="http://pravme.ru/uploads/images/00/00/01/2015/08/20/fce7c1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me.ru/uploads/images/00/00/01/2015/08/20/fce7c1cf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>Дымковская игрушка — символ Кировской области, подчеркивающий ее насыщенную и древнюю историю. Она лепится из глины, затем обсыхает и обжигается в печи. После этого ее расписывают вручную, каждый раз создавая уникальный экземпляр. Двух одинаковых игрушек быть не может. </w:t>
      </w:r>
      <w:r w:rsidRPr="001D72B2">
        <w:br/>
      </w:r>
    </w:p>
    <w:p w:rsidR="001D72B2" w:rsidRDefault="001D72B2" w:rsidP="001D72B2">
      <w:hyperlink r:id="rId5" w:history="1">
        <w:r w:rsidRPr="00EF6F46">
          <w:rPr>
            <w:rStyle w:val="a3"/>
          </w:rPr>
          <w:t>https://www.syl.ru/article/173218/new_dyimkovskaya-igrushka-istoriya-promyisla-tehnologiya-sozdaniya-foto</w:t>
        </w:r>
      </w:hyperlink>
    </w:p>
    <w:p w:rsidR="001D72B2" w:rsidRDefault="001D72B2" w:rsidP="001D72B2">
      <w:pPr>
        <w:rPr>
          <w:b/>
          <w:bCs/>
        </w:rPr>
      </w:pPr>
      <w:r w:rsidRPr="001D72B2">
        <w:br/>
      </w:r>
      <w:proofErr w:type="spellStart"/>
      <w:r w:rsidRPr="001D72B2">
        <w:rPr>
          <w:b/>
          <w:bCs/>
        </w:rPr>
        <w:t>Жостовская</w:t>
      </w:r>
      <w:proofErr w:type="spellEnd"/>
      <w:r w:rsidRPr="001D72B2">
        <w:rPr>
          <w:b/>
          <w:bCs/>
        </w:rPr>
        <w:t xml:space="preserve"> роспись</w:t>
      </w:r>
      <w:r w:rsidRPr="001D72B2">
        <w:t xml:space="preserve"> </w:t>
      </w:r>
      <w:r w:rsidRPr="001D72B2">
        <w:t xml:space="preserve">В начале 19 века в одной из подмосковных деревень бывшей Троицкой волости (сейчас — </w:t>
      </w:r>
      <w:proofErr w:type="spellStart"/>
      <w:r w:rsidRPr="001D72B2">
        <w:t>Мытищинский</w:t>
      </w:r>
      <w:proofErr w:type="spellEnd"/>
      <w:r w:rsidRPr="001D72B2">
        <w:t xml:space="preserve"> район) жили братья Вишняковы, и занимались они росписью лакированных металлических подносов, сахарниц, поддонов, шкатулок из папье-маше, портсигаров, чайниц, альбомов и прочего. С тех пор художественная роспись в </w:t>
      </w:r>
      <w:proofErr w:type="spellStart"/>
      <w:r w:rsidRPr="001D72B2">
        <w:t>жостовском</w:t>
      </w:r>
      <w:proofErr w:type="spellEnd"/>
      <w:r w:rsidRPr="001D72B2">
        <w:t xml:space="preserve"> стиле стала набирать популярность и привлекать внимание на многочисленных выставк</w:t>
      </w:r>
      <w:r>
        <w:t>ах в нашей стране и за рубежом.</w:t>
      </w:r>
      <w:r w:rsidRPr="001D72B2">
        <w:br/>
      </w:r>
      <w:hyperlink r:id="rId6" w:history="1">
        <w:r w:rsidRPr="00EF6F46">
          <w:rPr>
            <w:rStyle w:val="a3"/>
            <w:b/>
            <w:bCs/>
          </w:rPr>
          <w:t>http://s30696534344.mirtesen.ru/blog/43803024466/CHto-zhe-takoe-zhostovskaya-rospis</w:t>
        </w:r>
      </w:hyperlink>
    </w:p>
    <w:p w:rsidR="006251A5" w:rsidRDefault="001D72B2" w:rsidP="001D72B2">
      <w:pPr>
        <w:rPr>
          <w:b/>
          <w:bCs/>
        </w:rPr>
      </w:pPr>
      <w:r w:rsidRPr="001D72B2">
        <w:lastRenderedPageBreak/>
        <w:br/>
      </w:r>
      <w:r w:rsidRPr="001D72B2">
        <w:drawing>
          <wp:inline distT="0" distB="0" distL="0" distR="0">
            <wp:extent cx="5429250" cy="5429250"/>
            <wp:effectExtent l="0" t="0" r="0" b="0"/>
            <wp:docPr id="17" name="Рисунок 17" descr="http://pravme.ru/uploads/images/00/00/01/2015/08/20/7717578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vme.ru/uploads/images/00/00/01/2015/08/20/77175782d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</w:r>
      <w:r w:rsidRPr="001D72B2">
        <w:rPr>
          <w:b/>
          <w:bCs/>
        </w:rPr>
        <w:t>Хохлома</w:t>
      </w:r>
    </w:p>
    <w:p w:rsidR="006251A5" w:rsidRDefault="001D72B2" w:rsidP="001D72B2">
      <w:r w:rsidRPr="001D72B2">
        <w:t xml:space="preserve"> </w:t>
      </w:r>
      <w:proofErr w:type="spellStart"/>
      <w:r w:rsidRPr="001D72B2">
        <w:t>Хохлома</w:t>
      </w:r>
      <w:proofErr w:type="spellEnd"/>
      <w:r w:rsidRPr="001D72B2">
        <w:t xml:space="preserve"> — один из самых красивых русских промыслов, зародившийся еще в 17 веке близ Нижнего Новгорода. Это декоративная роспись мебели и деревянной посуды, которую любят не только ценители русской старины, но и жители зарубежных стран.</w:t>
      </w:r>
      <w:r w:rsidRPr="001D72B2">
        <w:br/>
      </w:r>
      <w:r w:rsidRPr="001D72B2">
        <w:br/>
        <w:t>Причудливо переплетенными травными узорами из ярко-алых ягод и золотых листьев на черном фоне можно любоваться бесконечно. Поэтому даже традиционные деревянные ложки, презентованные по самому незначительному случаю, оставляют у получившего их самую добрую и долгую память о дарителе.</w:t>
      </w:r>
      <w:r w:rsidRPr="001D72B2">
        <w:br/>
      </w:r>
      <w:hyperlink r:id="rId8" w:history="1">
        <w:r w:rsidR="006251A5" w:rsidRPr="00EF6F46">
          <w:rPr>
            <w:rStyle w:val="a3"/>
          </w:rPr>
          <w:t>http://slavyanskaya-kultura.ru/slavic/trade/hohloma.html</w:t>
        </w:r>
      </w:hyperlink>
    </w:p>
    <w:p w:rsidR="006251A5" w:rsidRDefault="006251A5" w:rsidP="001D72B2">
      <w:hyperlink r:id="rId9" w:history="1">
        <w:r w:rsidRPr="00EF6F46">
          <w:rPr>
            <w:rStyle w:val="a3"/>
          </w:rPr>
          <w:t>http://fb.ru/article/154033/hohloma---chto-eto-takoe-hohloma-kartinki-uzoryi-foto</w:t>
        </w:r>
      </w:hyperlink>
    </w:p>
    <w:p w:rsidR="006251A5" w:rsidRDefault="006251A5" w:rsidP="001D72B2"/>
    <w:p w:rsidR="006251A5" w:rsidRDefault="001D72B2" w:rsidP="001D72B2">
      <w:r w:rsidRPr="001D72B2">
        <w:lastRenderedPageBreak/>
        <w:br/>
      </w:r>
      <w:r w:rsidRPr="001D72B2">
        <w:drawing>
          <wp:inline distT="0" distB="0" distL="0" distR="0">
            <wp:extent cx="5429250" cy="3609975"/>
            <wp:effectExtent l="0" t="0" r="0" b="9525"/>
            <wp:docPr id="16" name="Рисунок 16" descr="http://pravme.ru/uploads/images/00/00/01/2015/08/20/56a30e2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avme.ru/uploads/images/00/00/01/2015/08/20/56a30e20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</w:r>
      <w:r w:rsidRPr="001D72B2">
        <w:br/>
      </w:r>
      <w:r w:rsidRPr="001D72B2">
        <w:rPr>
          <w:b/>
          <w:bCs/>
        </w:rPr>
        <w:t>Городецкая роспись</w:t>
      </w:r>
      <w:r w:rsidRPr="001D72B2">
        <w:br/>
      </w:r>
      <w:r w:rsidRPr="001D72B2">
        <w:drawing>
          <wp:inline distT="0" distB="0" distL="0" distR="0">
            <wp:extent cx="5429250" cy="3371850"/>
            <wp:effectExtent l="0" t="0" r="0" b="0"/>
            <wp:docPr id="15" name="Рисунок 15" descr="http://pravme.ru/uploads/images/00/00/01/2015/08/20/1d285ad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vme.ru/uploads/images/00/00/01/2015/08/20/1d285ad16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>Городецкая роспись существует с середины 19 века. Яркие, лаконичные узоры отражают жанровые сцены, фигурки коней, петухов, цветочные орнаменты. Роспись выполняется свободным мазком с белой и черной графической обводкой, украшает прялки, мебель, ставни, двери.</w:t>
      </w:r>
      <w:r w:rsidRPr="001D72B2">
        <w:br/>
      </w:r>
      <w:hyperlink r:id="rId12" w:history="1">
        <w:r w:rsidR="006251A5" w:rsidRPr="00EF6F46">
          <w:rPr>
            <w:rStyle w:val="a3"/>
          </w:rPr>
          <w:t>http://www.remstroi.biz/text/text366_rospis_gorodets.html</w:t>
        </w:r>
      </w:hyperlink>
    </w:p>
    <w:p w:rsidR="00AB2DC3" w:rsidRDefault="006251A5" w:rsidP="001D72B2">
      <w:r w:rsidRPr="006251A5">
        <w:t>https://www.syl.ru/article/91199/gorodetskaya-rospis-istoriya-russkogo-remesla</w:t>
      </w:r>
      <w:r w:rsidR="001D72B2" w:rsidRPr="001D72B2">
        <w:br/>
      </w:r>
      <w:r w:rsidR="001D72B2" w:rsidRPr="001D72B2">
        <w:rPr>
          <w:b/>
          <w:bCs/>
        </w:rPr>
        <w:t>Филигрань</w:t>
      </w:r>
      <w:r w:rsidR="001D72B2" w:rsidRPr="001D72B2">
        <w:br/>
      </w:r>
      <w:r w:rsidR="001D72B2" w:rsidRPr="001D72B2">
        <w:lastRenderedPageBreak/>
        <w:drawing>
          <wp:inline distT="0" distB="0" distL="0" distR="0">
            <wp:extent cx="5429250" cy="3524250"/>
            <wp:effectExtent l="0" t="0" r="0" b="0"/>
            <wp:docPr id="14" name="Рисунок 14" descr="http://pravme.ru/uploads/images/00/00/01/2015/08/20/77fc464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avme.ru/uploads/images/00/00/01/2015/08/20/77fc4646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2B2" w:rsidRPr="001D72B2">
        <w:br/>
      </w:r>
      <w:proofErr w:type="spellStart"/>
      <w:r w:rsidR="001D72B2" w:rsidRPr="001D72B2">
        <w:t>Филигрань</w:t>
      </w:r>
      <w:proofErr w:type="spellEnd"/>
      <w:r w:rsidR="001D72B2" w:rsidRPr="001D72B2">
        <w:t xml:space="preserve"> — один из древнейших видов художественной обработки металла. Элементы филигранного узора бывают самыми разнообразными: в виде верёвочки, шнурка, плетения, ёлочки, дорожки, глади. Плетения выполняются из очень тонкой золотой или серебряной проволок, поэтому выглядят легкими и хрупкими.</w:t>
      </w:r>
    </w:p>
    <w:p w:rsidR="00AB2DC3" w:rsidRDefault="00AB2DC3" w:rsidP="001D72B2">
      <w:hyperlink r:id="rId14" w:history="1">
        <w:r w:rsidRPr="00EF6F46">
          <w:rPr>
            <w:rStyle w:val="a3"/>
          </w:rPr>
          <w:t>http://slavyanskaya-kultura.ru/slavic/trade/filigran.html</w:t>
        </w:r>
      </w:hyperlink>
    </w:p>
    <w:p w:rsidR="00AB2DC3" w:rsidRDefault="00AB2DC3" w:rsidP="001D72B2">
      <w:hyperlink r:id="rId15" w:history="1">
        <w:r w:rsidRPr="00EF6F46">
          <w:rPr>
            <w:rStyle w:val="a3"/>
          </w:rPr>
          <w:t>http://juvelirum.ru/tehniki-obrabotki-yuvelirnyh-izdelij/skan-filigran-redkaya-tehnika-tonchajshih-uzorov/</w:t>
        </w:r>
      </w:hyperlink>
    </w:p>
    <w:p w:rsidR="00AB2DC3" w:rsidRDefault="001D72B2" w:rsidP="001D72B2">
      <w:r w:rsidRPr="001D72B2">
        <w:br/>
      </w:r>
      <w:r w:rsidRPr="001D72B2">
        <w:br/>
      </w:r>
      <w:r w:rsidRPr="001D72B2">
        <w:rPr>
          <w:b/>
          <w:bCs/>
        </w:rPr>
        <w:t>Уральский малахит</w:t>
      </w:r>
      <w:r w:rsidRPr="001D72B2">
        <w:br/>
      </w:r>
      <w:r w:rsidRPr="001D72B2">
        <w:drawing>
          <wp:inline distT="0" distB="0" distL="0" distR="0">
            <wp:extent cx="5429250" cy="2543175"/>
            <wp:effectExtent l="0" t="0" r="0" b="9525"/>
            <wp:docPr id="13" name="Рисунок 13" descr="http://pravme.ru/uploads/images/00/00/01/2015/08/20/f3e460a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avme.ru/uploads/images/00/00/01/2015/08/20/f3e460a76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>Известные месторождения малахита — на Урале, в Африке, Южной Австралии и США, однако по цвету и красоте узоров малахит зарубежных стран не может сравниться с уральским. Поэтому малахит с Урала считается самым ценным на мировом рынке.</w:t>
      </w:r>
      <w:r w:rsidRPr="001D72B2">
        <w:br/>
      </w:r>
      <w:hyperlink r:id="rId17" w:history="1">
        <w:r w:rsidR="00AB2DC3" w:rsidRPr="00EF6F46">
          <w:rPr>
            <w:rStyle w:val="a3"/>
          </w:rPr>
          <w:t>http://fb.ru/article/309648/uralskiy-malahit-ukrasheniya-istoriya-promyisla</w:t>
        </w:r>
      </w:hyperlink>
    </w:p>
    <w:p w:rsidR="00AB2DC3" w:rsidRDefault="00AB2DC3" w:rsidP="001D72B2">
      <w:proofErr w:type="spellStart"/>
      <w:r>
        <w:lastRenderedPageBreak/>
        <w:t>Полхов-Майданская</w:t>
      </w:r>
      <w:proofErr w:type="spellEnd"/>
      <w:r>
        <w:t xml:space="preserve"> роспись</w:t>
      </w:r>
    </w:p>
    <w:p w:rsidR="00AB2DC3" w:rsidRDefault="00AB2DC3" w:rsidP="001D72B2">
      <w:hyperlink r:id="rId18" w:history="1">
        <w:r w:rsidRPr="00EF6F46">
          <w:rPr>
            <w:rStyle w:val="a3"/>
          </w:rPr>
          <w:t>http://handicrafts.drugiegoroda.ru/crafts/24790-polxov-majdanskaya-rospis/</w:t>
        </w:r>
      </w:hyperlink>
    </w:p>
    <w:p w:rsidR="00AB2DC3" w:rsidRDefault="00AB2DC3" w:rsidP="001D72B2">
      <w:hyperlink r:id="rId19" w:history="1">
        <w:r w:rsidRPr="00EF6F46">
          <w:rPr>
            <w:rStyle w:val="a3"/>
          </w:rPr>
          <w:t>http://fb.ru/article/160124/polhov-maydanskaya-rospis-hudojestvennaya-rospis-po-derevu</w:t>
        </w:r>
      </w:hyperlink>
    </w:p>
    <w:p w:rsidR="00AB2DC3" w:rsidRDefault="00AB2DC3" w:rsidP="001D72B2"/>
    <w:p w:rsidR="00AB2DC3" w:rsidRDefault="001D72B2" w:rsidP="001D72B2">
      <w:r w:rsidRPr="001D72B2">
        <w:br/>
      </w:r>
      <w:r w:rsidRPr="001D72B2">
        <w:rPr>
          <w:b/>
          <w:bCs/>
        </w:rPr>
        <w:t>Финифть</w:t>
      </w:r>
      <w:r w:rsidRPr="001D72B2">
        <w:br/>
      </w:r>
      <w:r w:rsidRPr="001D72B2">
        <w:drawing>
          <wp:inline distT="0" distB="0" distL="0" distR="0">
            <wp:extent cx="5429250" cy="3381375"/>
            <wp:effectExtent l="0" t="0" r="0" b="9525"/>
            <wp:docPr id="10" name="Рисунок 10" descr="http://pravme.ru/uploads/images/00/00/01/2015/08/20/53e8af3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avme.ru/uploads/images/00/00/01/2015/08/20/53e8af3f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</w:r>
      <w:proofErr w:type="spellStart"/>
      <w:r w:rsidRPr="001D72B2">
        <w:t>Винтажные</w:t>
      </w:r>
      <w:proofErr w:type="spellEnd"/>
      <w:r w:rsidRPr="001D72B2">
        <w:t xml:space="preserve"> брошки, браслеты, кулоны, стремительно «вошедшие» в современную моду — не что иное, как украшения, изготовленные по технике финифть. Этот вид прикладного искусства возник в 17 веке в Вологодской области.</w:t>
      </w:r>
      <w:r w:rsidRPr="001D72B2">
        <w:br/>
      </w:r>
      <w:r w:rsidRPr="001D72B2">
        <w:br/>
        <w:t>Мастера изображали на белой эмали цветочные орнаменты, птиц, зверей с помощью множества красок. Затем искусство многокрасочной эмали стало утрачиваться, его стала вытеснять однотонная финифть: белая, синяя и зеленая. Сейчас успешно совмещаются оба стиля.</w:t>
      </w:r>
    </w:p>
    <w:p w:rsidR="00AB2DC3" w:rsidRDefault="00AB2DC3" w:rsidP="001D72B2">
      <w:hyperlink r:id="rId21" w:history="1">
        <w:r w:rsidRPr="00EF6F46">
          <w:rPr>
            <w:rStyle w:val="a3"/>
          </w:rPr>
          <w:t>http://mypensiya.mirtesen.ru/blog/43998259045/Narodnyie-promyislyi.-Rostovskaya-finift</w:t>
        </w:r>
      </w:hyperlink>
      <w:r w:rsidRPr="00AB2DC3">
        <w:t>.</w:t>
      </w:r>
    </w:p>
    <w:p w:rsidR="00AB2DC3" w:rsidRDefault="00AB2DC3" w:rsidP="001D72B2">
      <w:hyperlink r:id="rId22" w:history="1">
        <w:r w:rsidRPr="00EF6F46">
          <w:rPr>
            <w:rStyle w:val="a3"/>
          </w:rPr>
          <w:t>https://tvoi-uvelirr.ru/chto-takoe-finift-osobennosti-i-primenenie-finifti/</w:t>
        </w:r>
      </w:hyperlink>
    </w:p>
    <w:p w:rsidR="007A76FA" w:rsidRDefault="001D72B2" w:rsidP="001D72B2">
      <w:r w:rsidRPr="001D72B2">
        <w:br/>
      </w:r>
      <w:r w:rsidRPr="001D72B2">
        <w:br/>
      </w:r>
      <w:r w:rsidRPr="001D72B2">
        <w:rPr>
          <w:b/>
          <w:bCs/>
        </w:rPr>
        <w:t>Палехская миниатюра</w:t>
      </w:r>
      <w:r w:rsidRPr="001D72B2">
        <w:br/>
      </w:r>
      <w:r w:rsidRPr="001D72B2">
        <w:lastRenderedPageBreak/>
        <w:drawing>
          <wp:inline distT="0" distB="0" distL="0" distR="0">
            <wp:extent cx="5429250" cy="3895725"/>
            <wp:effectExtent l="0" t="0" r="0" b="9525"/>
            <wp:docPr id="8" name="Рисунок 8" descr="http://pravme.ru/uploads/images/00/00/01/2015/08/20/d59a446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avme.ru/uploads/images/00/00/01/2015/08/20/d59a44607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>Палехская миниатюра — это особое, тонкое, поэтичное видение мира, которое свойственно русским народным поверьям и песням. В росписи используются коричнево-оранжевые и синевато-зеленые тона.</w:t>
      </w:r>
      <w:r w:rsidRPr="001D72B2">
        <w:br/>
      </w:r>
      <w:r w:rsidRPr="001D72B2">
        <w:br/>
        <w:t>Палехская роспись не имеет аналогов во всем мире. Она выполняется на папье-маше и только потом переносится на поверхность шкатулок всевозможных форм и размеров.</w:t>
      </w:r>
      <w:r w:rsidRPr="001D72B2">
        <w:br/>
      </w:r>
      <w:hyperlink r:id="rId24" w:history="1">
        <w:r w:rsidR="007A76FA" w:rsidRPr="00EF6F46">
          <w:rPr>
            <w:rStyle w:val="a3"/>
          </w:rPr>
          <w:t>http://fb.ru/article/162135/palehskaya-miniatyura-narodnyiy-promyisel-v-pos-lke-paleh</w:t>
        </w:r>
      </w:hyperlink>
    </w:p>
    <w:p w:rsidR="007A76FA" w:rsidRDefault="007A76FA" w:rsidP="001D72B2">
      <w:hyperlink r:id="rId25" w:history="1">
        <w:r w:rsidRPr="00EF6F46">
          <w:rPr>
            <w:rStyle w:val="a3"/>
          </w:rPr>
          <w:t>http://handicrafts.drugiegoroda.ru/crafts/6789-palexskaya-lakovaya-miniatyura/</w:t>
        </w:r>
      </w:hyperlink>
    </w:p>
    <w:p w:rsidR="007A76FA" w:rsidRDefault="001D72B2" w:rsidP="001D72B2">
      <w:pPr>
        <w:rPr>
          <w:b/>
          <w:bCs/>
        </w:rPr>
      </w:pPr>
      <w:r w:rsidRPr="001D72B2">
        <w:br/>
      </w:r>
      <w:r w:rsidRPr="001D72B2">
        <w:rPr>
          <w:b/>
          <w:bCs/>
        </w:rPr>
        <w:t>Гжель</w:t>
      </w:r>
    </w:p>
    <w:p w:rsidR="007A76FA" w:rsidRDefault="007A76FA" w:rsidP="001D72B2">
      <w:pPr>
        <w:rPr>
          <w:b/>
          <w:bCs/>
        </w:rPr>
      </w:pPr>
      <w:r>
        <w:rPr>
          <w:b/>
          <w:bCs/>
        </w:rPr>
        <w:t xml:space="preserve"> </w:t>
      </w:r>
      <w:r w:rsidRPr="007A76FA">
        <w:rPr>
          <w:b/>
          <w:bCs/>
        </w:rPr>
        <w:t xml:space="preserve">Гжельский куст, район из 27 деревень, расположенный под Москвой, славится своими глинами, добыча которых ведется здесь с середины 17 века. В 19 веке гжельские мастера стали выпускать </w:t>
      </w:r>
      <w:proofErr w:type="spellStart"/>
      <w:r w:rsidRPr="007A76FA">
        <w:rPr>
          <w:b/>
          <w:bCs/>
        </w:rPr>
        <w:t>полуфаянс</w:t>
      </w:r>
      <w:proofErr w:type="spellEnd"/>
      <w:r w:rsidRPr="007A76FA">
        <w:rPr>
          <w:b/>
          <w:bCs/>
        </w:rPr>
        <w:t xml:space="preserve">, фаянс и фарфор. Особый интерес до сих пор представляют изделия, расписанные в один цвет — синей </w:t>
      </w:r>
      <w:proofErr w:type="spellStart"/>
      <w:r w:rsidRPr="007A76FA">
        <w:rPr>
          <w:b/>
          <w:bCs/>
        </w:rPr>
        <w:t>надглазурной</w:t>
      </w:r>
      <w:proofErr w:type="spellEnd"/>
      <w:r w:rsidRPr="007A76FA">
        <w:rPr>
          <w:b/>
          <w:bCs/>
        </w:rPr>
        <w:t xml:space="preserve"> краской, наносимой кистью, с графической прорисовкой деталей.</w:t>
      </w:r>
      <w:r w:rsidRPr="007A76FA">
        <w:rPr>
          <w:b/>
          <w:bCs/>
        </w:rPr>
        <w:br/>
      </w:r>
      <w:hyperlink r:id="rId26" w:history="1">
        <w:r w:rsidRPr="00EF6F46">
          <w:rPr>
            <w:rStyle w:val="a3"/>
            <w:b/>
            <w:bCs/>
          </w:rPr>
          <w:t>http://xn----dtbjalal8asil4g8c.xn--p1ai/posuda/gzhel-istoriya-promyisla.html</w:t>
        </w:r>
      </w:hyperlink>
    </w:p>
    <w:p w:rsidR="007A76FA" w:rsidRDefault="007A76FA" w:rsidP="001D72B2">
      <w:pPr>
        <w:rPr>
          <w:b/>
          <w:bCs/>
        </w:rPr>
      </w:pPr>
      <w:hyperlink r:id="rId27" w:history="1">
        <w:r w:rsidRPr="00EF6F46">
          <w:rPr>
            <w:rStyle w:val="a3"/>
            <w:b/>
            <w:bCs/>
          </w:rPr>
          <w:t>http://fb.ru/article/154367/chto-takoe-gjel-gjel---vid-narodnogo-promyisla</w:t>
        </w:r>
      </w:hyperlink>
    </w:p>
    <w:p w:rsidR="007A76FA" w:rsidRDefault="007A76FA" w:rsidP="001D72B2">
      <w:pPr>
        <w:rPr>
          <w:b/>
          <w:bCs/>
        </w:rPr>
      </w:pPr>
    </w:p>
    <w:p w:rsidR="007A76FA" w:rsidRPr="001D72B2" w:rsidRDefault="001D72B2" w:rsidP="001D72B2">
      <w:r w:rsidRPr="001D72B2">
        <w:lastRenderedPageBreak/>
        <w:br/>
      </w:r>
      <w:r w:rsidRPr="001D72B2">
        <w:drawing>
          <wp:inline distT="0" distB="0" distL="0" distR="0">
            <wp:extent cx="5429250" cy="4067175"/>
            <wp:effectExtent l="0" t="0" r="0" b="9525"/>
            <wp:docPr id="7" name="Рисунок 7" descr="http://pravme.ru/uploads/images/00/00/01/2015/08/20/3fc7d76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avme.ru/uploads/images/00/00/01/2015/08/20/3fc7d76a6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</w:r>
      <w:r w:rsidRPr="001D72B2">
        <w:br/>
      </w:r>
      <w:proofErr w:type="spellStart"/>
      <w:r w:rsidRPr="001D72B2">
        <w:rPr>
          <w:b/>
          <w:bCs/>
        </w:rPr>
        <w:t>Павлово-посадские</w:t>
      </w:r>
      <w:proofErr w:type="spellEnd"/>
      <w:r w:rsidRPr="001D72B2">
        <w:rPr>
          <w:b/>
          <w:bCs/>
        </w:rPr>
        <w:t xml:space="preserve"> шали</w:t>
      </w:r>
      <w:r w:rsidRPr="001D72B2">
        <w:br/>
      </w:r>
      <w:r w:rsidRPr="001D72B2">
        <w:drawing>
          <wp:inline distT="0" distB="0" distL="0" distR="0">
            <wp:extent cx="5429250" cy="3838575"/>
            <wp:effectExtent l="0" t="0" r="0" b="9525"/>
            <wp:docPr id="6" name="Рисунок 6" descr="http://pravme.ru/uploads/images/00/00/01/2015/08/20/1d4c29d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avme.ru/uploads/images/00/00/01/2015/08/20/1d4c29d3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 xml:space="preserve">Яркие и легкие, женственные </w:t>
      </w:r>
      <w:proofErr w:type="spellStart"/>
      <w:r w:rsidRPr="001D72B2">
        <w:t>павлопосадские</w:t>
      </w:r>
      <w:proofErr w:type="spellEnd"/>
      <w:r w:rsidRPr="001D72B2">
        <w:t xml:space="preserve"> платки всегда модны и актуальны. Этот народный промысел появился в конце 18 века на крестьянском предприятии села Павлово, из которого впоследствии развилась платочная мануфактура. На ней производились шерстяные шали с </w:t>
      </w:r>
      <w:r w:rsidRPr="001D72B2">
        <w:lastRenderedPageBreak/>
        <w:t>набивным рисунком, очень популярным в то время.</w:t>
      </w:r>
      <w:r w:rsidRPr="001D72B2">
        <w:br/>
      </w:r>
      <w:hyperlink r:id="rId30" w:history="1">
        <w:r w:rsidR="007A76FA" w:rsidRPr="00EF6F46">
          <w:rPr>
            <w:rStyle w:val="a3"/>
          </w:rPr>
          <w:t>http://ethnoboho.ru/slavyanskiy/krasota-i-narodnaya-samobytnost-pavlovo-posadskogo-platka.html</w:t>
        </w:r>
      </w:hyperlink>
    </w:p>
    <w:p w:rsidR="007A76FA" w:rsidRDefault="001D72B2" w:rsidP="001D72B2">
      <w:r w:rsidRPr="001D72B2">
        <w:rPr>
          <w:b/>
          <w:bCs/>
        </w:rPr>
        <w:t>Вологодское кружево</w:t>
      </w:r>
      <w:r w:rsidRPr="001D72B2">
        <w:br/>
      </w:r>
      <w:r w:rsidRPr="001D72B2">
        <w:drawing>
          <wp:inline distT="0" distB="0" distL="0" distR="0">
            <wp:extent cx="5429250" cy="4562475"/>
            <wp:effectExtent l="0" t="0" r="0" b="9525"/>
            <wp:docPr id="5" name="Рисунок 5" descr="http://pravme.ru/uploads/images/00/00/01/2015/08/20/ae7e201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avme.ru/uploads/images/00/00/01/2015/08/20/ae7e201c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>Вологодское кружево плетется на деревянных палочках, коклюшках. Все изображения выполняются плотной, непрерывной, одинаковой по ширине, плавно извивающейся полотняной тесьмой. Они чётко вырисовываются на фоне узорных решёток, украшенных элементами в виде звёздочек и розеток.</w:t>
      </w:r>
    </w:p>
    <w:p w:rsidR="0006493A" w:rsidRDefault="0006493A" w:rsidP="001D72B2">
      <w:hyperlink r:id="rId32" w:history="1">
        <w:r w:rsidRPr="00EF6F46">
          <w:rPr>
            <w:rStyle w:val="a3"/>
          </w:rPr>
          <w:t>http://slavyanskaya-kultura.ru/slavic/rukodelie/vologodskoe-kruzhevo.html</w:t>
        </w:r>
      </w:hyperlink>
    </w:p>
    <w:p w:rsidR="0006493A" w:rsidRDefault="0006493A" w:rsidP="001D72B2">
      <w:pPr>
        <w:rPr>
          <w:b/>
          <w:bCs/>
        </w:rPr>
      </w:pPr>
      <w:r w:rsidRPr="0006493A">
        <w:t>http://mypensiya.mirtesen.ru/blog/43748304520/Narodnyie-promyislyi.-Vologodskie-kruzheva.</w:t>
      </w:r>
      <w:r w:rsidR="001D72B2" w:rsidRPr="001D72B2">
        <w:br/>
      </w:r>
      <w:r w:rsidR="001D72B2" w:rsidRPr="001D72B2">
        <w:br/>
      </w:r>
      <w:proofErr w:type="spellStart"/>
      <w:r w:rsidR="001D72B2" w:rsidRPr="001D72B2">
        <w:rPr>
          <w:b/>
          <w:bCs/>
        </w:rPr>
        <w:t>Шемогодская</w:t>
      </w:r>
      <w:proofErr w:type="spellEnd"/>
      <w:r w:rsidR="001D72B2" w:rsidRPr="001D72B2">
        <w:rPr>
          <w:b/>
          <w:bCs/>
        </w:rPr>
        <w:t xml:space="preserve"> резная береста</w:t>
      </w:r>
    </w:p>
    <w:p w:rsidR="0006493A" w:rsidRDefault="0006493A" w:rsidP="001D72B2">
      <w:pPr>
        <w:rPr>
          <w:b/>
          <w:bCs/>
        </w:rPr>
      </w:pPr>
      <w:proofErr w:type="spellStart"/>
      <w:r w:rsidRPr="0006493A">
        <w:rPr>
          <w:b/>
          <w:bCs/>
        </w:rPr>
        <w:t>Шемогодская</w:t>
      </w:r>
      <w:proofErr w:type="spellEnd"/>
      <w:r w:rsidRPr="0006493A">
        <w:rPr>
          <w:b/>
          <w:bCs/>
        </w:rPr>
        <w:t xml:space="preserve"> резьба — традиционный русский народный художественный промысел резьбы по бересте. Орнаменты </w:t>
      </w:r>
      <w:proofErr w:type="spellStart"/>
      <w:r w:rsidRPr="0006493A">
        <w:rPr>
          <w:b/>
          <w:bCs/>
        </w:rPr>
        <w:t>шемогодских</w:t>
      </w:r>
      <w:proofErr w:type="spellEnd"/>
      <w:r w:rsidRPr="0006493A">
        <w:rPr>
          <w:b/>
          <w:bCs/>
        </w:rPr>
        <w:t xml:space="preserve"> резчиков называются «берестяным кружевом» и используются при изготовлении шкатулок, коробочек, чайниц, пеналов, туесов, блюд, тарелок, портсигаров.</w:t>
      </w:r>
      <w:r w:rsidRPr="0006493A">
        <w:rPr>
          <w:b/>
          <w:bCs/>
        </w:rPr>
        <w:br/>
      </w:r>
      <w:r w:rsidRPr="0006493A">
        <w:rPr>
          <w:b/>
          <w:bCs/>
        </w:rPr>
        <w:br/>
        <w:t xml:space="preserve">Симметричный узор </w:t>
      </w:r>
      <w:proofErr w:type="spellStart"/>
      <w:r w:rsidRPr="0006493A">
        <w:rPr>
          <w:b/>
          <w:bCs/>
        </w:rPr>
        <w:t>шемогодской</w:t>
      </w:r>
      <w:proofErr w:type="spellEnd"/>
      <w:r w:rsidRPr="0006493A">
        <w:rPr>
          <w:b/>
          <w:bCs/>
        </w:rPr>
        <w:t xml:space="preserve"> резьбы состоит из растительных орнаментов, кругов, ромбов, овалов. В рисунок могут быть вписаны изображения птиц или зверей, архитектурные мотивы, а иногда — даже сцены гуляния в саду и чаепития. </w:t>
      </w:r>
    </w:p>
    <w:p w:rsidR="0006493A" w:rsidRDefault="001D72B2" w:rsidP="001D72B2">
      <w:r w:rsidRPr="001D72B2">
        <w:lastRenderedPageBreak/>
        <w:br/>
      </w:r>
      <w:r w:rsidRPr="001D72B2">
        <w:drawing>
          <wp:inline distT="0" distB="0" distL="0" distR="0">
            <wp:extent cx="5429250" cy="3705225"/>
            <wp:effectExtent l="0" t="0" r="0" b="9525"/>
            <wp:docPr id="4" name="Рисунок 4" descr="http://pravme.ru/uploads/images/00/00/01/2015/08/20/08bbec4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avme.ru/uploads/images/00/00/01/2015/08/20/08bbec4f7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3A" w:rsidRDefault="0006493A" w:rsidP="001D72B2">
      <w:hyperlink r:id="rId34" w:history="1">
        <w:r w:rsidRPr="00EF6F46">
          <w:rPr>
            <w:rStyle w:val="a3"/>
          </w:rPr>
          <w:t>http://handicrafts.drugiegoroda.ru/crafts/65233-shemogodskaya-rezba-po-bereste/</w:t>
        </w:r>
      </w:hyperlink>
    </w:p>
    <w:p w:rsidR="0006493A" w:rsidRDefault="0006493A" w:rsidP="001D72B2">
      <w:hyperlink r:id="rId35" w:history="1">
        <w:r w:rsidRPr="00EF6F46">
          <w:rPr>
            <w:rStyle w:val="a3"/>
          </w:rPr>
          <w:t>http://slavyanskaya-kultura.ru/slavic/trade/shemogodskaja-beresta.html</w:t>
        </w:r>
      </w:hyperlink>
    </w:p>
    <w:p w:rsidR="00252099" w:rsidRDefault="001D72B2" w:rsidP="001D72B2">
      <w:r w:rsidRPr="001D72B2">
        <w:br/>
      </w:r>
      <w:r w:rsidRPr="001D72B2">
        <w:br/>
      </w:r>
      <w:r w:rsidRPr="001D72B2">
        <w:rPr>
          <w:b/>
          <w:bCs/>
        </w:rPr>
        <w:t>Тульский пряник</w:t>
      </w:r>
      <w:r w:rsidRPr="001D72B2">
        <w:br/>
      </w:r>
      <w:r w:rsidRPr="001D72B2">
        <w:drawing>
          <wp:inline distT="0" distB="0" distL="0" distR="0">
            <wp:extent cx="5429250" cy="3562350"/>
            <wp:effectExtent l="0" t="0" r="0" b="0"/>
            <wp:docPr id="3" name="Рисунок 3" descr="http://pravme.ru/uploads/images/00/00/01/2015/08/20/aced116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avme.ru/uploads/images/00/00/01/2015/08/20/aced1168e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</w:r>
      <w:r w:rsidRPr="001D72B2">
        <w:br/>
        <w:t xml:space="preserve">Тульский пряник — русский деликатес. Без этих сладких и душистых изделий не проходило на Руси ни одно событие — ни веселое, ни грустное. Пряники подавали как к царскому столу, так и к </w:t>
      </w:r>
      <w:r w:rsidRPr="001D72B2">
        <w:lastRenderedPageBreak/>
        <w:t>крестьянскому. Традиционная форма придается прянику с помощью доски с вырезанным орнаментом.</w:t>
      </w:r>
      <w:r w:rsidRPr="001D72B2">
        <w:br/>
      </w:r>
      <w:r w:rsidRPr="001D72B2">
        <w:br/>
      </w:r>
      <w:r w:rsidRPr="001D72B2">
        <w:rPr>
          <w:b/>
          <w:bCs/>
        </w:rPr>
        <w:t>Оренбургский пуховый платок</w:t>
      </w:r>
      <w:r w:rsidRPr="001D72B2">
        <w:br/>
      </w:r>
      <w:r w:rsidRPr="001D72B2">
        <w:drawing>
          <wp:inline distT="0" distB="0" distL="0" distR="0">
            <wp:extent cx="5429250" cy="6705600"/>
            <wp:effectExtent l="0" t="0" r="0" b="0"/>
            <wp:docPr id="1" name="Рисунок 1" descr="http://pravme.ru/uploads/images/00/00/01/2015/08/20/17e922a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avme.ru/uploads/images/00/00/01/2015/08/20/17e922af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B2">
        <w:br/>
        <w:t>Платки вяжутся из натурального козьего пуха и получаются изумительно нежными, красивыми, теплыми и практичными. Ажурные платки-паутинки настолько тонкие и изящные, что их можно продеть через обручальное кольцо. Они ценятся женщинами всего мира и считаются прекрасным подарком.</w:t>
      </w:r>
    </w:p>
    <w:p w:rsidR="0006493A" w:rsidRDefault="0006493A" w:rsidP="001D72B2">
      <w:r w:rsidRPr="0006493A">
        <w:t>http://womanadvice.ru/orenburgskiy-puhovyy-platok</w:t>
      </w:r>
    </w:p>
    <w:p w:rsidR="001D72B2" w:rsidRDefault="0006493A" w:rsidP="001D72B2">
      <w:r w:rsidRPr="0006493A">
        <w:t>http://www.kakprosto.ru/kak-903577-v-chem-osobennost-orenburgskih-platkov</w:t>
      </w:r>
    </w:p>
    <w:p w:rsidR="001D72B2" w:rsidRDefault="001D72B2" w:rsidP="001D72B2">
      <w:r>
        <w:t>Еще информация</w:t>
      </w:r>
      <w:r w:rsidR="0006493A">
        <w:t xml:space="preserve"> о промыслах</w:t>
      </w:r>
      <w:bookmarkStart w:id="0" w:name="_GoBack"/>
      <w:bookmarkEnd w:id="0"/>
    </w:p>
    <w:p w:rsidR="001D72B2" w:rsidRDefault="001D72B2" w:rsidP="001D72B2">
      <w:hyperlink r:id="rId38" w:history="1">
        <w:r w:rsidRPr="00EF6F46">
          <w:rPr>
            <w:rStyle w:val="a3"/>
          </w:rPr>
          <w:t>http://www.uznayvse.ru/interesting-facts/samiye-izvestniye-narodniye-promisli-v-rossii.html</w:t>
        </w:r>
      </w:hyperlink>
    </w:p>
    <w:p w:rsidR="001D72B2" w:rsidRDefault="00AB2DC3" w:rsidP="001D72B2">
      <w:hyperlink r:id="rId39" w:history="1">
        <w:r w:rsidRPr="00EF6F46">
          <w:rPr>
            <w:rStyle w:val="a3"/>
          </w:rPr>
          <w:t>http://handicrafts.drugiegoroda.ru/category/uznaj-o-remoslah/remyosla/rospis/</w:t>
        </w:r>
      </w:hyperlink>
    </w:p>
    <w:p w:rsidR="00AB2DC3" w:rsidRDefault="00AB2DC3" w:rsidP="001D72B2"/>
    <w:sectPr w:rsidR="00AB2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B2"/>
    <w:rsid w:val="0006493A"/>
    <w:rsid w:val="001D72B2"/>
    <w:rsid w:val="00252099"/>
    <w:rsid w:val="006251A5"/>
    <w:rsid w:val="007A76FA"/>
    <w:rsid w:val="00AB2DC3"/>
    <w:rsid w:val="00B1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A1A94-8ACA-4EBA-B989-323F224F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2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1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7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handicrafts.drugiegoroda.ru/crafts/24790-polxov-majdanskaya-rospis/" TargetMode="External"/><Relationship Id="rId26" Type="http://schemas.openxmlformats.org/officeDocument/2006/relationships/hyperlink" Target="http://xn----dtbjalal8asil4g8c.xn--p1ai/posuda/gzhel-istoriya-promyisla.html" TargetMode="External"/><Relationship Id="rId39" Type="http://schemas.openxmlformats.org/officeDocument/2006/relationships/hyperlink" Target="http://handicrafts.drugiegoroda.ru/category/uznaj-o-remoslah/remyosla/rospis/" TargetMode="External"/><Relationship Id="rId21" Type="http://schemas.openxmlformats.org/officeDocument/2006/relationships/hyperlink" Target="http://mypensiya.mirtesen.ru/blog/43998259045/Narodnyie-promyislyi.-Rostovskaya-finift" TargetMode="External"/><Relationship Id="rId34" Type="http://schemas.openxmlformats.org/officeDocument/2006/relationships/hyperlink" Target="http://handicrafts.drugiegoroda.ru/crafts/65233-shemogodskaya-rezba-po-bereste/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30696534344.mirtesen.ru/blog/43803024466/CHto-zhe-takoe-zhostovskaya-rospi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fb.ru/article/162135/palehskaya-miniatyura-narodnyiy-promyisel-v-pos-lke-paleh" TargetMode="External"/><Relationship Id="rId32" Type="http://schemas.openxmlformats.org/officeDocument/2006/relationships/hyperlink" Target="http://slavyanskaya-kultura.ru/slavic/rukodelie/vologodskoe-kruzhevo.html" TargetMode="External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hyperlink" Target="https://www.syl.ru/article/173218/new_dyimkovskaya-igrushka-istoriya-promyisla-tehnologiya-sozdaniya-foto" TargetMode="External"/><Relationship Id="rId15" Type="http://schemas.openxmlformats.org/officeDocument/2006/relationships/hyperlink" Target="http://juvelirum.ru/tehniki-obrabotki-yuvelirnyh-izdelij/skan-filigran-redkaya-tehnika-tonchajshih-uzorov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fb.ru/article/160124/polhov-maydanskaya-rospis-hudojestvennaya-rospis-po-derevu" TargetMode="External"/><Relationship Id="rId31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://fb.ru/article/154033/hohloma---chto-eto-takoe-hohloma-kartinki-uzoryi-foto" TargetMode="External"/><Relationship Id="rId14" Type="http://schemas.openxmlformats.org/officeDocument/2006/relationships/hyperlink" Target="http://slavyanskaya-kultura.ru/slavic/trade/filigran.html" TargetMode="External"/><Relationship Id="rId22" Type="http://schemas.openxmlformats.org/officeDocument/2006/relationships/hyperlink" Target="https://tvoi-uvelirr.ru/chto-takoe-finift-osobennosti-i-primenenie-finifti/" TargetMode="External"/><Relationship Id="rId27" Type="http://schemas.openxmlformats.org/officeDocument/2006/relationships/hyperlink" Target="http://fb.ru/article/154367/chto-takoe-gjel-gjel---vid-narodnogo-promyisla" TargetMode="External"/><Relationship Id="rId30" Type="http://schemas.openxmlformats.org/officeDocument/2006/relationships/hyperlink" Target="http://ethnoboho.ru/slavyanskiy/krasota-i-narodnaya-samobytnost-pavlovo-posadskogo-platka.html" TargetMode="External"/><Relationship Id="rId35" Type="http://schemas.openxmlformats.org/officeDocument/2006/relationships/hyperlink" Target="http://slavyanskaya-kultura.ru/slavic/trade/shemogodskaja-beresta.html" TargetMode="External"/><Relationship Id="rId8" Type="http://schemas.openxmlformats.org/officeDocument/2006/relationships/hyperlink" Target="http://slavyanskaya-kultura.ru/slavic/trade/hohloma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remstroi.biz/text/text366_rospis_gorodets.html" TargetMode="External"/><Relationship Id="rId17" Type="http://schemas.openxmlformats.org/officeDocument/2006/relationships/hyperlink" Target="http://fb.ru/article/309648/uralskiy-malahit-ukrasheniya-istoriya-promyisla" TargetMode="External"/><Relationship Id="rId25" Type="http://schemas.openxmlformats.org/officeDocument/2006/relationships/hyperlink" Target="http://handicrafts.drugiegoroda.ru/crafts/6789-palexskaya-lakovaya-miniatyura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www.uznayvse.ru/interesting-facts/samiye-izvestniye-narodniye-promisli-v-ross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2017-05-04T08:03:00Z</dcterms:created>
  <dcterms:modified xsi:type="dcterms:W3CDTF">2017-05-04T09:04:00Z</dcterms:modified>
</cp:coreProperties>
</file>