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831" w:rsidRPr="000736C4" w:rsidRDefault="009C6831" w:rsidP="009C68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cs-CZ"/>
        </w:rPr>
      </w:pPr>
      <w:r w:rsidRPr="000736C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cs-CZ"/>
        </w:rPr>
        <w:t>ACTIVITE 4 Grammaire Comparer</w:t>
      </w:r>
    </w:p>
    <w:p w:rsidR="009C6831" w:rsidRDefault="009C6831" w:rsidP="009C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</w:pPr>
    </w:p>
    <w:p w:rsidR="009C6831" w:rsidRDefault="009C6831" w:rsidP="009C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  <w:t>Document texte :</w:t>
      </w:r>
    </w:p>
    <w:p w:rsidR="009C6831" w:rsidRDefault="009C6831" w:rsidP="009C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</w:pPr>
    </w:p>
    <w:p w:rsidR="009C6831" w:rsidRDefault="009C6831" w:rsidP="009C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  <w:t>« </w:t>
      </w:r>
      <w:r w:rsidRPr="000736C4"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  <w:t>Si la chambre Van Gogh est prise, neuf autres tableaux où passer la nuit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  <w:t> »</w:t>
      </w:r>
    </w:p>
    <w:p w:rsidR="009C6831" w:rsidRPr="000736C4" w:rsidRDefault="009C6831" w:rsidP="009C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</w:pPr>
    </w:p>
    <w:p w:rsidR="009C6831" w:rsidRPr="000736C4" w:rsidRDefault="009C6831" w:rsidP="009C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</w:pPr>
      <w:r w:rsidRPr="000736C4"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  <w:t xml:space="preserve">Emmanuel Tellier, </w:t>
      </w:r>
      <w:r w:rsidRPr="000736C4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cs-CZ"/>
        </w:rPr>
        <w:t>Télérama</w:t>
      </w:r>
      <w:r w:rsidRPr="000736C4"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  <w:t xml:space="preserve">, </w:t>
      </w:r>
      <w:r w:rsidRPr="000736C4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cs-CZ"/>
        </w:rPr>
        <w:t>Musées imaginaires</w:t>
      </w:r>
      <w:r w:rsidRPr="000736C4"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  <w:t>,12/02/2016.</w:t>
      </w:r>
    </w:p>
    <w:p w:rsidR="009C6831" w:rsidRDefault="009C6831" w:rsidP="009C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</w:pPr>
    </w:p>
    <w:p w:rsidR="009C6831" w:rsidRPr="009A50E1" w:rsidRDefault="009C6831" w:rsidP="009C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</w:pPr>
      <w:r w:rsidRPr="009A50E1"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  <w:t>Le Chicago Art Institute, dans un étonnant partenariat avec Airbnb, inaugure une “chambre Van Gogh” disponible à la location pour une nuit à dix dollars seulement. Dormir dans des tableaux, une tendance d'avenir ?</w:t>
      </w:r>
    </w:p>
    <w:p w:rsidR="009C6831" w:rsidRPr="009A50E1" w:rsidRDefault="009C6831" w:rsidP="009C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</w:pPr>
    </w:p>
    <w:p w:rsidR="009C6831" w:rsidRPr="009A50E1" w:rsidRDefault="009C6831" w:rsidP="009C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</w:pPr>
      <w:r w:rsidRPr="009A50E1"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  <w:t>Le marketing des musées cherche-t-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  <w:t>il à s'élever au rang des beaux-</w:t>
      </w:r>
      <w:r w:rsidRPr="009A50E1"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  <w:t>arts ? Sortez vos feuilles, vous avez quatre heures... Voire plus (toute une nuit sous le ciel de Chicago !) si vous voulez prendre le temps de réfléchir à cette tendance lourde : le besoin pour les grandes institutions muséales de faire parler d'elles à travers toutes sortes d'interventions spectaculaires.</w:t>
      </w:r>
    </w:p>
    <w:p w:rsidR="009C6831" w:rsidRPr="009A50E1" w:rsidRDefault="009C6831" w:rsidP="009C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</w:pPr>
    </w:p>
    <w:p w:rsidR="009C6831" w:rsidRPr="009A50E1" w:rsidRDefault="009C6831" w:rsidP="009C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</w:pPr>
      <w:r w:rsidRPr="009A50E1"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  <w:t xml:space="preserve">Sur les berges du lac Michigan, le (par ailleurs remarquable) Chicago Art Institute vient d'annoncer, en partenariat avec le site Airbnb, le lancement d'une opération promotionnelle étonnante : la mise en location, à la nuit, d'une reproduction </w:t>
      </w:r>
      <w:r w:rsidRPr="009A50E1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cs-CZ"/>
        </w:rPr>
        <w:t>in real life</w:t>
      </w:r>
      <w:r w:rsidRPr="009A50E1"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  <w:t xml:space="preserve"> de la chambre de Vincent Van Gogh à la Maison jaune, à Arles. Pourquoi maintenant ? Parce qu'ouvrira dimanche, 14 février, une rétrospective du peintre présentant, pour la première fois aux Etats-Unis, ses trois versions du même intérieur modeste, avec petit lit jaune paille, murs bleus et parquet fatigué.</w:t>
      </w:r>
    </w:p>
    <w:p w:rsidR="009C6831" w:rsidRPr="009A50E1" w:rsidRDefault="009C6831" w:rsidP="009C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</w:pPr>
    </w:p>
    <w:p w:rsidR="009C6831" w:rsidRDefault="009C6831" w:rsidP="009C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</w:pPr>
      <w:r w:rsidRPr="009A50E1"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  <w:t>Pour entrer dans le tableau, il en coûtera seulement 10 dollars la nuit. A ce prix-là, les réservations devraient être complètes en quelques heures – le coup de pub est parfait ! D'autres musées dans le monde suivront-ils l'exemple américain ?</w:t>
      </w:r>
    </w:p>
    <w:p w:rsidR="009C6831" w:rsidRDefault="009C6831" w:rsidP="009C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</w:pPr>
    </w:p>
    <w:p w:rsidR="009C6831" w:rsidRDefault="009C6831" w:rsidP="009C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</w:pPr>
    </w:p>
    <w:p w:rsidR="005436A6" w:rsidRDefault="005436A6" w:rsidP="009C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  <w:t>Questions :</w:t>
      </w:r>
    </w:p>
    <w:p w:rsidR="005436A6" w:rsidRDefault="005436A6" w:rsidP="009C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</w:pPr>
    </w:p>
    <w:p w:rsidR="005436A6" w:rsidRDefault="005436A6" w:rsidP="005436A6">
      <w:pPr>
        <w:jc w:val="both"/>
        <w:rPr>
          <w:rFonts w:ascii="Times New Roman" w:hAnsi="Times New Roman" w:cs="Times New Roman"/>
          <w:lang w:val="fr-FR"/>
        </w:rPr>
      </w:pPr>
      <w:r w:rsidRPr="005436A6">
        <w:rPr>
          <w:rFonts w:ascii="Times New Roman" w:hAnsi="Times New Roman" w:cs="Times New Roman"/>
          <w:lang w:val="fr-FR"/>
        </w:rPr>
        <w:t>Pensez-vous qu’il s’agisse d’une forme de tourisme à succès ? Pourquoi ?</w:t>
      </w:r>
    </w:p>
    <w:p w:rsidR="005436A6" w:rsidRDefault="005436A6" w:rsidP="005436A6">
      <w:pPr>
        <w:jc w:val="both"/>
        <w:rPr>
          <w:rFonts w:ascii="Times New Roman" w:hAnsi="Times New Roman" w:cs="Times New Roman"/>
          <w:lang w:val="fr-FR"/>
        </w:rPr>
      </w:pPr>
    </w:p>
    <w:p w:rsidR="005436A6" w:rsidRDefault="005436A6" w:rsidP="005436A6">
      <w:pPr>
        <w:jc w:val="both"/>
        <w:rPr>
          <w:rFonts w:ascii="Times New Roman" w:hAnsi="Times New Roman" w:cs="Times New Roman"/>
          <w:lang w:val="fr-FR"/>
        </w:rPr>
      </w:pPr>
    </w:p>
    <w:p w:rsidR="005436A6" w:rsidRDefault="005436A6" w:rsidP="005436A6">
      <w:pPr>
        <w:jc w:val="both"/>
        <w:rPr>
          <w:rFonts w:ascii="Times New Roman" w:hAnsi="Times New Roman" w:cs="Times New Roman"/>
          <w:lang w:val="fr-FR"/>
        </w:rPr>
      </w:pPr>
    </w:p>
    <w:p w:rsidR="005436A6" w:rsidRDefault="005436A6" w:rsidP="005436A6">
      <w:pPr>
        <w:jc w:val="both"/>
        <w:rPr>
          <w:rFonts w:ascii="Times New Roman" w:hAnsi="Times New Roman" w:cs="Times New Roman"/>
          <w:lang w:val="fr-FR"/>
        </w:rPr>
      </w:pPr>
    </w:p>
    <w:p w:rsidR="005436A6" w:rsidRDefault="005436A6" w:rsidP="005436A6">
      <w:pPr>
        <w:jc w:val="both"/>
        <w:rPr>
          <w:rFonts w:ascii="Times New Roman" w:hAnsi="Times New Roman" w:cs="Times New Roman"/>
          <w:lang w:val="fr-FR"/>
        </w:rPr>
      </w:pPr>
    </w:p>
    <w:p w:rsidR="005436A6" w:rsidRDefault="005436A6" w:rsidP="005436A6">
      <w:pPr>
        <w:jc w:val="both"/>
        <w:rPr>
          <w:rFonts w:ascii="Times New Roman" w:hAnsi="Times New Roman" w:cs="Times New Roman"/>
          <w:lang w:val="fr-FR"/>
        </w:rPr>
      </w:pPr>
    </w:p>
    <w:p w:rsidR="005436A6" w:rsidRDefault="005436A6" w:rsidP="005436A6">
      <w:pPr>
        <w:jc w:val="both"/>
        <w:rPr>
          <w:rFonts w:ascii="Times New Roman" w:hAnsi="Times New Roman" w:cs="Times New Roman"/>
          <w:lang w:val="fr-FR"/>
        </w:rPr>
      </w:pPr>
    </w:p>
    <w:p w:rsidR="005436A6" w:rsidRPr="005436A6" w:rsidRDefault="005436A6" w:rsidP="005436A6">
      <w:pPr>
        <w:jc w:val="both"/>
        <w:rPr>
          <w:rFonts w:ascii="Times New Roman" w:hAnsi="Times New Roman" w:cs="Times New Roman"/>
          <w:b/>
          <w:lang w:val="fr-FR"/>
        </w:rPr>
      </w:pPr>
      <w:r w:rsidRPr="005436A6">
        <w:rPr>
          <w:rFonts w:ascii="Times New Roman" w:hAnsi="Times New Roman" w:cs="Times New Roman"/>
          <w:b/>
          <w:lang w:val="fr-FR"/>
        </w:rPr>
        <w:t xml:space="preserve">ACTIVITE 5 </w:t>
      </w:r>
      <w:r>
        <w:rPr>
          <w:rFonts w:ascii="Times New Roman" w:hAnsi="Times New Roman" w:cs="Times New Roman"/>
          <w:b/>
          <w:lang w:val="fr-FR"/>
        </w:rPr>
        <w:t xml:space="preserve">/ </w:t>
      </w:r>
      <w:bookmarkStart w:id="0" w:name="_GoBack"/>
      <w:bookmarkEnd w:id="0"/>
      <w:r w:rsidRPr="005436A6">
        <w:rPr>
          <w:rFonts w:ascii="Times New Roman" w:hAnsi="Times New Roman" w:cs="Times New Roman"/>
          <w:b/>
          <w:lang w:val="fr-FR"/>
        </w:rPr>
        <w:t>Fichier Grammaire_cours4-comparaison Tableaux</w:t>
      </w:r>
    </w:p>
    <w:p w:rsidR="00B9362E" w:rsidRPr="005436A6" w:rsidRDefault="005436A6" w:rsidP="005436A6">
      <w:pPr>
        <w:jc w:val="both"/>
        <w:rPr>
          <w:rFonts w:ascii="Times New Roman" w:hAnsi="Times New Roman" w:cs="Times New Roman"/>
          <w:lang w:val="fr-FR"/>
        </w:rPr>
      </w:pPr>
      <w:r w:rsidRPr="005436A6">
        <w:rPr>
          <w:rFonts w:ascii="Times New Roman" w:hAnsi="Times New Roman" w:cs="Times New Roman"/>
          <w:lang w:val="fr-FR"/>
        </w:rPr>
        <w:t>Aimeriez-vous passer une nuit dans cette chambre ? Oui/non ? pourquoi ? Comparez.</w:t>
      </w:r>
    </w:p>
    <w:sectPr w:rsidR="00B9362E" w:rsidRPr="005436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831" w:rsidRDefault="009C6831" w:rsidP="009C6831">
      <w:pPr>
        <w:spacing w:after="0" w:line="240" w:lineRule="auto"/>
      </w:pPr>
      <w:r>
        <w:separator/>
      </w:r>
    </w:p>
  </w:endnote>
  <w:endnote w:type="continuationSeparator" w:id="0">
    <w:p w:rsidR="009C6831" w:rsidRDefault="009C6831" w:rsidP="009C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831" w:rsidRDefault="009C6831" w:rsidP="009C6831">
      <w:pPr>
        <w:spacing w:after="0" w:line="240" w:lineRule="auto"/>
      </w:pPr>
      <w:r>
        <w:separator/>
      </w:r>
    </w:p>
  </w:footnote>
  <w:footnote w:type="continuationSeparator" w:id="0">
    <w:p w:rsidR="009C6831" w:rsidRDefault="009C6831" w:rsidP="009C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831" w:rsidRDefault="009C6831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8F00470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Název"/>
        <w:id w:val="15524250"/>
        <w:placeholder>
          <w:docPart w:val="241F1988AFDC438BBA139C3987ED8A0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9C6831">
          <w:rPr>
            <w:color w:val="5B9BD5" w:themeColor="accent1"/>
            <w:sz w:val="20"/>
            <w:szCs w:val="20"/>
          </w:rPr>
          <w:t>Doplňkové konverzační cvičení-cours 4- Logement</w:t>
        </w:r>
      </w:sdtContent>
    </w:sdt>
  </w:p>
  <w:p w:rsidR="009C6831" w:rsidRDefault="009C68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31"/>
    <w:rsid w:val="00427EAE"/>
    <w:rsid w:val="005436A6"/>
    <w:rsid w:val="009C6831"/>
    <w:rsid w:val="00B9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A1BE"/>
  <w15:chartTrackingRefBased/>
  <w15:docId w15:val="{F1D23154-F599-421B-8878-379CC439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68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831"/>
  </w:style>
  <w:style w:type="paragraph" w:styleId="Zpat">
    <w:name w:val="footer"/>
    <w:basedOn w:val="Normln"/>
    <w:link w:val="ZpatChar"/>
    <w:uiPriority w:val="99"/>
    <w:unhideWhenUsed/>
    <w:rsid w:val="009C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1F1988AFDC438BBA139C3987ED8A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5B2AED-1DFE-42CB-8015-5D03A1788CB8}"/>
      </w:docPartPr>
      <w:docPartBody>
        <w:p w:rsidR="00000000" w:rsidRDefault="001B7367" w:rsidP="001B7367">
          <w:pPr>
            <w:pStyle w:val="241F1988AFDC438BBA139C3987ED8A0D"/>
          </w:pPr>
          <w:r>
            <w:rPr>
              <w:color w:val="4472C4" w:themeColor="accent1"/>
              <w:sz w:val="20"/>
              <w:szCs w:val="2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67"/>
    <w:rsid w:val="001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41F1988AFDC438BBA139C3987ED8A0D">
    <w:name w:val="241F1988AFDC438BBA139C3987ED8A0D"/>
    <w:rsid w:val="001B7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Doplňkové konverzační cvičení-cours 4- Logement</dc:title>
  <dc:subject/>
  <dc:creator>ja</dc:creator>
  <cp:keywords/>
  <dc:description/>
  <cp:lastModifiedBy>ja</cp:lastModifiedBy>
  <cp:revision>1</cp:revision>
  <dcterms:created xsi:type="dcterms:W3CDTF">2018-03-11T18:16:00Z</dcterms:created>
  <dcterms:modified xsi:type="dcterms:W3CDTF">2018-03-11T18:44:00Z</dcterms:modified>
</cp:coreProperties>
</file>