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58" w:rsidRDefault="005C1C58" w:rsidP="006453AC">
      <w:pPr>
        <w:spacing w:line="276" w:lineRule="auto"/>
        <w:jc w:val="both"/>
        <w:rPr>
          <w:lang w:val="cs-CZ"/>
        </w:rPr>
      </w:pPr>
      <w:r w:rsidRPr="006453AC">
        <w:rPr>
          <w:b/>
          <w:bCs/>
          <w:lang w:val="cs-CZ"/>
        </w:rPr>
        <w:t>KOMENTÁŘ</w:t>
      </w:r>
      <w:r>
        <w:rPr>
          <w:lang w:val="cs-CZ"/>
        </w:rPr>
        <w:t>:</w:t>
      </w:r>
    </w:p>
    <w:p w:rsidR="005C1C58" w:rsidRDefault="005C1C58" w:rsidP="006453AC">
      <w:pPr>
        <w:spacing w:line="276" w:lineRule="auto"/>
        <w:jc w:val="both"/>
        <w:rPr>
          <w:lang w:val="cs-CZ"/>
        </w:rPr>
      </w:pPr>
      <w:r w:rsidRPr="00362AE8">
        <w:rPr>
          <w:i/>
          <w:iCs/>
          <w:lang w:val="cs-CZ"/>
        </w:rPr>
        <w:t>Rendez-vous aux jardins</w:t>
      </w:r>
      <w:r>
        <w:rPr>
          <w:lang w:val="cs-CZ"/>
        </w:rPr>
        <w:t xml:space="preserve"> je událost konající se každoročně ve Francii. Tento text byl určen k její propagaci. Mohli bychom ho tedy naleznout na internetu, na oficiálních stránkách události či v novinách, pravděpodobně regionálních, kde by pak takový článek sloužil jako lákadlo pro potenciální návštěvníky. Mohlo by se také jednat o letáček, který by návštěvníci parku dostali přímo u vstupu, aby věděli, jaká lákadla je v parku čekají.</w:t>
      </w:r>
    </w:p>
    <w:p w:rsidR="005C1C58" w:rsidRDefault="005C1C58" w:rsidP="006453AC">
      <w:pPr>
        <w:spacing w:line="276" w:lineRule="auto"/>
        <w:jc w:val="both"/>
        <w:rPr>
          <w:lang w:val="cs-CZ"/>
        </w:rPr>
      </w:pPr>
      <w:r>
        <w:rPr>
          <w:lang w:val="cs-CZ"/>
        </w:rPr>
        <w:t>V textu tedy nalezneme jak odbornou slovní zásobu z oblasti botaniky, tak plno obratů, které značí publicistický, propagační charakter textu (metafory,</w:t>
      </w:r>
      <w:r w:rsidRPr="00EF4C78">
        <w:rPr>
          <w:lang w:val="cs-CZ"/>
        </w:rPr>
        <w:t xml:space="preserve"> </w:t>
      </w:r>
      <w:r>
        <w:rPr>
          <w:lang w:val="cs-CZ"/>
        </w:rPr>
        <w:t>personifikace, vtipné fráze, jako například keře, které jsou na dietě,…). Stylizačně se tedy střídá odbornost s odlehčeným tónem. Celý text je ale napsán velice poutavě za účelem přitáhnout pozornost a návštěvníky.</w:t>
      </w:r>
    </w:p>
    <w:p w:rsidR="005C1C58" w:rsidRDefault="005C1C58" w:rsidP="00EF4C78">
      <w:p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Tento charakter textu mě také vedl k občasným volným překladům, které si podle mě překladatel v takovém textu může dovolit. Např. </w:t>
      </w:r>
      <w:r w:rsidRPr="00EF4C78">
        <w:rPr>
          <w:i/>
          <w:iCs/>
          <w:lang w:val="cs-CZ"/>
        </w:rPr>
        <w:t>Pour ne citer que quelques „menus“ travaux, vous pouvez d’ores et déjà observer : Pro ilustraci některých drobných úprav, které můžete od nynějška obdivovat</w:t>
      </w:r>
      <w:r>
        <w:rPr>
          <w:i/>
          <w:iCs/>
          <w:lang w:val="cs-CZ"/>
        </w:rPr>
        <w:t xml:space="preserve"> </w:t>
      </w:r>
      <w:r>
        <w:rPr>
          <w:lang w:val="cs-CZ"/>
        </w:rPr>
        <w:t xml:space="preserve">nebo </w:t>
      </w:r>
      <w:r>
        <w:rPr>
          <w:i/>
          <w:iCs/>
          <w:lang w:val="cs-CZ"/>
        </w:rPr>
        <w:t>le parc se met totalement au vert :</w:t>
      </w:r>
      <w:r w:rsidRPr="00AD4755">
        <w:rPr>
          <w:lang w:val="cs-CZ"/>
        </w:rPr>
        <w:t xml:space="preserve"> </w:t>
      </w:r>
      <w:r w:rsidRPr="00AD4755">
        <w:rPr>
          <w:i/>
          <w:iCs/>
          <w:lang w:val="cs-CZ"/>
        </w:rPr>
        <w:t>park teď jede na zelené ekovlně</w:t>
      </w:r>
      <w:r>
        <w:rPr>
          <w:i/>
          <w:iCs/>
          <w:lang w:val="cs-CZ"/>
        </w:rPr>
        <w:t xml:space="preserve"> </w:t>
      </w:r>
      <w:r>
        <w:rPr>
          <w:lang w:val="cs-CZ"/>
        </w:rPr>
        <w:t>).</w:t>
      </w:r>
      <w:bookmarkStart w:id="0" w:name="_GoBack"/>
      <w:bookmarkEnd w:id="0"/>
    </w:p>
    <w:p w:rsidR="005C1C58" w:rsidRDefault="005C1C58" w:rsidP="00EF4C78">
      <w:pPr>
        <w:spacing w:line="276" w:lineRule="auto"/>
        <w:jc w:val="both"/>
        <w:rPr>
          <w:lang w:val="cs-CZ"/>
        </w:rPr>
      </w:pPr>
    </w:p>
    <w:p w:rsidR="005C1C58" w:rsidRDefault="005C1C58" w:rsidP="006453AC">
      <w:pPr>
        <w:spacing w:line="276" w:lineRule="auto"/>
        <w:jc w:val="both"/>
        <w:rPr>
          <w:lang w:val="cs-CZ"/>
        </w:rPr>
      </w:pPr>
    </w:p>
    <w:p w:rsidR="005C1C58" w:rsidRDefault="005C1C58" w:rsidP="006453AC">
      <w:pPr>
        <w:spacing w:line="276" w:lineRule="auto"/>
        <w:jc w:val="both"/>
        <w:rPr>
          <w:lang w:val="cs-CZ"/>
        </w:rPr>
      </w:pPr>
      <w:r w:rsidRPr="006453AC">
        <w:rPr>
          <w:b/>
          <w:bCs/>
          <w:lang w:val="cs-CZ"/>
        </w:rPr>
        <w:t>PŘEKLAD</w:t>
      </w:r>
      <w:r>
        <w:rPr>
          <w:lang w:val="cs-CZ"/>
        </w:rPr>
        <w:t xml:space="preserve">: </w:t>
      </w:r>
    </w:p>
    <w:p w:rsidR="005C1C58" w:rsidRDefault="005C1C58" w:rsidP="00362AE8">
      <w:pPr>
        <w:spacing w:line="360" w:lineRule="auto"/>
        <w:jc w:val="both"/>
        <w:rPr>
          <w:lang w:val="cs-CZ"/>
        </w:rPr>
      </w:pPr>
    </w:p>
    <w:p w:rsidR="005C1C58" w:rsidRDefault="005C1C58" w:rsidP="006453AC">
      <w:pPr>
        <w:spacing w:line="276" w:lineRule="auto"/>
        <w:jc w:val="both"/>
        <w:rPr>
          <w:lang w:val="cs-CZ"/>
        </w:rPr>
      </w:pPr>
      <w:commentRangeStart w:id="1"/>
      <w:r w:rsidRPr="000A4369">
        <w:rPr>
          <w:b/>
          <w:bCs/>
          <w:lang w:val="cs-CZ"/>
        </w:rPr>
        <w:t>Panství</w:t>
      </w:r>
      <w:commentRangeEnd w:id="1"/>
      <w:r>
        <w:rPr>
          <w:rStyle w:val="CommentReference"/>
        </w:rPr>
        <w:commentReference w:id="1"/>
      </w:r>
      <w:r w:rsidRPr="00334D5B">
        <w:rPr>
          <w:b/>
          <w:bCs/>
          <w:lang w:val="cs-CZ"/>
        </w:rPr>
        <w:t xml:space="preserve"> Malagar: co </w:t>
      </w:r>
      <w:r>
        <w:rPr>
          <w:b/>
          <w:bCs/>
          <w:lang w:val="cs-CZ"/>
        </w:rPr>
        <w:t>do veget</w:t>
      </w:r>
      <w:r w:rsidRPr="00334D5B">
        <w:rPr>
          <w:b/>
          <w:bCs/>
          <w:lang w:val="cs-CZ"/>
        </w:rPr>
        <w:t xml:space="preserve">ace skutečné </w:t>
      </w:r>
      <w:commentRangeStart w:id="2"/>
      <w:r w:rsidRPr="00334D5B">
        <w:rPr>
          <w:b/>
          <w:bCs/>
          <w:lang w:val="cs-CZ"/>
        </w:rPr>
        <w:t>dědictví</w:t>
      </w:r>
      <w:commentRangeEnd w:id="2"/>
      <w:r>
        <w:rPr>
          <w:rStyle w:val="CommentReference"/>
        </w:rPr>
        <w:commentReference w:id="2"/>
      </w:r>
      <w:r w:rsidRPr="00334D5B">
        <w:rPr>
          <w:b/>
          <w:bCs/>
          <w:lang w:val="cs-CZ"/>
        </w:rPr>
        <w:t xml:space="preserve"> </w:t>
      </w:r>
      <w:r>
        <w:rPr>
          <w:lang w:val="cs-CZ"/>
        </w:rPr>
        <w:t xml:space="preserve">– park </w:t>
      </w:r>
      <w:commentRangeStart w:id="3"/>
      <w:r>
        <w:rPr>
          <w:lang w:val="cs-CZ"/>
        </w:rPr>
        <w:t xml:space="preserve">v panství </w:t>
      </w:r>
      <w:commentRangeEnd w:id="3"/>
      <w:r>
        <w:rPr>
          <w:rStyle w:val="CommentReference"/>
        </w:rPr>
        <w:commentReference w:id="3"/>
      </w:r>
      <w:r>
        <w:rPr>
          <w:lang w:val="cs-CZ"/>
        </w:rPr>
        <w:t xml:space="preserve">Malagar se </w:t>
      </w:r>
      <w:r w:rsidRPr="000C6858">
        <w:rPr>
          <w:highlight w:val="cyan"/>
          <w:lang w:val="cs-CZ"/>
        </w:rPr>
        <w:t>vyšperkoval</w:t>
      </w:r>
      <w:r>
        <w:rPr>
          <w:lang w:val="cs-CZ"/>
        </w:rPr>
        <w:t xml:space="preserve">, aby vás </w:t>
      </w:r>
      <w:r w:rsidRPr="00334D5B">
        <w:rPr>
          <w:b/>
          <w:bCs/>
          <w:lang w:val="cs-CZ"/>
        </w:rPr>
        <w:t>3. a 4. června</w:t>
      </w:r>
      <w:r>
        <w:rPr>
          <w:lang w:val="cs-CZ"/>
        </w:rPr>
        <w:t xml:space="preserve"> přivítal na další ročník Setkání v zahradách (</w:t>
      </w:r>
      <w:r w:rsidRPr="00362AE8">
        <w:rPr>
          <w:i/>
          <w:iCs/>
          <w:lang w:val="cs-CZ"/>
        </w:rPr>
        <w:t>Rendez-vous aux jardins</w:t>
      </w:r>
      <w:r>
        <w:rPr>
          <w:lang w:val="cs-CZ"/>
        </w:rPr>
        <w:t>)</w:t>
      </w:r>
    </w:p>
    <w:p w:rsidR="005C1C58" w:rsidRDefault="005C1C58" w:rsidP="006453AC">
      <w:pPr>
        <w:spacing w:line="276" w:lineRule="auto"/>
        <w:jc w:val="both"/>
        <w:rPr>
          <w:lang w:val="cs-CZ"/>
        </w:rPr>
      </w:pPr>
    </w:p>
    <w:p w:rsidR="005C1C58" w:rsidRDefault="005C1C58" w:rsidP="006453AC">
      <w:pPr>
        <w:spacing w:line="276" w:lineRule="auto"/>
        <w:jc w:val="both"/>
        <w:rPr>
          <w:lang w:val="cs-CZ"/>
        </w:rPr>
      </w:pPr>
      <w:r>
        <w:rPr>
          <w:lang w:val="cs-CZ"/>
        </w:rPr>
        <w:t>Díky již více než roční práci malagarských zahradníků, Rémyho a Maria, a radám zahradn</w:t>
      </w:r>
      <w:commentRangeStart w:id="4"/>
      <w:r>
        <w:rPr>
          <w:lang w:val="cs-CZ"/>
        </w:rPr>
        <w:t xml:space="preserve">ího architekta </w:t>
      </w:r>
      <w:commentRangeEnd w:id="4"/>
      <w:r>
        <w:rPr>
          <w:rStyle w:val="CommentReference"/>
        </w:rPr>
        <w:commentReference w:id="4"/>
      </w:r>
      <w:r w:rsidRPr="00334D5B">
        <w:rPr>
          <w:lang w:val="cs-CZ"/>
        </w:rPr>
        <w:t>François</w:t>
      </w:r>
      <w:r>
        <w:rPr>
          <w:lang w:val="cs-CZ"/>
        </w:rPr>
        <w:t>e</w:t>
      </w:r>
      <w:r w:rsidRPr="00334D5B">
        <w:rPr>
          <w:lang w:val="cs-CZ"/>
        </w:rPr>
        <w:t> </w:t>
      </w:r>
      <w:r>
        <w:rPr>
          <w:lang w:val="cs-CZ"/>
        </w:rPr>
        <w:t>Phiquepala (Park Zlaté hlavy v Lyonu, zahrady kolem vily Arnaga ve městě Combo les Bains, rodný dům spisovatelky Colette ve městě Saint-Sauveur-en-Puisaye</w:t>
      </w:r>
      <w:r w:rsidRPr="000C6858">
        <w:rPr>
          <w:highlight w:val="cyan"/>
          <w:lang w:val="cs-CZ"/>
        </w:rPr>
        <w:t>…) se vegetace parku Malagar pomalu opět začíná předvádět ve své plné kráse.</w:t>
      </w:r>
      <w:r>
        <w:rPr>
          <w:lang w:val="cs-CZ"/>
        </w:rPr>
        <w:t xml:space="preserve"> Pro ilustraci některých drobných úprav, které můžete od nynějška </w:t>
      </w:r>
      <w:r w:rsidRPr="000A4369">
        <w:rPr>
          <w:lang w:val="cs-CZ"/>
        </w:rPr>
        <w:t>obdivovat</w:t>
      </w:r>
      <w:r>
        <w:rPr>
          <w:lang w:val="cs-CZ"/>
        </w:rPr>
        <w:t>:</w:t>
      </w:r>
    </w:p>
    <w:p w:rsidR="005C1C58" w:rsidRDefault="005C1C58" w:rsidP="006453AC">
      <w:pPr>
        <w:spacing w:line="276" w:lineRule="auto"/>
        <w:jc w:val="both"/>
        <w:rPr>
          <w:lang w:val="cs-CZ"/>
        </w:rPr>
      </w:pPr>
    </w:p>
    <w:p w:rsidR="005C1C58" w:rsidRDefault="005C1C58" w:rsidP="006453AC">
      <w:p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obnova čtvrté habrové </w:t>
      </w:r>
      <w:commentRangeStart w:id="5"/>
      <w:r>
        <w:rPr>
          <w:lang w:val="cs-CZ"/>
        </w:rPr>
        <w:t xml:space="preserve">aleje, </w:t>
      </w:r>
      <w:commentRangeEnd w:id="5"/>
      <w:r>
        <w:rPr>
          <w:rStyle w:val="CommentReference"/>
        </w:rPr>
        <w:commentReference w:id="5"/>
      </w:r>
      <w:r w:rsidRPr="000C6858">
        <w:rPr>
          <w:highlight w:val="cyan"/>
          <w:lang w:val="cs-CZ"/>
        </w:rPr>
        <w:t>která již není zarostlá houštím</w:t>
      </w:r>
      <w:r w:rsidRPr="000C6858">
        <w:rPr>
          <w:highlight w:val="yellow"/>
          <w:lang w:val="cs-CZ"/>
        </w:rPr>
        <w:t>,</w:t>
      </w:r>
      <w:r>
        <w:rPr>
          <w:lang w:val="cs-CZ"/>
        </w:rPr>
        <w:t xml:space="preserve"> a kde bylo </w:t>
      </w:r>
      <w:commentRangeStart w:id="6"/>
      <w:r>
        <w:rPr>
          <w:lang w:val="cs-CZ"/>
        </w:rPr>
        <w:t xml:space="preserve">znovu osazeno </w:t>
      </w:r>
      <w:commentRangeEnd w:id="6"/>
      <w:r>
        <w:rPr>
          <w:rStyle w:val="CommentReference"/>
        </w:rPr>
        <w:commentReference w:id="6"/>
      </w:r>
      <w:r>
        <w:rPr>
          <w:lang w:val="cs-CZ"/>
        </w:rPr>
        <w:t xml:space="preserve">téměř 250 nových </w:t>
      </w:r>
      <w:commentRangeStart w:id="7"/>
      <w:r>
        <w:rPr>
          <w:lang w:val="cs-CZ"/>
        </w:rPr>
        <w:t>prvků</w:t>
      </w:r>
      <w:commentRangeEnd w:id="7"/>
      <w:r>
        <w:rPr>
          <w:rStyle w:val="CommentReference"/>
        </w:rPr>
        <w:commentReference w:id="7"/>
      </w:r>
      <w:r>
        <w:rPr>
          <w:lang w:val="cs-CZ"/>
        </w:rPr>
        <w:t>:</w:t>
      </w:r>
    </w:p>
    <w:p w:rsidR="005C1C58" w:rsidRDefault="005C1C58" w:rsidP="006453AC">
      <w:pPr>
        <w:spacing w:line="276" w:lineRule="auto"/>
        <w:jc w:val="both"/>
        <w:rPr>
          <w:lang w:val="cs-CZ"/>
        </w:rPr>
      </w:pPr>
      <w:r>
        <w:rPr>
          <w:lang w:val="cs-CZ"/>
        </w:rPr>
        <w:t>*</w:t>
      </w:r>
      <w:commentRangeStart w:id="8"/>
      <w:r>
        <w:rPr>
          <w:lang w:val="cs-CZ"/>
        </w:rPr>
        <w:t xml:space="preserve">zeleninový záhon </w:t>
      </w:r>
      <w:commentRangeEnd w:id="8"/>
      <w:r>
        <w:rPr>
          <w:rStyle w:val="CommentReference"/>
        </w:rPr>
        <w:commentReference w:id="8"/>
      </w:r>
      <w:r>
        <w:rPr>
          <w:lang w:val="cs-CZ"/>
        </w:rPr>
        <w:t xml:space="preserve">se dnes nachází </w:t>
      </w:r>
      <w:commentRangeStart w:id="9"/>
      <w:r>
        <w:rPr>
          <w:lang w:val="cs-CZ"/>
        </w:rPr>
        <w:t xml:space="preserve">ve výšce </w:t>
      </w:r>
      <w:commentRangeEnd w:id="9"/>
      <w:r>
        <w:rPr>
          <w:rStyle w:val="CommentReference"/>
        </w:rPr>
        <w:commentReference w:id="9"/>
      </w:r>
      <w:r>
        <w:rPr>
          <w:lang w:val="cs-CZ"/>
        </w:rPr>
        <w:t xml:space="preserve">nejmenších návštěvníků a můžete na něm nově objevovat neznámé druhy zeleniny, </w:t>
      </w:r>
      <w:commentRangeStart w:id="10"/>
      <w:r>
        <w:rPr>
          <w:lang w:val="cs-CZ"/>
        </w:rPr>
        <w:t>voňavé</w:t>
      </w:r>
      <w:commentRangeEnd w:id="10"/>
      <w:r>
        <w:rPr>
          <w:rStyle w:val="CommentReference"/>
        </w:rPr>
        <w:commentReference w:id="10"/>
      </w:r>
      <w:r>
        <w:rPr>
          <w:lang w:val="cs-CZ"/>
        </w:rPr>
        <w:t xml:space="preserve"> bylin</w:t>
      </w:r>
      <w:r w:rsidRPr="00A80D59">
        <w:rPr>
          <w:highlight w:val="yellow"/>
          <w:lang w:val="cs-CZ"/>
        </w:rPr>
        <w:t>k</w:t>
      </w:r>
      <w:r>
        <w:rPr>
          <w:lang w:val="cs-CZ"/>
        </w:rPr>
        <w:t xml:space="preserve">y a </w:t>
      </w:r>
      <w:commentRangeStart w:id="11"/>
      <w:r>
        <w:rPr>
          <w:lang w:val="cs-CZ"/>
        </w:rPr>
        <w:t xml:space="preserve">spleť </w:t>
      </w:r>
      <w:commentRangeEnd w:id="11"/>
      <w:r>
        <w:rPr>
          <w:rStyle w:val="CommentReference"/>
        </w:rPr>
        <w:commentReference w:id="11"/>
      </w:r>
      <w:r>
        <w:rPr>
          <w:lang w:val="cs-CZ"/>
        </w:rPr>
        <w:t xml:space="preserve">rostlin </w:t>
      </w:r>
      <w:commentRangeStart w:id="12"/>
      <w:r>
        <w:rPr>
          <w:lang w:val="cs-CZ"/>
        </w:rPr>
        <w:t>odpuzující</w:t>
      </w:r>
      <w:commentRangeEnd w:id="12"/>
      <w:r>
        <w:rPr>
          <w:rStyle w:val="CommentReference"/>
        </w:rPr>
        <w:commentReference w:id="12"/>
      </w:r>
      <w:r>
        <w:rPr>
          <w:lang w:val="cs-CZ"/>
        </w:rPr>
        <w:t xml:space="preserve"> škůdce, jako mšice</w:t>
      </w:r>
      <w:r w:rsidRPr="00B6499D">
        <w:rPr>
          <w:highlight w:val="yellow"/>
          <w:lang w:val="cs-CZ"/>
        </w:rPr>
        <w:t>,</w:t>
      </w:r>
      <w:r>
        <w:rPr>
          <w:lang w:val="cs-CZ"/>
        </w:rPr>
        <w:t xml:space="preserve"> a jiný hmyz, ale také malé</w:t>
      </w:r>
      <w:commentRangeStart w:id="13"/>
      <w:r>
        <w:rPr>
          <w:lang w:val="cs-CZ"/>
        </w:rPr>
        <w:t xml:space="preserve"> hlodavce </w:t>
      </w:r>
      <w:commentRangeEnd w:id="13"/>
      <w:r>
        <w:rPr>
          <w:rStyle w:val="CommentReference"/>
        </w:rPr>
        <w:commentReference w:id="13"/>
      </w:r>
      <w:r>
        <w:rPr>
          <w:lang w:val="cs-CZ"/>
        </w:rPr>
        <w:t>či velké srnce,</w:t>
      </w:r>
    </w:p>
    <w:p w:rsidR="005C1C58" w:rsidRDefault="005C1C58" w:rsidP="006453AC">
      <w:p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*kompostovač, díky kterému je možné vyprodukovat vlastní </w:t>
      </w:r>
      <w:commentRangeStart w:id="14"/>
      <w:r>
        <w:rPr>
          <w:lang w:val="cs-CZ"/>
        </w:rPr>
        <w:t>hnojiva</w:t>
      </w:r>
      <w:commentRangeEnd w:id="14"/>
      <w:r>
        <w:rPr>
          <w:rStyle w:val="CommentReference"/>
        </w:rPr>
        <w:commentReference w:id="14"/>
      </w:r>
      <w:r w:rsidRPr="00EF4C78">
        <w:rPr>
          <w:lang w:val="cs-CZ"/>
        </w:rPr>
        <w:t xml:space="preserve">: </w:t>
      </w:r>
      <w:r w:rsidRPr="00B6499D">
        <w:rPr>
          <w:highlight w:val="cyan"/>
          <w:lang w:val="cs-CZ"/>
        </w:rPr>
        <w:t>park teď jede na zelené ekovlně!</w:t>
      </w:r>
    </w:p>
    <w:p w:rsidR="005C1C58" w:rsidRDefault="005C1C58" w:rsidP="006453AC">
      <w:pPr>
        <w:spacing w:line="276" w:lineRule="auto"/>
        <w:jc w:val="both"/>
        <w:rPr>
          <w:lang w:val="cs-CZ"/>
        </w:rPr>
      </w:pPr>
      <w:r>
        <w:rPr>
          <w:lang w:val="cs-CZ"/>
        </w:rPr>
        <w:t>*</w:t>
      </w:r>
      <w:r w:rsidRPr="00B6499D">
        <w:rPr>
          <w:highlight w:val="cyan"/>
          <w:lang w:val="cs-CZ"/>
        </w:rPr>
        <w:t>některé až příliš rozbujelé keře musely zhubnout do plavek</w:t>
      </w:r>
      <w:r>
        <w:rPr>
          <w:lang w:val="cs-CZ"/>
        </w:rPr>
        <w:t xml:space="preserve">, aby Malagarské terasy zase nabyly své původní </w:t>
      </w:r>
      <w:commentRangeStart w:id="15"/>
      <w:r>
        <w:rPr>
          <w:lang w:val="cs-CZ"/>
        </w:rPr>
        <w:t>podoby,</w:t>
      </w:r>
      <w:commentRangeEnd w:id="15"/>
      <w:r>
        <w:rPr>
          <w:rStyle w:val="CommentReference"/>
        </w:rPr>
        <w:commentReference w:id="15"/>
      </w:r>
    </w:p>
    <w:p w:rsidR="005C1C58" w:rsidRPr="00175125" w:rsidRDefault="005C1C58" w:rsidP="006453AC">
      <w:p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*a růžové keře, ty, které tak zbožňoval </w:t>
      </w:r>
      <w:r w:rsidRPr="00334D5B">
        <w:rPr>
          <w:lang w:val="cs-CZ"/>
        </w:rPr>
        <w:t>François</w:t>
      </w:r>
      <w:r>
        <w:rPr>
          <w:lang w:val="cs-CZ"/>
        </w:rPr>
        <w:t xml:space="preserve"> Mauriac, </w:t>
      </w:r>
      <w:r w:rsidRPr="00B6499D">
        <w:rPr>
          <w:highlight w:val="cyan"/>
          <w:lang w:val="cs-CZ"/>
        </w:rPr>
        <w:t>staví na odiv své úchvatné pastelové barvy a vábí vůní, která se mísí s vůní lípy:</w:t>
      </w:r>
      <w:r>
        <w:rPr>
          <w:lang w:val="cs-CZ"/>
        </w:rPr>
        <w:t xml:space="preserve"> tak neváhejte a přijďte si to užít!</w:t>
      </w:r>
    </w:p>
    <w:p w:rsidR="005C1C58" w:rsidRDefault="005C1C58" w:rsidP="00AD4755">
      <w:p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*a konečně zdi lemující </w:t>
      </w:r>
      <w:r w:rsidRPr="00B6499D">
        <w:rPr>
          <w:highlight w:val="yellow"/>
          <w:lang w:val="cs-CZ"/>
        </w:rPr>
        <w:t>panství</w:t>
      </w:r>
      <w:r>
        <w:rPr>
          <w:lang w:val="cs-CZ"/>
        </w:rPr>
        <w:t xml:space="preserve"> (jejichž oprava je plánována na konec roku), na kterých se opět místo břečťanu </w:t>
      </w:r>
      <w:commentRangeStart w:id="16"/>
      <w:r>
        <w:rPr>
          <w:lang w:val="cs-CZ"/>
        </w:rPr>
        <w:t>stkví</w:t>
      </w:r>
      <w:commentRangeEnd w:id="16"/>
      <w:r>
        <w:rPr>
          <w:rStyle w:val="CommentReference"/>
        </w:rPr>
        <w:commentReference w:id="16"/>
      </w:r>
      <w:r>
        <w:rPr>
          <w:lang w:val="cs-CZ"/>
        </w:rPr>
        <w:t xml:space="preserve"> psí víno </w:t>
      </w:r>
      <w:commentRangeStart w:id="17"/>
      <w:r>
        <w:rPr>
          <w:lang w:val="cs-CZ"/>
        </w:rPr>
        <w:t>a</w:t>
      </w:r>
      <w:commentRangeEnd w:id="17"/>
      <w:r>
        <w:rPr>
          <w:rStyle w:val="CommentReference"/>
        </w:rPr>
        <w:commentReference w:id="17"/>
      </w:r>
      <w:r>
        <w:rPr>
          <w:lang w:val="cs-CZ"/>
        </w:rPr>
        <w:t xml:space="preserve"> révovník, se </w:t>
      </w:r>
      <w:commentRangeStart w:id="18"/>
      <w:r>
        <w:rPr>
          <w:lang w:val="cs-CZ"/>
        </w:rPr>
        <w:t xml:space="preserve">můžou znovu rozvalit </w:t>
      </w:r>
      <w:commentRangeEnd w:id="18"/>
      <w:r>
        <w:rPr>
          <w:rStyle w:val="CommentReference"/>
        </w:rPr>
        <w:commentReference w:id="18"/>
      </w:r>
      <w:r>
        <w:rPr>
          <w:lang w:val="cs-CZ"/>
        </w:rPr>
        <w:t xml:space="preserve">a </w:t>
      </w:r>
      <w:r w:rsidRPr="00B6499D">
        <w:rPr>
          <w:highlight w:val="cyan"/>
          <w:lang w:val="cs-CZ"/>
        </w:rPr>
        <w:t>nechat se hladit paprsky slunce.</w:t>
      </w:r>
      <w:r>
        <w:rPr>
          <w:lang w:val="cs-CZ"/>
        </w:rPr>
        <w:t xml:space="preserve"> </w:t>
      </w:r>
    </w:p>
    <w:p w:rsidR="005C1C58" w:rsidRDefault="005C1C58" w:rsidP="00AD4755">
      <w:pPr>
        <w:spacing w:line="276" w:lineRule="auto"/>
        <w:jc w:val="both"/>
        <w:rPr>
          <w:lang w:val="cs-CZ"/>
        </w:rPr>
      </w:pPr>
    </w:p>
    <w:p w:rsidR="005C1C58" w:rsidRDefault="005C1C58" w:rsidP="00AD4755">
      <w:pPr>
        <w:spacing w:line="276" w:lineRule="auto"/>
        <w:jc w:val="both"/>
        <w:rPr>
          <w:lang w:val="cs-CZ"/>
        </w:rPr>
      </w:pPr>
    </w:p>
    <w:p w:rsidR="005C1C58" w:rsidRDefault="005C1C58" w:rsidP="00AD4755">
      <w:pPr>
        <w:spacing w:line="276" w:lineRule="auto"/>
        <w:jc w:val="both"/>
        <w:rPr>
          <w:lang w:val="cs-CZ"/>
        </w:rPr>
      </w:pPr>
      <w:r>
        <w:rPr>
          <w:lang w:val="cs-CZ"/>
        </w:rPr>
        <w:t>větší nepřesnosti P4, P7, P8, P16, menší P1, P2, P10, P12, P13</w:t>
      </w:r>
    </w:p>
    <w:p w:rsidR="005C1C58" w:rsidRDefault="005C1C58" w:rsidP="00AD4755">
      <w:p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komentář správný; příště více ověřovat odborné věci </w:t>
      </w:r>
    </w:p>
    <w:p w:rsidR="005C1C58" w:rsidRPr="00C77291" w:rsidRDefault="005C1C58" w:rsidP="00AD4755">
      <w:pPr>
        <w:spacing w:line="276" w:lineRule="auto"/>
        <w:jc w:val="both"/>
        <w:rPr>
          <w:lang w:val="cs-CZ"/>
        </w:rPr>
      </w:pPr>
      <w:r>
        <w:rPr>
          <w:lang w:val="cs-CZ"/>
        </w:rPr>
        <w:t>některé formulace velmi pěkné</w:t>
      </w:r>
    </w:p>
    <w:sectPr w:rsidR="005C1C58" w:rsidRPr="00C77291" w:rsidSect="004E07C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1134" w:footer="567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8-05-21T13:50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 xml:space="preserve">evokuje šlechtu, což není ten případ, tedy « sídlo/ usedlost » </w:t>
      </w:r>
    </w:p>
  </w:comment>
  <w:comment w:id="2" w:author="Pavla" w:date="2018-05-21T13:48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hodilo by se « kulturní », jde o jistou kategorii</w:t>
      </w:r>
    </w:p>
  </w:comment>
  <w:comment w:id="3" w:author="Pavla" w:date="2018-05-21T13:51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u/ kolem/ patřící k</w:t>
      </w:r>
    </w:p>
  </w:comment>
  <w:comment w:id="4" w:author="Pavla" w:date="2018-05-21T13:52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 xml:space="preserve">zde přechylovat, je to přece </w:t>
      </w:r>
      <w:r w:rsidRPr="004B0C65">
        <w:rPr>
          <w:noProof/>
          <w:sz w:val="24"/>
          <w:szCs w:val="24"/>
          <w:lang w:val="fr-CA" w:eastAsia="cs-CZ"/>
        </w:rPr>
        <w:t>Françoise</w:t>
      </w:r>
      <w:r>
        <w:rPr>
          <w:noProof/>
          <w:sz w:val="24"/>
          <w:szCs w:val="24"/>
          <w:lang w:val="fr-CA" w:eastAsia="cs-CZ"/>
        </w:rPr>
        <w:t>..</w:t>
      </w:r>
    </w:p>
  </w:comment>
  <w:comment w:id="5" w:author="Pavla" w:date="2018-05-21T16:03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lépe „loubí“</w:t>
      </w:r>
    </w:p>
  </w:comment>
  <w:comment w:id="6" w:author="Pavla" w:date="2018-05-21T13:54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 xml:space="preserve"> lépe : doplněno/ dosázeno</w:t>
      </w:r>
    </w:p>
  </w:comment>
  <w:comment w:id="7" w:author="Pavla" w:date="2018-05-21T14:05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lépe : sazenic/ rostlin/ stromků</w:t>
      </w:r>
    </w:p>
  </w:comment>
  <w:comment w:id="8" w:author="Pavla" w:date="2018-05-21T13:55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zelinářská zahrada (záhonů tam je více)</w:t>
      </w:r>
    </w:p>
  </w:comment>
  <w:comment w:id="9" w:author="Pavla" w:date="2018-05-21T13:56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« na úrovni », ale obrazně, takže « dostupná/  se přizpůsobila »</w:t>
      </w:r>
    </w:p>
  </w:comment>
  <w:comment w:id="10" w:author="Pavla" w:date="2018-05-21T13:56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vonný = terminologie</w:t>
      </w:r>
    </w:p>
  </w:comment>
  <w:comment w:id="11" w:author="Pavla" w:date="2018-05-21T13:57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směs/ výběr/ různé</w:t>
      </w:r>
    </w:p>
  </w:comment>
  <w:comment w:id="12" w:author="Pavla" w:date="2018-05-21T13:57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ch</w:t>
      </w:r>
    </w:p>
  </w:comment>
  <w:comment w:id="13" w:author="Pavla" w:date="2018-05-21T14:40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zobecnění, ale přípustné</w:t>
      </w:r>
    </w:p>
  </w:comment>
  <w:comment w:id="14" w:author="Pavla" w:date="2018-05-21T13:58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přírodní</w:t>
      </w:r>
    </w:p>
  </w:comment>
  <w:comment w:id="15" w:author="Pavla" w:date="2018-05-21T14:00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přesněji : velikost (ty keře jí ubíraly)</w:t>
      </w:r>
    </w:p>
  </w:comment>
  <w:comment w:id="16" w:author="Pavla" w:date="2018-05-21T14:01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arch., stačí « skví »</w:t>
      </w:r>
    </w:p>
  </w:comment>
  <w:comment w:id="17" w:author="Pavla" w:date="2018-05-21T14:03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neboli</w:t>
      </w:r>
    </w:p>
  </w:comment>
  <w:comment w:id="18" w:author="Pavla" w:date="2018-05-21T14:04:00Z" w:initials="P">
    <w:p w:rsidR="005C1C58" w:rsidRDefault="005C1C58">
      <w:pPr>
        <w:pStyle w:val="CommentText"/>
      </w:pPr>
      <w:r>
        <w:rPr>
          <w:rStyle w:val="CommentReference"/>
        </w:rPr>
        <w:annotationRef/>
      </w:r>
      <w:r>
        <w:t>ne, to víno, tedy « rozrůstat »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58" w:rsidRPr="004E07CD" w:rsidRDefault="005C1C58">
      <w:r w:rsidRPr="004E07CD">
        <w:separator/>
      </w:r>
    </w:p>
  </w:endnote>
  <w:endnote w:type="continuationSeparator" w:id="0">
    <w:p w:rsidR="005C1C58" w:rsidRPr="004E07CD" w:rsidRDefault="005C1C58">
      <w:r w:rsidRPr="004E07CD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58" w:rsidRPr="00D53550" w:rsidRDefault="005C1C58" w:rsidP="004E07CD">
    <w:pPr>
      <w:pStyle w:val="Footer"/>
      <w:rPr>
        <w:lang w:val="de-DE"/>
      </w:rPr>
    </w:pPr>
    <w:r w:rsidRPr="00D53550">
      <w:rPr>
        <w:lang w:val="de-DE"/>
      </w:rPr>
      <w:t>PE</w:t>
    </w:r>
    <w:r w:rsidRPr="00D53550">
      <w:rPr>
        <w:rStyle w:val="HideTWBExt"/>
        <w:lang w:val="de-DE"/>
      </w:rPr>
      <w:t>&lt;NoPE&gt;</w:t>
    </w:r>
    <w:r w:rsidRPr="00D53550">
      <w:rPr>
        <w:lang w:val="de-DE"/>
      </w:rPr>
      <w:t>618.196</w:t>
    </w:r>
    <w:r w:rsidRPr="00D53550">
      <w:rPr>
        <w:rStyle w:val="HideTWBExt"/>
        <w:lang w:val="de-DE"/>
      </w:rPr>
      <w:t>&lt;/NoPE&gt;&lt;Version&gt;</w:t>
    </w:r>
    <w:r w:rsidRPr="00D53550">
      <w:rPr>
        <w:lang w:val="de-DE"/>
      </w:rPr>
      <w:t>v02-00</w:t>
    </w:r>
    <w:r w:rsidRPr="00D53550">
      <w:rPr>
        <w:rStyle w:val="HideTWBExt"/>
        <w:lang w:val="de-DE"/>
      </w:rPr>
      <w:t>&lt;/Version&gt;</w:t>
    </w:r>
    <w:r w:rsidRPr="00D53550">
      <w:rPr>
        <w:lang w:val="de-DE"/>
      </w:rPr>
      <w:tab/>
    </w:r>
    <w:r w:rsidRPr="00D53550">
      <w:rPr>
        <w:lang w:val="de-DE"/>
      </w:rPr>
      <w:fldChar w:fldCharType="begin"/>
    </w:r>
    <w:r w:rsidRPr="00D53550">
      <w:rPr>
        <w:lang w:val="de-DE"/>
      </w:rPr>
      <w:instrText xml:space="preserve"> PAGE  \* MERGEFORMAT </w:instrText>
    </w:r>
    <w:r w:rsidRPr="00D53550">
      <w:rPr>
        <w:lang w:val="de-DE"/>
      </w:rPr>
      <w:fldChar w:fldCharType="separate"/>
    </w:r>
    <w:r>
      <w:rPr>
        <w:noProof/>
        <w:lang w:val="de-DE"/>
      </w:rPr>
      <w:t>2</w:t>
    </w:r>
    <w:r w:rsidRPr="00D53550">
      <w:rPr>
        <w:lang w:val="de-DE"/>
      </w:rPr>
      <w:fldChar w:fldCharType="end"/>
    </w:r>
    <w:r w:rsidRPr="00D53550">
      <w:rPr>
        <w:lang w:val="de-DE"/>
      </w:rPr>
      <w:t>/</w:t>
    </w:r>
    <w:fldSimple w:instr=" NUMPAGES  \* MERGEFORMAT ">
      <w:r w:rsidRPr="00D203FE">
        <w:rPr>
          <w:noProof/>
          <w:lang w:val="de-DE"/>
        </w:rPr>
        <w:t>2</w:t>
      </w:r>
    </w:fldSimple>
    <w:r w:rsidRPr="00D53550">
      <w:rPr>
        <w:lang w:val="de-DE"/>
      </w:rPr>
      <w:tab/>
    </w:r>
    <w:r w:rsidRPr="00D53550">
      <w:rPr>
        <w:rStyle w:val="HideTWBExt"/>
        <w:lang w:val="de-DE"/>
      </w:rPr>
      <w:t>&lt;PathFdR&gt;</w:t>
    </w:r>
    <w:r w:rsidRPr="00D53550">
      <w:rPr>
        <w:lang w:val="de-DE"/>
      </w:rPr>
      <w:t>AM\1147581FR.docx</w:t>
    </w:r>
    <w:r w:rsidRPr="00D53550">
      <w:rPr>
        <w:rStyle w:val="HideTWBExt"/>
        <w:lang w:val="de-DE"/>
      </w:rPr>
      <w:t>&lt;/PathFdR&gt;</w:t>
    </w:r>
  </w:p>
  <w:p w:rsidR="005C1C58" w:rsidRPr="004E07CD" w:rsidRDefault="005C1C58" w:rsidP="004E07CD">
    <w:pPr>
      <w:pStyle w:val="Footer2"/>
    </w:pPr>
    <w:r w:rsidRPr="004E07CD">
      <w:t>FR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58" w:rsidRPr="00D53550" w:rsidRDefault="005C1C58" w:rsidP="004E07CD">
    <w:pPr>
      <w:pStyle w:val="Footer"/>
      <w:rPr>
        <w:lang w:val="de-DE"/>
      </w:rPr>
    </w:pPr>
    <w:r w:rsidRPr="00D53550">
      <w:rPr>
        <w:rStyle w:val="HideTWBExt"/>
        <w:lang w:val="de-DE"/>
      </w:rPr>
      <w:t>&lt;PathFdR&gt;</w:t>
    </w:r>
    <w:r w:rsidRPr="00D53550">
      <w:rPr>
        <w:lang w:val="de-DE"/>
      </w:rPr>
      <w:t>AM\1147581FR.docx</w:t>
    </w:r>
    <w:r w:rsidRPr="00D53550">
      <w:rPr>
        <w:rStyle w:val="HideTWBExt"/>
        <w:lang w:val="de-DE"/>
      </w:rPr>
      <w:t>&lt;/PathFdR&gt;</w:t>
    </w:r>
    <w:r w:rsidRPr="00D53550">
      <w:rPr>
        <w:lang w:val="de-DE"/>
      </w:rPr>
      <w:tab/>
    </w:r>
    <w:r w:rsidRPr="00D53550">
      <w:rPr>
        <w:lang w:val="de-DE"/>
      </w:rPr>
      <w:fldChar w:fldCharType="begin"/>
    </w:r>
    <w:r w:rsidRPr="00D53550">
      <w:rPr>
        <w:lang w:val="de-DE"/>
      </w:rPr>
      <w:instrText xml:space="preserve"> PAGE  \* MERGEFORMAT </w:instrText>
    </w:r>
    <w:r w:rsidRPr="00D53550">
      <w:rPr>
        <w:lang w:val="de-DE"/>
      </w:rPr>
      <w:fldChar w:fldCharType="separate"/>
    </w:r>
    <w:r>
      <w:rPr>
        <w:noProof/>
        <w:lang w:val="de-DE"/>
      </w:rPr>
      <w:t>35</w:t>
    </w:r>
    <w:r w:rsidRPr="00D53550">
      <w:rPr>
        <w:lang w:val="de-DE"/>
      </w:rPr>
      <w:fldChar w:fldCharType="end"/>
    </w:r>
    <w:r w:rsidRPr="00D53550">
      <w:rPr>
        <w:lang w:val="de-DE"/>
      </w:rPr>
      <w:t>/</w:t>
    </w:r>
    <w:fldSimple w:instr=" NUMPAGES  \* MERGEFORMAT ">
      <w:r>
        <w:rPr>
          <w:noProof/>
          <w:lang w:val="de-DE"/>
        </w:rPr>
        <w:t>35</w:t>
      </w:r>
    </w:fldSimple>
    <w:r w:rsidRPr="00D53550">
      <w:rPr>
        <w:lang w:val="de-DE"/>
      </w:rPr>
      <w:tab/>
      <w:t>PE</w:t>
    </w:r>
    <w:r w:rsidRPr="00D53550">
      <w:rPr>
        <w:rStyle w:val="HideTWBExt"/>
        <w:lang w:val="de-DE"/>
      </w:rPr>
      <w:t>&lt;NoPE&gt;</w:t>
    </w:r>
    <w:r w:rsidRPr="00D53550">
      <w:rPr>
        <w:lang w:val="de-DE"/>
      </w:rPr>
      <w:t>618.196</w:t>
    </w:r>
    <w:r w:rsidRPr="00D53550">
      <w:rPr>
        <w:rStyle w:val="HideTWBExt"/>
        <w:lang w:val="de-DE"/>
      </w:rPr>
      <w:t>&lt;/NoPE&gt;&lt;Version&gt;</w:t>
    </w:r>
    <w:r w:rsidRPr="00D53550">
      <w:rPr>
        <w:lang w:val="de-DE"/>
      </w:rPr>
      <w:t>v02-00</w:t>
    </w:r>
    <w:r w:rsidRPr="00D53550">
      <w:rPr>
        <w:rStyle w:val="HideTWBExt"/>
        <w:lang w:val="de-DE"/>
      </w:rPr>
      <w:t>&lt;/Version&gt;</w:t>
    </w:r>
  </w:p>
  <w:p w:rsidR="005C1C58" w:rsidRPr="004E07CD" w:rsidRDefault="005C1C58" w:rsidP="004E07CD">
    <w:pPr>
      <w:pStyle w:val="Footer2"/>
    </w:pPr>
    <w:r w:rsidRPr="00D53550">
      <w:rPr>
        <w:lang w:val="de-DE"/>
      </w:rPr>
      <w:tab/>
    </w:r>
    <w:r w:rsidRPr="004E07CD">
      <w:t>FR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58" w:rsidRPr="004E07CD" w:rsidRDefault="005C1C58" w:rsidP="004E07CD">
    <w:pPr>
      <w:pStyle w:val="Footer2"/>
      <w:tabs>
        <w:tab w:val="center" w:pos="45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58" w:rsidRPr="004E07CD" w:rsidRDefault="005C1C58">
      <w:r w:rsidRPr="004E07CD">
        <w:separator/>
      </w:r>
    </w:p>
  </w:footnote>
  <w:footnote w:type="continuationSeparator" w:id="0">
    <w:p w:rsidR="005C1C58" w:rsidRPr="004E07CD" w:rsidRDefault="005C1C58">
      <w:r w:rsidRPr="004E07CD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58" w:rsidRDefault="005C1C58">
    <w:pPr>
      <w:pStyle w:val="Header"/>
    </w:pPr>
    <w:r>
      <w:tab/>
    </w:r>
    <w:r>
      <w:tab/>
    </w:r>
    <w:r>
      <w:tab/>
    </w:r>
    <w:r>
      <w:tab/>
    </w:r>
    <w:r>
      <w:tab/>
      <w:t>Kateřina Tobiášová</w: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pyToNetwork" w:val="0"/>
    <w:docVar w:name="EndA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{\f34\fbidi \froman\fcharset0\fprq2{\*\panose 02040503050406030204}Cambria Math;}{\flomajor\f31500\fbidi \froman\fcharset0\fprq2{\*\panose 02020603050405020304}Times New Roman;}{\fdbmajor\f31501\fbidi \froman\fcharset0\fprq2{\*\panose 02020603050405020304}Times New Roman;}{\fhimajor\f31502\fbidi \froman\fcharset0\fprq2{\*\panose 02040503050406030204}Cambria;}{\fbimajor\f31503\fbidi \froman\fcharset0\fprq2{\*\panose 02020603050405020304}Times New Roman;}{\flominor\f31504\fbidi \froman\fcharset0\fprq2{\*\panose 02020603050405020304}Times New Roman;}{\fdbminor\f31505\fbidi \froman\fcharset0\fprq2{\*\panose 02020603050405020304}Times New Roman;}{\fhiminor\f31506\fbidi \fswiss\fcharset0\fprq2{\*\panose 020f0502020204030204}Calibri;}{\fbiminor\f31507\fbidi \froman\fcharset0\fprq2{\*\panose 02020603050405020304}Times New Roman;}{\f42\fbidi \froman\fcharset238\fprq2 Times New Roman CE;}{\f43\fbidi \froman\fcharset204\fprq2 Times New Roman Cyr;}{\f45\fbidi \froman\fcharset161\fprq2 Times New Roman Greek;}{\f46\fbidi \froman\fcharset162\fprq2 Times New Roman Tur;}{\f47\fbidi \froman\fcharset177\fprq2 Times New Roman (Hebrew);}{\f48\fbidi \froman\fcharset178\fprq2 Times New Roman (Arabic);}{\f49\fbidi \froman\fcharset186\fprq2 Times New Roman Baltic;}{\f50\fbidi \froman\fcharset163\fprq2 Times New Roman (Vietnamese);}{\f52\fbidi \fswiss\fcharset238\fprq2 Arial CE;}{\f53\fbidi \fswiss\fcharset204\fprq2 Arial Cyr;}{\f55\fbidi \fswiss\fcharset161\fprq2 Arial Greek;}{\f56\fbidi \fswiss\fcharset162\fprq2 Arial Tur;}{\f57\fbidi \fswiss\fcharset177\fprq2 Arial (Hebrew);}{\f58\fbidi \fswiss\fcharset178\fprq2 Arial (Arabic);}{\f59\fbidi \fswiss\fcharset186\fprq2 Arial Baltic;}{\f60\fbidi \fswiss\fcharset163\fprq2 Arial (Vietnamese);}{\f382\fbidi \froman\fcharset238\fprq2 Cambria Math CE;}{\f383\fbidi \froman\fcharset204\fprq2 Cambria Math Cyr;}{\f385\fbidi \froman\fcharset161\fprq2 Cambria Math Greek;}{\f386\fbidi \froman\fcharset162\fprq2 Cambria Math Tur;}{\f389\fbidi \froman\fcharset186\fprq2 Cambria Math Baltic;}{\f390\fbidi \froman\fcharset163\fprq2 Cambria Math (Vietnamese);}{\flomajor\f31508\fbidi \froman\fcharset238\fprq2 Times New Roman CE;}{\flomajor\f31509\fbidi \froman\fcharset204\fprq2 Times New Roman Cyr;}{\flomajor\f31511\fbidi \froman\fcharset161\fprq2 Times New Roman Greek;}{\flomajor\f31512\fbidi \froman\fcharset162\fprq2 Times New Roman Tur;}{\flomajor\f31513\fbidi \froman\fcharset177\fprq2 Times New Roman (Hebrew);}{\flomajor\f31514\fbidi \froman\fcharset178\fprq2 Times New Roman (Arabic);}{\flomajor\f31515\fbidi \froman\fcharset186\fprq2 Times New Roman Baltic;}{\flomajor\f31516\fbidi \froman\fcharset163\fprq2 Times New Roman (Vietnamese);}{\fdbmajor\f31518\fbidi \froman\fcharset238\fprq2 Times New Roman CE;}{\fdbmajor\f31519\fbidi \froman\fcharset204\fprq2 Times New Roman Cyr;}{\fdbmajor\f31521\fbidi \froman\fcharset161\fprq2 Times New Roman Greek;}{\fdbmajor\f31522\fbidi \froman\fcharset162\fprq2 Times New Roman Tur;}{\fdbmajor\f31523\fbidi \froman\fcharset177\fprq2 Times New Roman (Hebrew);}{\fdbmajor\f31524\fbidi \froman\fcharset178\fprq2 Times New Roman (Arabic);}{\fdbmajor\f31525\fbidi \froman\fcharset186\fprq2 Times New Roman Baltic;}{\fdbmajor\f31526\fbidi \froman\fcharset163\fprq2 Times New Roman (Vietnamese);}{\fhimajor\f31528\fbidi \froman\fcharset238\fprq2 Cambria CE;}{\fhimajor\f31529\fbidi \froman\fcharset204\fprq2 Cambria Cyr;}{\fhimajor\f31531\fbidi \froman\fcharset161\fprq2 Cambria Greek;}{\fhimajor\f31532\fbidi \froman\fcharset162\fprq2 Cambria Tur;}{\fhimajor\f31535\fbidi \froman\fcharset186\fprq2 Cambria Baltic;}{\fhimajor\f31536\fbidi \froman\fcharset163\fprq2 Cambria (Vietnamese);}{\fbimajor\f31538\fbidi \froman\fcharset238\fprq2 Times New Roman CE;}{\fbimajor\f31539\fbidi \froman\fcharset204\fprq2 Times New Roman Cyr;}{\fbimajor\f31541\fbidi \froman\fcharset161\fprq2 Times New Roman Greek;}{\fbimajor\f31542\fbidi \froman\fcharset162\fprq2 Times New Roman Tur;}{\fbimajor\f31543\fbidi \froman\fcharset177\fprq2 Times New Roman (Hebrew);}{\fbimajor\f31544\fbidi \froman\fcharset178\fprq2 Times New Roman (Arabic);}{\fbimajor\f31545\fbidi \froman\fcharset186\fprq2 Times New Roman Baltic;}{\fbimajor\f31546\fbidi \froman\fcharset163\fprq2 Times New Roman (Vietnamese);}{\flominor\f31548\fbidi \froman\fcharset238\fprq2 Times New Roman CE;}{\flominor\f31549\fbidi \froman\fcharset204\fprq2 Times New Roman Cyr;}{\flominor\f31551\fbidi \froman\fcharset161\fprq2 Times New Roman Greek;}{\flominor\f31552\fbidi \froman\fcharset162\fprq2 Times New Roman Tur;}{\flominor\f31553\fbidi \froman\fcharset177\fprq2 Times New Roman (Hebrew);}{\flominor\f31554\fbidi \froman\fcharset178\fprq2 Times New Roman (Arabic);}{\flominor\f31555\fbidi \froman\fcharset186\fprq2 Times New Roman Baltic;}{\flominor\f31556\fbidi \froman\fcharset163\fprq2 Times New Roman (Vietnamese);}{\fdbminor\f31558\fbidi \froman\fcharset238\fprq2 Times New Roman CE;}{\fdbminor\f31559\fbidi \froman\fcharset204\fprq2 Times New Roman Cyr;}{\fdbminor\f31561\fbidi \froman\fcharset161\fprq2 Times New Roman Greek;}{\fdbminor\f31562\fbidi \froman\fcharset162\fprq2 Times New Roman Tur;}{\fdbminor\f31563\fbidi \froman\fcharset177\fprq2 Times New Roman (Hebrew);}{\fdbminor\f31564\fbidi \froman\fcharset178\fprq2 Times New Roman (Arabic);}{\fdbminor\f31565\fbidi \froman\fcharset186\fprq2 Times New Roman Baltic;}{\fdbminor\f31566\fbidi \froman\fcharset163\fprq2 Times New Roman (Vietnamese);}{\fhiminor\f31568\fbidi \fswiss\fcharset238\fprq2 Calibri CE;}{\fhiminor\f31569\fbidi \fswiss\fcharset204\fprq2 Calibri Cyr;}{\fhiminor\f31571\fbidi \fswiss\fcharset161\fprq2 Calibri Greek;}{\fhiminor\f31572\fbidi \fswiss\fcharset162\fprq2 Calibri Tur;}{\fhiminor\f31575\fbidi \fswiss\fcharset186\fprq2 Calibri Baltic;}{\fhiminor\f31576\fbidi \fswiss\fcharset163\fprq2 Calibri (Vietnamese);}{\fbiminor\f31578\fbidi \froman\fcharset238\fprq2 Times New Roman CE;}{\fbiminor\f31579\fbidi \froman\fcharset204\fprq2 Times New Roman Cyr;}{\fbiminor\f31581\fbidi \froman\fcharset161\fprq2 Times New Roman Greek;}{\fbiminor\f31582\fbidi \froman\fcharset162\fprq2 Times New Roman Tur;}{\fbiminor\f31583\fbidi \froman\fcharset177\fprq2 Times New Roman (Hebrew);}{\fbiminor\f31584\fbidi \froman\fcharset178\fprq2 Times New Roman (Arabic);}{\fbiminor\f31585\fbidi \froman\fcharset186\fprq2 Times New Roman Baltic;}{\fbiminor\f31586\fbidi \froman\fcharset163\fprq2 Times New Roman (Vietnamese);}}{\colortbl;\red0\green0\blue0;\red0\green0\blue255;\red0\green255\blue255;\red0\green255\blue0;\red255\green0\blue255;\red255\green0\blue0;\red255\green255\blue0;\red255\green255\blue255;\red0\green0\blue128;\red0\green128\blue128;\red0\green128\blue0;\red128\green0\blue128;\red128\green0\blue0;\red128\green128\blue0;\red128\green128\blue128;\red192\green192\blue192;}{\*\defchp }{\*\defpap \ql \li0\ri0\widctlpar\wrapdefault\aspalpha\aspnum\faauto\adjustright\rin0\lin0\itap0 }\noqfpromote {\stylesheet{\ql \li0\ri0\widctlpar\wrapdefault\aspalpha\aspnum\faauto\adjustright\rin0\lin0\itap0 \rtlch\fcs1 \af0\afs20\alang1025 \ltrch\fcs0 \fs24\lang2057\langfe2057\cgrid\langnp2057\langfenp2057 \snext0 \sqformat \spriority0 Normal;}{\*\cs10 \additive \ssemihidden \spriority0 Default Paragraph Font;}{\*\ts11\tsrowd\trftsWidthB3\trpaddl108\trpaddr108\trpaddfl3\trpaddft3\trpaddfb3\trpaddfr3\tblind0\tblindtype3\tsvertalt\tsbrdrt\tsbrdrl\tsbrdrb\tsbrdrr\tsbrdrdgl\tsbrdrdgr\tsbrdrh\tsbrdrv \ql \li0\ri0\widctlpar\wrapdefault\aspalpha\aspnum\faauto\adjustright\rin0\lin0\itap0 \rtlch\fcs1 \af0\afs20\alang1025 \ltrch\fcs0 \fs20\lang1043\langfe1043\cgrid\langnp1043\langfenp1043 \snext11 \ssemihidden \spriority0 Normal Table;}{\*\cs15 \additive \v\f1\fs20\cf9\lang1024\langfe1024\noproof \spriority0 \styrsid13127606 HideTWBExt;}}{\*\rsidtbl \rsid24658\rsid735077\rsid2892074\rsid4666813\rsid6641733\rsid7286045\rsid9636012\rsid11215221\rsid12154954\rsid13127606\rsid14424199\rsid15204470\rsid15285974\rsid15950462\rsid16324206\rsid16662270}{\mmathPr\mmathFont34\mbrkBin0\mbrkBinSub0\msmallFrac0\mdispDef1\mlMargin0\mrMargin0\mdefJc1\mwrapIndent1440\mintLim0\mnaryLim1}{\info{\author FELIX Karina}{\operator FELIX Karina}{\creatim\yr2015\mo5\dy8\hr15\min23}{\revtim\yr2015\mo5\dy8\hr15\min23}{\version1}{\edmins0}{\nofpages1}{\nofwords6}{\nofchars33}{\*\company European Parliament}{\nofcharsws38}{\vern49165}}{\*\xmlnstbl {\xmlns1 http://schemas.microsoft.com/office/word/2003/wordml}}\paperw11906\paperh16838\margl1418\margr1418\margt1134\margb1418\gutter0\ltrsect \facingp\widowctrl\ftnbj\aenddoc\ftnrstpg\trackmoves0\trackformatting1\donotembedsysfont1\relyonvml0\donotembedlingdata0\grfdocevents0\validatexml1\showplaceholdtext0\ignoremixedcontent0\saveinvalidxml0\showxmlerrors1\margmirror\noxlattoyen\expshrtn\noultrlspc\dntblnsbdb\nospaceforul\formshade\horzdoc\dghspace180\dgvspace180\dghorigin1701\dgvorigin1984\dghshow0\dgvshow0\jexpand\viewkind1\viewscale90\pgbrdrhead\pgbrdrfoot\nolnhtadjtbl\nojkernpunct\rsidroot13127606\utinl \fet0{\*\wgrffmtfilter 013f}\ilfomacatclnup0{\*\template C:\\Users\\kfelix\\AppData\\Local\\Temp\\Blank1.dot}{\*\ftnsep \ltrpar \pard\plain \ltrpar\ql \li0\ri0\widctlpar\wrapdefault\aspalpha\aspnum\faauto\adjustright\rin0\lin0\itap0 \rtlch\fcs1 \af0\afs20\alang1025 \ltrch\fcs0 \fs24\lang2057\langfe2057\cgrid\langnp2057\langfenp2057 {\rtlch\fcs1 \af0 \ltrch\fcs0 \insrsid7286045 \chftnsep \par }}{\*\ftnsepc \ltrpar \pard\plain \ltrpar\ql \li0\ri0\widctlpar\wrapdefault\aspalpha\aspnum\faauto\adjustright\rin0\lin0\itap0 \rtlch\fcs1 \af0\afs20\alang1025 \ltrch\fcs0 \fs24\lang2057\langfe2057\cgrid\langnp2057\langfenp2057 {\rtlch\fcs1 \af0 \ltrch\fcs0 \insrsid7286045 \chftnsepc \par }}{\*\aftnsep \ltrpar \pard\plain \ltrpar\ql \li0\ri0\widctlpar\wrapdefault\aspalpha\aspnum\faauto\adjustright\rin0\lin0\itap0 \rtlch\fcs1 \af0\afs20\alang1025 \ltrch\fcs0 \fs24\lang2057\langfe2057\cgrid\langnp2057\langfenp2057 {\rtlch\fcs1 \af0 \ltrch\fcs0 \insrsid7286045 \chftnsep \par }}{\*\aftnsepc \ltrpar \pard\plain \ltrpar\ql \li0\ri0\widctlpar\wrapdefault\aspalpha\aspnum\faauto\adjustright\rin0\lin0\itap0 \rtlch\fcs1 \af0\afs20\alang1025 \ltrch\fcs0 \fs24\lang2057\langfe2057\cgrid\langnp2057\langfenp2057 {\rtlch\fcs1 \af0 \ltrch\fcs0 \insrsid7286045 \chftnsepc \par }}\ltrpar \sectd \ltrsect\psz9\linex0\headery1134\footery505\endnhere\titlepg\sectdefaultcl\sectrsid14424199\sftnbj\sftnrstpg {\*\pnseclvl1\pnucrm\pnstart1\pnindent720\pnhang {\pntxta .}}{\*\pnseclvl2\pnucltr\pnstart1\pnindent720\pnhang {\pntxta .}}{\*\pnseclvl3\pndec\pnstart1\pnindent720\pnhang {\pntxta .}}{\*\pnseclvl4\pnlcltr\pnstart1\pnindent720\pnhang {\pntxta )}}{\*\pnseclvl5\pndec\pnstart1\pnindent720\pnhang {\pntxtb (}{\pntxta )}}{\*\pnseclvl6\pnlcltr\pnstart1\pnindent720\pnhang {\pntxtb (}{\pntxta )}}{\*\pnseclvl7\pnlcrm\pnstart1\pnindent720\pnhang {\pntxtb (}{\pntxta )}}{\*\pnseclvl8\pnlcltr\pnstart1\pnindent720\pnhang {\pntxtb (}{\pntxta )}}{\*\pnseclvl9\pnlcrm\pnstart1\pnindent720\pnhang {\pntxtb (}{\pntxta )}}\pard\plain \ltrpar\ql \li0\ri0\widctlpar\wrapdefault\aspalpha\aspnum\faauto\adjustright\rin0\lin0\itap0\pararsid16390444 \rtlch\fcs1 \af0\afs20\alang1025 \ltrch\fcs0 \fs24\lang2057\langfe2057\cgrid\langnp2057\langfenp2057 {\rtlch\fcs1 \af0 \ltrch\fcs0 \cs15\v\f1\fs20\cf9\insrsid13127606\charrsid946740 {\*\bkmkstart EndA}&lt;&lt;&lt;}{\rtlch\fcs1 \af0 \ltrch\fcs0 \insrsid13127606\charrsid946740 #@&gt;ZOTHAMA&lt;@#}{\rtlch\fcs1 \af0 \ltrch\fcs0 \cs15\v\f1\fs20\cf9\insrsid13127606\charrsid946740 &lt;/RepeatBlock-AmendA&gt;}{\rtlch\fcs1 \af0 \ltrch\fcs0 \insrsid13127606\charrsid946740 \par }\pard \ltrpar\ql \li0\ri0\widctlpar\wrapdefault\aspalpha\aspnum\faauto\adjustright\rin0\lin0\itap0\pararsid16324206 {\rtlch\fcs1 \af0 \ltrch\fcs0 \insrsid24658\charrsid16324206 {\*\bkmkend EndA}\par }{\*\themedata 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}{\*\colorschememapping 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}{\*\latentstyles\lsdstimax267\lsdlockeddef0\lsdsemihiddendef0\lsdunhideuseddef0\lsdqformatdef0\lsdprioritydef0{\lsdlockedexcept \lsdqformat1 \lsdlocked0 Normal;\lsdqformat1 \lsdlocked0 heading 1;\lsdsemihidden1 \lsdunhideused1 \lsdqformat1 \lsdlocked0 heading 2;\lsdsemihidden1 \lsdunhideused1 \lsdqformat1 \lsdlocked0 heading 3;\lsdsemihidden1 \lsdunhideused1 \lsdqformat1 \lsdlocked0 heading 4;\lsdsemihidden1 \lsdunhideused1 \lsdqformat1 \lsdlocked0 heading 5;\lsdsemihidden1 \lsdunhideused1 \lsdqformat1 \lsdlocked0 heading 6;\lsdsemihidden1 \lsdunhideused1 \lsdqformat1 \lsdlocked0 heading 7;\lsdsemihidden1 \lsdunhideused1 \lsdqformat1 \lsdlocked0 heading 8;\lsdsemihidden1 \lsdunhideused1 \lsdqformat1 \lsdlocked0 heading 9;\lsdsemihidden1 \lsdunhideused1 \lsdqformat1 \lsdlocked0 caption;\lsdqformat1 \lsdlocked0 Title;\lsdqformat1 \lsdlocked0 Subtitle;\lsdqformat1 \lsdlocked0 Strong;\lsdqformat1 \lsdlocked0 Emphasis;\lsdsemihidden1 \lsdpriority99 \lsdlocked0 Placeholder Text;\lsdqformat1 \lsdpriority1 \lsdlocked0 No Spacing;\lsdpriority60 \lsdlocked0 Light Shading;\lsdpriority61 \lsdlocked0 Light List;\lsdpriority62 \lsdlocked0 Light Grid;\lsdpriority63 \lsdlocked0 Medium Shading 1;\lsdpriority64 \lsdlocked0 Medium Shading 2;\lsdpriority65 \lsdlocked0 Medium List 1;\lsdpriority66 \lsdlocked0 Medium List 2;\lsdpriority67 \lsdlocked0 Medium Grid 1;\lsdpriority68 \lsdlocked0 Medium Grid 2;\lsdpriority69 \lsdlocked0 Medium Grid 3;\lsdpriority70 \lsdlocked0 Dark List;\lsdpriority71 \lsdlocked0 Colorful Shading;\lsdpriority72 \lsdlocked0 Colorful List;\lsdpriority73 \lsdlocked0 Colorful Grid;\lsdpriority60 \lsdlocked0 Light Shading Accent 1;\lsdpriority61 \lsdlocked0 Light List Accent 1;\lsdpriority62 \lsdlocked0 Light Grid Accent 1;\lsdpriority63 \lsdlocked0 Medium Shading 1 Accent 1;\lsdpriority64 \lsdlocked0 Medium Shading 2 Accent 1;\lsdpriority65 \lsdlocked0 Medium List 1 Accent 1;\lsdsemihidden1 \lsdpriority99 \lsdlocked0 Revision;\lsdqformat1 \lsdpriority34 \lsdlocked0 List Paragraph;\lsdqformat1 \lsdpriority29 \lsdlocked0 Quote;\lsdqformat1 \lsdpriority30 \lsdlocked0 Intense Quote;\lsdpriority66 \lsdlocked0 Medium List 2 Accent 1;\lsdpriority67 \lsdlocked0 Medium Grid 1 Accent 1;\lsdpriority68 \lsdlocked0 Medium Grid 2 Accent 1;\lsdpriority69 \lsdlocked0 Medium Grid 3 Accent 1;\lsdpriority70 \lsdlocked0 Dark List Accent 1;\lsdpriority71 \lsdlocked0 Colorful Shading Accent 1;\lsdpriority72 \lsdlocked0 Colorful List Accent 1;\lsdpriority73 \lsdlocked0 Colorful Grid Accent 1;\lsdpriority60 \lsdlocked0 Light Shading Accent 2;\lsdpriority61 \lsdlocked0 Light List Accent 2;\lsdpriority62 \lsdlocked0 Light Grid Accent 2;\lsdpriority63 \lsdlocked0 Medium Shading 1 Accent 2;\lsdpriority64 \lsdlocked0 Medium Shading 2 Accent 2;\lsdpriority65 \lsdlocked0 Medium List 1 Accent 2;\lsdpriority66 \lsdlocked0 Medium List 2 Accent 2;\lsdpriority67 \lsdlocked0 Medium Grid 1 Accent 2;\lsdpriority68 \lsdlocked0 Medium Grid 2 Accent 2;\lsdpriority69 \lsdlocked0 Medium Grid 3 Accent 2;\lsdpriority70 \lsdlocked0 Dark List Accent 2;\lsdpriority71 \lsdlocked0 Colorful Shading Accent 2;\lsdpriority72 \lsdlocked0 Colorful List Accent 2;\lsdpriority73 \lsdlocked0 Colorful Grid Accent 2;\lsdpriority60 \lsdlocked0 Light Shading Accent 3;\lsdpriority61 \lsdlocked0 Light List Accent 3;\lsdpriority62 \lsdlocked0 Light Grid Accent 3;\lsdpriority63 \lsdlocked0 Medium Shading 1 Accent 3;\lsdpriority64 \lsdlocked0 Medium Shading 2 Accent 3;\lsdpriority65 \lsdlocked0 Medium List 1 Accent 3;\lsdpriority66 \lsdlocked0 Medium List 2 Accent 3;\lsdpriority67 \lsdlocked0 Medium Grid 1 Accent 3;\lsdpriority68 \lsdlocked0 Medium Grid 2 Accent 3;\lsdpriority69 \lsdlocked0 Medium Grid 3 Accent 3;\lsdpriority70 \lsdlocked0 Dark List Accent 3;\lsdpriority71 \lsdlocked0 Colorful Shading Accent 3;\lsdpriority72 \lsdlocked0 Colorful List Accent 3;\lsdpriority73 \lsdlocked0 Colorful Grid Accent 3;\lsdpriority60 \lsdlocked0 Light Shading Accent 4;\lsdpriority61 \lsdlocked0 Light List Accent 4;\lsdpriority62 \lsdlocked0 Light Grid Accent 4;\lsdpriority63 \lsdlocked0 Medium Shading 1 Accent 4;\lsdpriority64 \lsdlocked0 Medium Shading 2 Accent 4;\lsdpriority65 \lsdlocked0 Medium List 1 Accent 4;\lsdpriority66 \lsdlocked0 Medium List 2 Accent 4;\lsdpriority67 \lsdlocked0 Medium Grid 1 Accent 4;\lsdpriority68 \lsdlocked0 Medium Grid 2 Accent 4;\lsdpriority69 \lsdlocked0 Medium Grid 3 Accent 4;\lsdpriority70 \lsdlocked0 Dark List Accent 4;\lsdpriority71 \lsdlocked0 Colorful Shading Accent 4;\lsdpriority72 \lsdlocked0 Colorful List Accent 4;\lsdpriority73 \lsdlocked0 Colorful Grid Accent 4;\lsdpriority60 \lsdlocked0 Light Shading Accent 5;\lsdpriority61 \lsdlocked0 Light List Accent 5;\lsdpriority62 \lsdlocked0 Light Grid Accent 5;\lsdpriority63 \lsdlocked0 Medium Shading 1 Accent 5;\lsdpriority64 \lsdlocked0 Medium Shading 2 Accent 5;\lsdpriority65 \lsdlocked0 Medium List 1 Accent 5;\lsdpriority66 \lsdlocked0 Medium List 2 Accent 5;\lsdpriority67 \lsdlocked0 Medium Grid 1 Accent 5;\lsdpriority68 \lsdlocked0 Medium Grid 2 Accent 5;\lsdpriority69 \lsdlocked0 Medium Grid 3 Accent 5;\lsdpriority70 \lsdlocked0 Dark List Accent 5;\lsdpriority71 \lsdlocked0 Colorful Shading Accent 5;\lsdpriority72 \lsdlocked0 Colorful List Accent 5;\lsdpriority73 \lsdlocked0 Colorful Grid Accent 5;\lsdpriority60 \lsdlocked0 Light Shading Accent 6;\lsdpriority61 \lsdlocked0 Light List Accent 6;\lsdpriority62 \lsdlocked0 Light Grid Accent 6;\lsdpriority63 \lsdlocked0 Medium Shading 1 Accent 6;\lsdpriority64 \lsdlocked0 Medium Shading 2 Accent 6;\lsdpriority65 \lsdlocked0 Medium List 1 Accent 6;\lsdpriority66 \lsdlocked0 Medium List 2 Accent 6;\lsdpriority67 \lsdlocked0 Medium Grid 1 Accent 6;\lsdpriority68 \lsdlocked0 Medium Grid 2 Accent 6;\lsdpriority69 \lsdlocked0 Medium Grid 3 Accent 6;\lsdpriority70 \lsdlocked0 Dark List Accent 6;\lsdpriority71 \lsdlocked0 Colorful Shading Accent 6;\lsdpriority72 \lsdlocked0 Colorful List Accent 6;\lsdpriority73 \lsdlocked0 Colorful Grid Accent 6;\lsdqformat1 \lsdpriority19 \lsdlocked0 Subtle Emphasis;\lsdqformat1 \lsdpriority21 \lsdlocked0 Intense Emphasis;\lsdqformat1 \lsdpriority31 \lsdlocked0 Subtle Reference;\lsdqformat1 \lsdpriority32 \lsdlocked0 Intense Reference;\lsdqformat1 \lsdpriority33 \lsdlocked0 Book Title;\lsdsemihidden1 \lsdunhideused1 \lsdpriority37 \lsdlocked0 Bibliography;\lsdsemihidden1 \lsdunhideused1 \lsdqformat1 \lsdpriority39 \lsdlocked0 TOC Heading;}}{\*\datastore 0105000002000000180000004d73786d6c322e534158584d4c5265616465722e362e3000000000000000000000060000d0cf11e0a1b11ae1000000000000000000000000000000003e000300feff090006000000000000000000000001000000010000000000000000100000feffffff00000000feffffff0000000000000000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dfffffffe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52006f006f007400200045006e00740072007900000000000000000000000000000000000000000000000000000000000000000000000000000000000000000016000500ffffffffffffffffffffffff0c6ad98892f1d411a65f0040963251e5000000000000000000000000407ca3209289d001feffffff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105000000000000}}"/>
    <w:docVar w:name="EndB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{\f34\fbidi \froman\fcharset0\fprq2{\*\panose 02040503050406030204}Cambria Math;}{\flomajor\f31500\fbidi \froman\fcharset0\fprq2{\*\panose 02020603050405020304}Times New Roman;}{\fdbmajor\f31501\fbidi \froman\fcharset0\fprq2{\*\panose 02020603050405020304}Times New Roman;}{\fhimajor\f31502\fbidi \froman\fcharset0\fprq2{\*\panose 02040503050406030204}Cambria;}{\fbimajor\f31503\fbidi \froman\fcharset0\fprq2{\*\panose 02020603050405020304}Times New Roman;}{\flominor\f31504\fbidi \froman\fcharset0\fprq2{\*\panose 02020603050405020304}Times New Roman;}{\fdbminor\f31505\fbidi \froman\fcharset0\fprq2{\*\panose 02020603050405020304}Times New Roman;}{\fhiminor\f31506\fbidi \fswiss\fcharset0\fprq2{\*\panose 020f0502020204030204}Calibri;}{\fbiminor\f31507\fbidi \froman\fcharset0\fprq2{\*\panose 02020603050405020304}Times New Roman;}{\f42\fbidi \froman\fcharset238\fprq2 Times New Roman CE;}{\f43\fbidi \froman\fcharset204\fprq2 Times New Roman Cyr;}{\f45\fbidi \froman\fcharset161\fprq2 Times New Roman Greek;}{\f46\fbidi \froman\fcharset162\fprq2 Times New Roman Tur;}{\f47\fbidi \froman\fcharset177\fprq2 Times New Roman (Hebrew);}{\f48\fbidi \froman\fcharset178\fprq2 Times New Roman (Arabic);}{\f49\fbidi \froman\fcharset186\fprq2 Times New Roman Baltic;}{\f50\fbidi \froman\fcharset163\fprq2 Times New Roman (Vietnamese);}{\f52\fbidi \fswiss\fcharset238\fprq2 Arial CE;}{\f53\fbidi \fswiss\fcharset204\fprq2 Arial Cyr;}{\f55\fbidi \fswiss\fcharset161\fprq2 Arial Greek;}{\f56\fbidi \fswiss\fcharset162\fprq2 Arial Tur;}{\f57\fbidi \fswiss\fcharset177\fprq2 Arial (Hebrew);}{\f58\fbidi \fswiss\fcharset178\fprq2 Arial (Arabic);}{\f59\fbidi \fswiss\fcharset186\fprq2 Arial Baltic;}{\f60\fbidi \fswiss\fcharset163\fprq2 Arial (Vietnamese);}{\f382\fbidi \froman\fcharset238\fprq2 Cambria Math CE;}{\f383\fbidi \froman\fcharset204\fprq2 Cambria Math Cyr;}{\f385\fbidi \froman\fcharset161\fprq2 Cambria Math Greek;}{\f386\fbidi \froman\fcharset162\fprq2 Cambria Math Tur;}{\f389\fbidi \froman\fcharset186\fprq2 Cambria Math Baltic;}{\f390\fbidi \froman\fcharset163\fprq2 Cambria Math (Vietnamese);}{\flomajor\f31508\fbidi \froman\fcharset238\fprq2 Times New Roman CE;}{\flomajor\f31509\fbidi \froman\fcharset204\fprq2 Times New Roman Cyr;}{\flomajor\f31511\fbidi \froman\fcharset161\fprq2 Times New Roman Greek;}{\flomajor\f31512\fbidi \froman\fcharset162\fprq2 Times New Roman Tur;}{\flomajor\f31513\fbidi \froman\fcharset177\fprq2 Times New Roman (Hebrew);}{\flomajor\f31514\fbidi \froman\fcharset178\fprq2 Times New Roman (Arabic);}{\flomajor\f31515\fbidi \froman\fcharset186\fprq2 Times New Roman Baltic;}{\flomajor\f31516\fbidi \froman\fcharset163\fprq2 Times New Roman (Vietnamese);}{\fdbmajor\f31518\fbidi \froman\fcharset238\fprq2 Times New Roman CE;}{\fdbmajor\f31519\fbidi \froman\fcharset204\fprq2 Times New Roman Cyr;}{\fdbmajor\f31521\fbidi \froman\fcharset161\fprq2 Times New Roman Greek;}{\fdbmajor\f31522\fbidi \froman\fcharset162\fprq2 Times New Roman Tur;}{\fdbmajor\f31523\fbidi \froman\fcharset177\fprq2 Times New Roman (Hebrew);}{\fdbmajor\f31524\fbidi \froman\fcharset178\fprq2 Times New Roman (Arabic);}{\fdbmajor\f31525\fbidi \froman\fcharset186\fprq2 Times New Roman Baltic;}{\fdbmajor\f31526\fbidi \froman\fcharset163\fprq2 Times New Roman (Vietnamese);}{\fhimajor\f31528\fbidi \froman\fcharset238\fprq2 Cambria CE;}{\fhimajor\f31529\fbidi \froman\fcharset204\fprq2 Cambria Cyr;}{\fhimajor\f31531\fbidi \froman\fcharset161\fprq2 Cambria Greek;}{\fhimajor\f31532\fbidi \froman\fcharset162\fprq2 Cambria Tur;}{\fhimajor\f31535\fbidi \froman\fcharset186\fprq2 Cambria Baltic;}{\fhimajor\f31536\fbidi \froman\fcharset163\fprq2 Cambria (Vietnamese);}{\fbimajor\f31538\fbidi \froman\fcharset238\fprq2 Times New Roman CE;}{\fbimajor\f31539\fbidi \froman\fcharset204\fprq2 Times New Roman Cyr;}{\fbimajor\f31541\fbidi \froman\fcharset161\fprq2 Times New Roman Greek;}{\fbimajor\f31542\fbidi \froman\fcharset162\fprq2 Times New Roman Tur;}{\fbimajor\f31543\fbidi \froman\fcharset177\fprq2 Times New Roman (Hebrew);}{\fbimajor\f31544\fbidi \froman\fcharset178\fprq2 Times New Roman (Arabic);}{\fbimajor\f31545\fbidi \froman\fcharset186\fprq2 Times New Roman Baltic;}{\fbimajor\f31546\fbidi \froman\fcharset163\fprq2 Times New Roman (Vietnamese);}{\flominor\f31548\fbidi \froman\fcharset238\fprq2 Times New Roman CE;}{\flominor\f31549\fbidi \froman\fcharset204\fprq2 Times New Roman Cyr;}{\flominor\f31551\fbidi \froman\fcharset161\fprq2 Times New Roman Greek;}{\flominor\f31552\fbidi \froman\fcharset162\fprq2 Times New Roman Tur;}{\flominor\f31553\fbidi \froman\fcharset177\fprq2 Times New Roman (Hebrew);}{\flominor\f31554\fbidi \froman\fcharset178\fprq2 Times New Roman (Arabic);}{\flominor\f31555\fbidi \froman\fcharset186\fprq2 Times New Roman Baltic;}{\flominor\f31556\fbidi \froman\fcharset163\fprq2 Times New Roman (Vietnamese);}{\fdbminor\f31558\fbidi \froman\fcharset238\fprq2 Times New Roman CE;}{\fdbminor\f31559\fbidi \froman\fcharset204\fprq2 Times New Roman Cyr;}{\fdbminor\f31561\fbidi \froman\fcharset161\fprq2 Times New Roman Greek;}{\fdbminor\f31562\fbidi \froman\fcharset162\fprq2 Times New Roman Tur;}{\fdbminor\f31563\fbidi \froman\fcharset177\fprq2 Times New Roman (Hebrew);}{\fdbminor\f31564\fbidi \froman\fcharset178\fprq2 Times New Roman (Arabic);}{\fdbminor\f31565\fbidi \froman\fcharset186\fprq2 Times New Roman Baltic;}{\fdbminor\f31566\fbidi \froman\fcharset163\fprq2 Times New Roman (Vietnamese);}{\fhiminor\f31568\fbidi \fswiss\fcharset238\fprq2 Calibri CE;}{\fhiminor\f31569\fbidi \fswiss\fcharset204\fprq2 Calibri Cyr;}{\fhiminor\f31571\fbidi \fswiss\fcharset161\fprq2 Calibri Greek;}{\fhiminor\f31572\fbidi \fswiss\fcharset162\fprq2 Calibri Tur;}{\fhiminor\f31575\fbidi \fswiss\fcharset186\fprq2 Calibri Baltic;}{\fhiminor\f31576\fbidi \fswiss\fcharset163\fprq2 Calibri (Vietnamese);}{\fbiminor\f31578\fbidi \froman\fcharset238\fprq2 Times New Roman CE;}{\fbiminor\f31579\fbidi \froman\fcharset204\fprq2 Times New Roman Cyr;}{\fbiminor\f31581\fbidi \froman\fcharset161\fprq2 Times New Roman Greek;}{\fbiminor\f31582\fbidi \froman\fcharset162\fprq2 Times New Roman Tur;}{\fbiminor\f31583\fbidi \froman\fcharset177\fprq2 Times New Roman (Hebrew);}{\fbiminor\f31584\fbidi \froman\fcharset178\fprq2 Times New Roman (Arabic);}{\fbiminor\f31585\fbidi \froman\fcharset186\fprq2 Times New Roman Baltic;}{\fbiminor\f31586\fbidi \froman\fcharset163\fprq2 Times New Roman (Vietnamese);}}{\colortbl;\red0\green0\blue0;\red0\green0\blue255;\red0\green255\blue255;\red0\green255\blue0;\red255\green0\blue255;\red255\green0\blue0;\red255\green255\blue0;\red255\green255\blue255;\red0\green0\blue128;\red0\green128\blue128;\red0\green128\blue0;\red128\green0\blue128;\red128\green0\blue0;\red128\green128\blue0;\red128\green128\blue128;\red192\green192\blue192;}{\*\defchp }{\*\defpap \ql \li0\ri0\widctlpar\wrapdefault\aspalpha\aspnum\faauto\adjustright\rin0\lin0\itap0 }\noqfpromote {\stylesheet{\ql \li0\ri0\widctlpar\wrapdefault\aspalpha\aspnum\faauto\adjustright\rin0\lin0\itap0 \rtlch\fcs1 \af0\afs20\alang1025 \ltrch\fcs0 \fs24\lang2057\langfe2057\cgrid\langnp2057\langfenp2057 \snext0 \sqformat \spriority0 Normal;}{\*\cs10 \additive \ssemihidden \spriority0 Default Paragraph Font;}{\*\ts11\tsrowd\trftsWidthB3\trpaddl108\trpaddr108\trpaddfl3\trpaddft3\trpaddfb3\trpaddfr3\tblind0\tblindtype3\tsvertalt\tsbrdrt\tsbrdrl\tsbrdrb\tsbrdrr\tsbrdrdgl\tsbrdrdgr\tsbrdrh\tsbrdrv \ql \li0\ri0\widctlpar\wrapdefault\aspalpha\aspnum\faauto\adjustright\rin0\lin0\itap0 \rtlch\fcs1 \af0\afs20\alang1025 \ltrch\fcs0 \fs20\lang1043\langfe1043\cgrid\langnp1043\langfenp1043 \snext11 \ssemihidden \spriority0 Normal Table;}{\*\cs15 \additive \v\f1\fs20\cf9\lang1024\langfe1024\noproof \spriority0 \styrsid10948606 HideTWBExt;}}{\*\rsidtbl \rsid24658\rsid735077\rsid2892074\rsid4666813\rsid6641733\rsid9636012\rsid10711257\rsid10948606\rsid11215221\rsid12154954\rsid14424199\rsid15204470\rsid15285974\rsid15950462\rsid16324206\rsid16662270}{\mmathPr\mmathFont34\mbrkBin0\mbrkBinSub0\msmallFrac0\mdispDef1\mlMargin0\mrMargin0\mdefJc1\mwrapIndent1440\mintLim0\mnaryLim1}{\info{\author FELIX Karina}{\operator FELIX Karina}{\creatim\yr2015\mo5\dy8\hr15\min23}{\revtim\yr2015\mo5\dy8\hr15\min23}{\version1}{\edmins0}{\nofpages1}{\nofwords5}{\nofchars33}{\*\company European Parliament}{\nofcharsws37}{\vern49165}}{\*\xmlnstbl {\xmlns1 http://schemas.microsoft.com/office/word/2003/wordml}}\paperw11906\paperh16838\margl1418\margr1418\margt1134\margb1418\gutter0\ltrsect \facingp\widowctrl\ftnbj\aenddoc\ftnrstpg\trackmoves0\trackformatting1\donotembedsysfont1\relyonvml0\donotembedlingdata0\grfdocevents0\validatexml1\showplaceholdtext0\ignoremixedcontent0\saveinvalidxml0\showxmlerrors1\margmirror\noxlattoyen\expshrtn\noultrlspc\dntblnsbdb\nospaceforul\formshade\horzdoc\dghspace180\dgvspace180\dghorigin1701\dgvorigin1984\dghshow0\dgvshow0\jexpand\viewkind1\viewscale90\pgbrdrhead\pgbrdrfoot\nolnhtadjtbl\nojkernpunct\rsidroot10948606\utinl \fet0{\*\wgrffmtfilter 013f}\ilfomacatclnup0{\*\template C:\\Users\\kfelix\\AppData\\Local\\Temp\\Blank1.dot}{\*\ftnsep \ltrpar \pard\plain \ltrpar\ql \li0\ri0\widctlpar\wrapdefault\aspalpha\aspnum\faauto\adjustright\rin0\lin0\itap0 \rtlch\fcs1 \af0\afs20\alang1025 \ltrch\fcs0 \fs24\lang2057\langfe2057\cgrid\langnp2057\langfenp2057 {\rtlch\fcs1 \af0 \ltrch\fcs0 \insrsid10711257 \chftnsep \par }}{\*\ftnsepc \ltrpar \pard\plain \ltrpar\ql \li0\ri0\widctlpar\wrapdefault\aspalpha\aspnum\faauto\adjustright\rin0\lin0\itap0 \rtlch\fcs1 \af0\afs20\alang1025 \ltrch\fcs0 \fs24\lang2057\langfe2057\cgrid\langnp2057\langfenp2057 {\rtlch\fcs1 \af0 \ltrch\fcs0 \insrsid10711257 \chftnsepc \par }}{\*\aftnsep \ltrpar \pard\plain \ltrpar\ql \li0\ri0\widctlpar\wrapdefault\aspalpha\aspnum\faauto\adjustright\rin0\lin0\itap0 \rtlch\fcs1 \af0\afs20\alang1025 \ltrch\fcs0 \fs24\lang2057\langfe2057\cgrid\langnp2057\langfenp2057 {\rtlch\fcs1 \af0 \ltrch\fcs0 \insrsid10711257 \chftnsep \par }}{\*\aftnsepc \ltrpar \pard\plain \ltrpar\ql \li0\ri0\widctlpar\wrapdefault\aspalpha\aspnum\faauto\adjustright\rin0\lin0\itap0 \rtlch\fcs1 \af0\afs20\alang1025 \ltrch\fcs0 \fs24\lang2057\langfe2057\cgrid\langnp2057\langfenp2057 {\rtlch\fcs1 \af0 \ltrch\fcs0 \insrsid10711257 \chftnsepc \par }}\ltrpar \sectd \ltrsect\psz9\linex0\headery1134\footery505\endnhere\titlepg\sectdefaultcl\sectrsid14424199\sftnbj\sftnrstpg {\*\pnseclvl1\pnucrm\pnstart1\pnindent720\pnhang {\pntxta .}}{\*\pnseclvl2\pnucltr\pnstart1\pnindent720\pnhang {\pntxta .}}{\*\pnseclvl3\pndec\pnstart1\pnindent720\pnhang {\pntxta .}}{\*\pnseclvl4\pnlcltr\pnstart1\pnindent720\pnhang {\pntxta )}}{\*\pnseclvl5\pndec\pnstart1\pnindent720\pnhang {\pntxtb (}{\pntxta )}}{\*\pnseclvl6\pnlcltr\pnstart1\pnindent720\pnhang {\pntxtb (}{\pntxta )}}{\*\pnseclvl7\pnlcrm\pnstart1\pnindent720\pnhang {\pntxtb (}{\pntxta )}}{\*\pnseclvl8\pnlcltr\pnstart1\pnindent720\pnhang {\pntxtb (}{\pntxta )}}{\*\pnseclvl9\pnlcrm\pnstart1\pnindent720\pnhang {\pntxtb (}{\pntxta )}}\pard\plain \ltrpar\ql \li0\ri0\widctlpar\wrapdefault\aspalpha\aspnum\faauto\adjustright\rin0\lin0\itap0\pararsid16324206 \rtlch\fcs1 \af0\afs20\alang1025 \ltrch\fcs0 \fs24\lang2057\langfe2057\cgrid\langnp2057\langfenp2057 {\rtlch\fcs1 \af0 \ltrch\fcs0 \cs15\v\f1\fs20\cf9\insrsid10948606\charrsid946740 {\*\bkmkstart EndB}&lt;&lt;&lt;}{\rtlch\fcs1 \af0 \ltrch\fcs0 \insrsid10948606\charrsid946740 #@&gt;ZOTHAMB&lt;@#}{\rtlch\fcs1 \af0 \ltrch\fcs0 \cs15\v\f1\fs20\cf9\insrsid10948606\charrsid946740 &lt;/RepeatBlock-AmendB&gt;}{\rtlch\fcs1 \af0 \ltrch\fcs0 \insrsid24658\charrsid16324206 {\*\bkmkend EndB}\par }{\*\themedata 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}{\*\colorschememapping 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}{\*\latentstyles\lsdstimax267\lsdlockeddef0\lsdsemihiddendef0\lsdunhideuseddef0\lsdqformatdef0\lsdprioritydef0{\lsdlockedexcept \lsdqformat1 \lsdlocked0 Normal;\lsdqformat1 \lsdlocked0 heading 1;\lsdsemihidden1 \lsdunhideused1 \lsdqformat1 \lsdlocked0 heading 2;\lsdsemihidden1 \lsdunhideused1 \lsdqformat1 \lsdlocked0 heading 3;\lsdsemihidden1 \lsdunhideused1 \lsdqformat1 \lsdlocked0 heading 4;\lsdsemihidden1 \lsdunhideused1 \lsdqformat1 \lsdlocked0 heading 5;\lsdsemihidden1 \lsdunhideused1 \lsdqformat1 \lsdlocked0 heading 6;\lsdsemihidden1 \lsdunhideused1 \lsdqformat1 \lsdlocked0 heading 7;\lsdsemihidden1 \lsdunhideused1 \lsdqformat1 \lsdlocked0 heading 8;\lsdsemihidden1 \lsdunhideused1 \lsdqformat1 \lsdlocked0 heading 9;\lsdsemihidden1 \lsdunhideused1 \lsdqformat1 \lsdlocked0 caption;\lsdqformat1 \lsdlocked0 Title;\lsdqformat1 \lsdlocked0 Subtitle;\lsdqformat1 \lsdlocked0 Strong;\lsdqformat1 \lsdlocked0 Emphasis;\lsdsemihidden1 \lsdpriority99 \lsdlocked0 Placeholder Text;\lsdqformat1 \lsdpriority1 \lsdlocked0 No Spacing;\lsdpriority60 \lsdlocked0 Light Shading;\lsdpriority61 \lsdlocked0 Light List;\lsdpriority62 \lsdlocked0 Light Grid;\lsdpriority63 \lsdlocked0 Medium Shading 1;\lsdpriority64 \lsdlocked0 Medium Shading 2;\lsdpriority65 \lsdlocked0 Medium List 1;\lsdpriority66 \lsdlocked0 Medium List 2;\lsdpriority67 \lsdlocked0 Medium Grid 1;\lsdpriority68 \lsdlocked0 Medium Grid 2;\lsdpriority69 \lsdlocked0 Medium Grid 3;\lsdpriority70 \lsdlocked0 Dark List;\lsdpriority71 \lsdlocked0 Colorful Shading;\lsdpriority72 \lsdlocked0 Colorful List;\lsdpriority73 \lsdlocked0 Colorful Grid;\lsdpriority60 \lsdlocked0 Light Shading Accent 1;\lsdpriority61 \lsdlocked0 Light List Accent 1;\lsdpriority62 \lsdlocked0 Light Grid Accent 1;\lsdpriority63 \lsdlocked0 Medium Shading 1 Accent 1;\lsdpriority64 \lsdlocked0 Medium Shading 2 Accent 1;\lsdpriority65 \lsdlocked0 Medium List 1 Accent 1;\lsdsemihidden1 \lsdpriority99 \lsdlocked0 Revision;\lsdqformat1 \lsdpriority34 \lsdlocked0 List Paragraph;\lsdqformat1 \lsdpriority29 \lsdlocked0 Quote;\lsdqformat1 \lsdpriority30 \lsdlocked0 Intense Quote;\lsdpriority66 \lsdlocked0 Medium List 2 Accent 1;\lsdpriority67 \lsdlocked0 Medium Grid 1 Accent 1;\lsdpriority68 \lsdlocked0 Medium Grid 2 Accent 1;\lsdpriority69 \lsdlocked0 Medium Grid 3 Accent 1;\lsdpriority70 \lsdlocked0 Dark List Accent 1;\lsdpriority71 \lsdlocked0 Colorful Shading Accent 1;\lsdpriority72 \lsdlocked0 Colorful List Accent 1;\lsdpriority73 \lsdlocked0 Colorful Grid Accent 1;\lsdpriority60 \lsdlocked0 Light Shading Accent 2;\lsdpriority61 \lsdlocked0 Light List Accent 2;\lsdpriority62 \lsdlocked0 Light Grid Accent 2;\lsdpriority63 \lsdlocked0 Medium Shading 1 Accent 2;\lsdpriority64 \lsdlocked0 Medium Shading 2 Accent 2;\lsdpriority65 \lsdlocked0 Medium List 1 Accent 2;\lsdpriority66 \lsdlocked0 Medium List 2 Accent 2;\lsdpriority67 \lsdlocked0 Medium Grid 1 Accent 2;\lsdpriority68 \lsdlocked0 Medium Grid 2 Accent 2;\lsdpriority69 \lsdlocked0 Medium Grid 3 Accent 2;\lsdpriority70 \lsdlocked0 Dark List Accent 2;\lsdpriority71 \lsdlocked0 Colorful Shading Accent 2;\lsdpriority72 \lsdlocked0 Colorful List Accent 2;\lsdpriority73 \lsdlocked0 Colorful Grid Accent 2;\lsdpriority60 \lsdlocked0 Light Shading Accent 3;\lsdpriority61 \lsdlocked0 Light List Accent 3;\lsdpriority62 \lsdlocked0 Light Grid Accent 3;\lsdpriority63 \lsdlocked0 Medium Shading 1 Accent 3;\lsdpriority64 \lsdlocked0 Medium Shading 2 Accent 3;\lsdpriority65 \lsdlocked0 Medium List 1 Accent 3;\lsdpriority66 \lsdlocked0 Medium List 2 Accent 3;\lsdpriority67 \lsdlocked0 Medium Grid 1 Accent 3;\lsdpriority68 \lsdlocked0 Medium Grid 2 Accent 3;\lsdpriority69 \lsdlocked0 Medium Grid 3 Accent 3;\lsdpriority70 \lsdlocked0 Dark List Accent 3;\lsdpriority71 \lsdlocked0 Colorful Shading Accent 3;\lsdpriority72 \lsdlocked0 Colorful List Accent 3;\lsdpriority73 \lsdlocked0 Colorful Grid Accent 3;\lsdpriority60 \lsdlocked0 Light Shading Accent 4;\lsdpriority61 \lsdlocked0 Light List Accent 4;\lsdpriority62 \lsdlocked0 Light Grid Accent 4;\lsdpriority63 \lsdlocked0 Medium Shading 1 Accent 4;\lsdpriority64 \lsdlocked0 Medium Shading 2 Accent 4;\lsdpriority65 \lsdlocked0 Medium List 1 Accent 4;\lsdpriority66 \lsdlocked0 Medium List 2 Accent 4;\lsdpriority67 \lsdlocked0 Medium Grid 1 Accent 4;\lsdpriority68 \lsdlocked0 Medium Grid 2 Accent 4;\lsdpriority69 \lsdlocked0 Medium Grid 3 Accent 4;\lsdpriority70 \lsdlocked0 Dark List Accent 4;\lsdpriority71 \lsdlocked0 Colorful Shading Accent 4;\lsdpriority72 \lsdlocked0 Colorful List Accent 4;\lsdpriority73 \lsdlocked0 Colorful Grid Accent 4;\lsdpriority60 \lsdlocked0 Light Shading Accent 5;\lsdpriority61 \lsdlocked0 Light List Accent 5;\lsdpriority62 \lsdlocked0 Light Grid Accent 5;\lsdpriority63 \lsdlocked0 Medium Shading 1 Accent 5;\lsdpriority64 \lsdlocked0 Medium Shading 2 Accent 5;\lsdpriority65 \lsdlocked0 Medium List 1 Accent 5;\lsdpriority66 \lsdlocked0 Medium List 2 Accent 5;\lsdpriority67 \lsdlocked0 Medium Grid 1 Accent 5;\lsdpriority68 \lsdlocked0 Medium Grid 2 Accent 5;\lsdpriority69 \lsdlocked0 Medium Grid 3 Accent 5;\lsdpriority70 \lsdlocked0 Dark List Accent 5;\lsdpriority71 \lsdlocked0 Colorful Shading Accent 5;\lsdpriority72 \lsdlocked0 Colorful List Accent 5;\lsdpriority73 \lsdlocked0 Colorful Grid Accent 5;\lsdpriority60 \lsdlocked0 Light Shading Accent 6;\lsdpriority61 \lsdlocked0 Light List Accent 6;\lsdpriority62 \lsdlocked0 Light Grid Accent 6;\lsdpriority63 \lsdlocked0 Medium Shading 1 Accent 6;\lsdpriority64 \lsdlocked0 Medium Shading 2 Accent 6;\lsdpriority65 \lsdlocked0 Medium List 1 Accent 6;\lsdpriority66 \lsdlocked0 Medium List 2 Accent 6;\lsdpriority67 \lsdlocked0 Medium Grid 1 Accent 6;\lsdpriority68 \lsdlocked0 Medium Grid 2 Accent 6;\lsdpriority69 \lsdlocked0 Medium Grid 3 Accent 6;\lsdpriority70 \lsdlocked0 Dark List Accent 6;\lsdpriority71 \lsdlocked0 Colorful Shading Accent 6;\lsdpriority72 \lsdlocked0 Colorful List Accent 6;\lsdpriority73 \lsdlocked0 Colorful Grid Accent 6;\lsdqformat1 \lsdpriority19 \lsdlocked0 Subtle Emphasis;\lsdqformat1 \lsdpriority21 \lsdlocked0 Intense Emphasis;\lsdqformat1 \lsdpriority31 \lsdlocked0 Subtle Reference;\lsdqformat1 \lsdpriority32 \lsdlocked0 Intense Reference;\lsdqformat1 \lsdpriority33 \lsdlocked0 Book Title;\lsdsemihidden1 \lsdunhideused1 \lsdpriority37 \lsdlocked0 Bibliography;\lsdsemihidden1 \lsdunhideused1 \lsdqformat1 \lsdpriority39 \lsdlocked0 TOC Heading;}}{\*\datastore 0105000002000000180000004d73786d6c322e534158584d4c5265616465722e362e3000000000000000000000060000d0cf11e0a1b11ae1000000000000000000000000000000003e000300feff090006000000000000000000000001000000010000000000000000100000feffffff00000000feffffff0000000000000000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dfffffffe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52006f006f007400200045006e00740072007900000000000000000000000000000000000000000000000000000000000000000000000000000000000000000016000500ffffffffffffffffffffffff0c6ad98892f1d411a65f0040963251e5000000000000000000000000002729219289d001feffffff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105000000000000}}"/>
    <w:docVar w:name="gruik" w:val="value of gruik"/>
    <w:docVar w:name="IntroA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{\f34\fbidi \froman\fcharset0\fprq2{\*\panose 02040503050406030204}Cambria Math;}{\flomajor\f31500\fbidi \froman\fcharset0\fprq2{\*\panose 02020603050405020304}Times New Roman;}{\fdbmajor\f31501\fbidi \froman\fcharset0\fprq2{\*\panose 02020603050405020304}Times New Roman;}{\fhimajor\f31502\fbidi \froman\fcharset0\fprq2{\*\panose 02040503050406030204}Cambria;}{\fbimajor\f31503\fbidi \froman\fcharset0\fprq2{\*\panose 02020603050405020304}Times New Roman;}{\flominor\f31504\fbidi \froman\fcharset0\fprq2{\*\panose 02020603050405020304}Times New Roman;}{\fdbminor\f31505\fbidi \froman\fcharset0\fprq2{\*\panose 02020603050405020304}Times New Roman;}{\fhiminor\f31506\fbidi \fswiss\fcharset0\fprq2{\*\panose 020f0502020204030204}Calibri;}{\fbiminor\f31507\fbidi \froman\fcharset0\fprq2{\*\panose 02020603050405020304}Times New Roman;}{\f42\fbidi \froman\fcharset238\fprq2 Times New Roman CE;}{\f43\fbidi \froman\fcharset204\fprq2 Times New Roman Cyr;}{\f45\fbidi \froman\fcharset161\fprq2 Times New Roman Greek;}{\f46\fbidi \froman\fcharset162\fprq2 Times New Roman Tur;}{\f47\fbidi \froman\fcharset177\fprq2 Times New Roman (Hebrew);}{\f48\fbidi \froman\fcharset178\fprq2 Times New Roman (Arabic);}{\f49\fbidi \froman\fcharset186\fprq2 Times New Roman Baltic;}{\f50\fbidi \froman\fcharset163\fprq2 Times New Roman (Vietnamese);}{\f52\fbidi \fswiss\fcharset238\fprq2 Arial CE;}{\f53\fbidi \fswiss\fcharset204\fprq2 Arial Cyr;}{\f55\fbidi \fswiss\fcharset161\fprq2 Arial Greek;}{\f56\fbidi \fswiss\fcharset162\fprq2 Arial Tur;}{\f57\fbidi \fswiss\fcharset177\fprq2 Arial (Hebrew);}{\f58\fbidi \fswiss\fcharset178\fprq2 Arial (Arabic);}{\f59\fbidi \fswiss\fcharset186\fprq2 Arial Baltic;}{\f60\fbidi \fswiss\fcharset163\fprq2 Arial (Vietnamese);}{\f382\fbidi \froman\fcharset238\fprq2 Cambria Math CE;}{\f383\fbidi \froman\fcharset204\fprq2 Cambria Math Cyr;}{\f385\fbidi \froman\fcharset161\fprq2 Cambria Math Greek;}{\f386\fbidi \froman\fcharset162\fprq2 Cambria Math Tur;}{\f389\fbidi \froman\fcharset186\fprq2 Cambria Math Baltic;}{\f390\fbidi \froman\fcharset163\fprq2 Cambria Math (Vietnamese);}{\flomajor\f31508\fbidi \froman\fcharset238\fprq2 Times New Roman CE;}{\flomajor\f31509\fbidi \froman\fcharset204\fprq2 Times New Roman Cyr;}{\flomajor\f31511\fbidi \froman\fcharset161\fprq2 Times New Roman Greek;}{\flomajor\f31512\fbidi \froman\fcharset162\fprq2 Times New Roman Tur;}{\flomajor\f31513\fbidi \froman\fcharset177\fprq2 Times New Roman (Hebrew);}{\flomajor\f31514\fbidi \froman\fcharset178\fprq2 Times New Roman (Arabic);}{\flomajor\f31515\fbidi \froman\fcharset186\fprq2 Times New Roman Baltic;}{\flomajor\f31516\fbidi \froman\fcharset163\fprq2 Times New Roman (Vietnamese);}{\fdbmajor\f31518\fbidi \froman\fcharset238\fprq2 Times New Roman CE;}{\fdbmajor\f31519\fbidi \froman\fcharset204\fprq2 Times New Roman Cyr;}{\fdbmajor\f31521\fbidi \froman\fcharset161\fprq2 Times New Roman Greek;}{\fdbmajor\f31522\fbidi \froman\fcharset162\fprq2 Times New Roman Tur;}{\fdbmajor\f31523\fbidi \froman\fcharset177\fprq2 Times New Roman (Hebrew);}{\fdbmajor\f31524\fbidi \froman\fcharset178\fprq2 Times New Roman (Arabic);}{\fdbmajor\f31525\fbidi \froman\fcharset186\fprq2 Times New Roman Baltic;}{\fdbmajor\f31526\fbidi \froman\fcharset163\fprq2 Times New Roman (Vietnamese);}{\fhimajor\f31528\fbidi \froman\fcharset238\fprq2 Cambria CE;}{\fhimajor\f31529\fbidi \froman\fcharset204\fprq2 Cambria Cyr;}{\fhimajor\f31531\fbidi \froman\fcharset161\fprq2 Cambria Greek;}{\fhimajor\f31532\fbidi \froman\fcharset162\fprq2 Cambria Tur;}{\fhimajor\f31535\fbidi \froman\fcharset186\fprq2 Cambria Baltic;}{\fhimajor\f31536\fbidi \froman\fcharset163\fprq2 Cambria (Vietnamese);}{\fbimajor\f31538\fbidi \froman\fcharset238\fprq2 Times New Roman CE;}{\fbimajor\f31539\fbidi \froman\fcharset204\fprq2 Times New Roman Cyr;}{\fbimajor\f31541\fbidi \froman\fcharset161\fprq2 Times New Roman Greek;}{\fbimajor\f31542\fbidi \froman\fcharset162\fprq2 Times New Roman Tur;}{\fbimajor\f31543\fbidi \froman\fcharset177\fprq2 Times New Roman (Hebrew);}{\fbimajor\f31544\fbidi \froman\fcharset178\fprq2 Times New Roman (Arabic);}{\fbimajor\f31545\fbidi \froman\fcharset186\fprq2 Times New Roman Baltic;}{\fbimajor\f31546\fbidi \froman\fcharset163\fprq2 Times New Roman (Vietnamese);}{\flominor\f31548\fbidi \froman\fcharset238\fprq2 Times New Roman CE;}{\flominor\f31549\fbidi \froman\fcharset204\fprq2 Times New Roman Cyr;}{\flominor\f31551\fbidi \froman\fcharset161\fprq2 Times New Roman Greek;}{\flominor\f31552\fbidi \froman\fcharset162\fprq2 Times New Roman Tur;}{\flominor\f31553\fbidi \froman\fcharset177\fprq2 Times New Roman (Hebrew);}{\flominor\f31554\fbidi \froman\fcharset178\fprq2 Times New Roman (Arabic);}{\flominor\f31555\fbidi \froman\fcharset186\fprq2 Times New Roman Baltic;}{\flominor\f31556\fbidi \froman\fcharset163\fprq2 Times New Roman (Vietnamese);}{\fdbminor\f31558\fbidi \froman\fcharset238\fprq2 Times New Roman CE;}{\fdbminor\f31559\fbidi \froman\fcharset204\fprq2 Times New Roman Cyr;}{\fdbminor\f31561\fbidi \froman\fcharset161\fprq2 Times New Roman Greek;}{\fdbminor\f31562\fbidi \froman\fcharset162\fprq2 Times New Roman Tur;}{\fdbminor\f31563\fbidi \froman\fcharset177\fprq2 Times New Roman (Hebrew);}{\fdbminor\f31564\fbidi \froman\fcharset178\fprq2 Times New Roman (Arabic);}{\fdbminor\f31565\fbidi \froman\fcharset186\fprq2 Times New Roman Baltic;}{\fdbminor\f31566\fbidi \froman\fcharset163\fprq2 Times New Roman (Vietnamese);}{\fhiminor\f31568\fbidi \fswiss\fcharset238\fprq2 Calibri CE;}{\fhiminor\f31569\fbidi \fswiss\fcharset204\fprq2 Calibri Cyr;}{\fhiminor\f31571\fbidi \fswiss\fcharset161\fprq2 Calibri Greek;}{\fhiminor\f31572\fbidi \fswiss\fcharset162\fprq2 Calibri Tur;}{\fhiminor\f31575\fbidi \fswiss\fcharset186\fprq2 Calibri Baltic;}{\fhiminor\f31576\fbidi \fswiss\fcharset163\fprq2 Calibri (Vietnamese);}{\fbiminor\f31578\fbidi \froman\fcharset238\fprq2 Times New Roman CE;}{\fbiminor\f31579\fbidi \froman\fcharset204\fprq2 Times New Roman Cyr;}{\fbiminor\f31581\fbidi \froman\fcharset161\fprq2 Times New Roman Greek;}{\fbiminor\f31582\fbidi \froman\fcharset162\fprq2 Times New Roman Tur;}{\fbiminor\f31583\fbidi \froman\fcharset177\fprq2 Times New Roman (Hebrew);}{\fbiminor\f31584\fbidi \froman\fcharset178\fprq2 Times New Roman (Arabic);}{\fbiminor\f31585\fbidi \froman\fcharset186\fprq2 Times New Roman Baltic;}{\fbiminor\f31586\fbidi \froman\fcharset163\fprq2 Times New Roman (Vietnamese);}}{\colortbl;\red0\green0\blue0;\red0\green0\blue255;\red0\green255\blue255;\red0\green255\blue0;\red255\green0\blue255;\red255\green0\blue0;\red255\green255\blue0;\red255\green255\blue255;\red0\green0\blue128;\red0\green128\blue128;\red0\green128\blue0;\red128\green0\blue128;\red128\green0\blue0;\red128\green128\blue0;\red128\green128\blue128;\red192\green192\blue192;}{\*\defchp }{\*\defpap \ql \li0\ri0\widctlpar\wrapdefault\aspalpha\aspnum\faauto\adjustright\rin0\lin0\itap0 }\noqfpromote {\stylesheet{\ql \li0\ri0\widctlpar\wrapdefault\aspalpha\aspnum\faauto\adjustright\rin0\lin0\itap0 \rtlch\fcs1 \af0\afs20\alang1025 \ltrch\fcs0 \fs24\lang2057\langfe2057\cgrid\langnp2057\langfenp2057 \snext0 \sqformat \spriority0 Normal;}{\*\cs10 \additive \ssemihidden \spriority0 Default Paragraph Font;}{\*\ts11\tsrowd\trftsWidthB3\trpaddl108\trpaddr108\trpaddfl3\trpaddft3\trpaddfb3\trpaddfr3\tblind0\tblindtype3\tsvertalt\tsbrdrt\tsbrdrl\tsbrdrb\tsbrdrr\tsbrdrdgl\tsbrdrdgr\tsbrdrh\tsbrdrv \ql \li0\ri0\widctlpar\wrapdefault\aspalpha\aspnum\faauto\adjustright\rin0\lin0\itap0 \rtlch\fcs1 \af0\afs20\alang1025 \ltrch\fcs0 \fs20\lang1043\langfe1043\cgrid\langnp1043\langfenp1043 \snext11 \ssemihidden \spriority0 Normal Table;}{\*\cs15 \additive \v\f1\fs20\cf9\lang1024\langfe1024\noproof \spriority0 \styrsid11163973 HideTWBExt;}}{\*\rsidtbl \rsid24658\rsid735077\rsid2892074\rsid4666813\rsid6057549\rsid6641733\rsid9636012\rsid11163973\rsid11215221\rsid12154954\rsid14424199\rsid15204470\rsid15285974\rsid15950462\rsid16324206\rsid16662270}{\mmathPr\mmathFont34\mbrkBin0\mbrkBinSub0\msmallFrac0\mdispDef1\mlMargin0\mrMargin0\mdefJc1\mwrapIndent1440\mintLim0\mnaryLim1}{\info{\author FELIX Karina}{\operator FELIX Karina}{\creatim\yr2015\mo5\dy8\hr15\min23}{\revtim\yr2015\mo5\dy8\hr15\min23}{\version1}{\edmins0}{\nofpages1}{\nofwords3}{\nofchars18}{\*\company European Parliament}{\nofcharsws20}{\vern49165}}{\*\xmlnstbl {\xmlns1 http://schemas.microsoft.com/office/word/2003/wordml}}\paperw11906\paperh16838\margl1418\margr1418\margt1134\margb1418\gutter0\ltrsect \facingp\widowctrl\ftnbj\aenddoc\ftnrstpg\trackmoves0\trackformatting1\donotembedsysfont1\relyonvml0\donotembedlingdata0\grfdocevents0\validatexml1\showplaceholdtext0\ignoremixedcontent0\saveinvalidxml0\showxmlerrors1\margmirror\noxlattoyen\expshrtn\noultrlspc\dntblnsbdb\nospaceforul\formshade\horzdoc\dghspace180\dgvspace180\dghorigin1701\dgvorigin1984\dghshow0\dgvshow0\jexpand\viewkind1\viewscale90\pgbrdrhead\pgbrdrfoot\nolnhtadjtbl\nojkernpunct\rsidroot11163973\utinl \fet0{\*\wgrffmtfilter 013f}\ilfomacatclnup0{\*\template C:\\Users\\kfelix\\AppData\\Local\\Temp\\Blank1.dot}{\*\ftnsep \ltrpar \pard\plain \ltrpar\ql \li0\ri0\widctlpar\wrapdefault\aspalpha\aspnum\faauto\adjustright\rin0\lin0\itap0 \rtlch\fcs1 \af0\afs20\alang1025 \ltrch\fcs0 \fs24\lang2057\langfe2057\cgrid\langnp2057\langfenp2057 {\rtlch\fcs1 \af0 \ltrch\fcs0 \insrsid6057549 \chftnsep \par }}{\*\ftnsepc \ltrpar \pard\plain \ltrpar\ql \li0\ri0\widctlpar\wrapdefault\aspalpha\aspnum\faauto\adjustright\rin0\lin0\itap0 \rtlch\fcs1 \af0\afs20\alang1025 \ltrch\fcs0 \fs24\lang2057\langfe2057\cgrid\langnp2057\langfenp2057 {\rtlch\fcs1 \af0 \ltrch\fcs0 \insrsid6057549 \chftnsepc \par }}{\*\aftnsep \ltrpar \pard\plain \ltrpar\ql \li0\ri0\widctlpar\wrapdefault\aspalpha\aspnum\faauto\adjustright\rin0\lin0\itap0 \rtlch\fcs1 \af0\afs20\alang1025 \ltrch\fcs0 \fs24\lang2057\langfe2057\cgrid\langnp2057\langfenp2057 {\rtlch\fcs1 \af0 \ltrch\fcs0 \insrsid6057549 \chftnsep \par }}{\*\aftnsepc \ltrpar \pard\plain \ltrpar\ql \li0\ri0\widctlpar\wrapdefault\aspalpha\aspnum\faauto\adjustright\rin0\lin0\itap0 \rtlch\fcs1 \af0\afs20\alang1025 \ltrch\fcs0 \fs24\lang2057\langfe2057\cgrid\langnp2057\langfenp2057 {\rtlch\fcs1 \af0 \ltrch\fcs0 \insrsid6057549 \chftnsepc \par }}\ltrpar \sectd \ltrsect\psz9\linex0\headery1134\footery505\endnhere\titlepg\sectdefaultcl\sectrsid14424199\sftnbj\sftnrstpg {\*\pnseclvl1\pnucrm\pnstart1\pnindent720\pnhang {\pntxta .}}{\*\pnseclvl2\pnucltr\pnstart1\pnindent720\pnhang {\pntxta .}}{\*\pnseclvl3\pndec\pnstart1\pnindent720\pnhang {\pntxta .}}{\*\pnseclvl4\pnlcltr\pnstart1\pnindent720\pnhang {\pntxta )}}{\*\pnseclvl5\pndec\pnstart1\pnindent720\pnhang {\pntxtb (}{\pntxta )}}{\*\pnseclvl6\pnlcltr\pnstart1\pnindent720\pnhang {\pntxtb (}{\pntxta )}}{\*\pnseclvl7\pnlcrm\pnstart1\pnindent720\pnhang {\pntxtb (}{\pntxta )}}{\*\pnseclvl8\pnlcltr\pnstart1\pnindent720\pnhang {\pntxtb (}{\pntxta )}}{\*\pnseclvl9\pnlcrm\pnstart1\pnindent720\pnhang {\pntxtb (}{\pntxta )}}\pard\plain \ltrpar\ql \li0\ri0\widctlpar\wrapdefault\aspalpha\aspnum\faauto\adjustright\rin0\lin0\itap0\pararsid16324206 \rtlch\fcs1 \af0\afs20\alang1025 \ltrch\fcs0 \fs24\lang2057\langfe2057\cgrid\langnp2057\langfenp2057 {\rtlch\fcs1 \af0 \ltrch\fcs0 \cs15\b\v\f1\fs20\cf9\insrsid11163973\charrsid946740 {\*\bkmkstart IntroA}&lt;RepeatBlock-AmendA&gt;}{\rtlch\fcs1 \af0 \ltrch\fcs0 \insrsid24658\charrsid16324206 {\*\bkmkend IntroA}\par }{\*\themedata 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}{\*\colorschememapping 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}{\*\latentstyles\lsdstimax267\lsdlockeddef0\lsdsemihiddendef0\lsdunhideuseddef0\lsdqformatdef0\lsdprioritydef0{\lsdlockedexcept \lsdqformat1 \lsdlocked0 Normal;\lsdqformat1 \lsdlocked0 heading 1;\lsdsemihidden1 \lsdunhideused1 \lsdqformat1 \lsdlocked0 heading 2;\lsdsemihidden1 \lsdunhideused1 \lsdqformat1 \lsdlocked0 heading 3;\lsdsemihidden1 \lsdunhideused1 \lsdqformat1 \lsdlocked0 heading 4;\lsdsemihidden1 \lsdunhideused1 \lsdqformat1 \lsdlocked0 heading 5;\lsdsemihidden1 \lsdunhideused1 \lsdqformat1 \lsdlocked0 heading 6;\lsdsemihidden1 \lsdunhideused1 \lsdqformat1 \lsdlocked0 heading 7;\lsdsemihidden1 \lsdunhideused1 \lsdqformat1 \lsdlocked0 heading 8;\lsdsemihidden1 \lsdunhideused1 \lsdqformat1 \lsdlocked0 heading 9;\lsdsemihidden1 \lsdunhideused1 \lsdqformat1 \lsdlocked0 caption;\lsdqformat1 \lsdlocked0 Title;\lsdqformat1 \lsdlocked0 Subtitle;\lsdqformat1 \lsdlocked0 Strong;\lsdqformat1 \lsdlocked0 Emphasis;\lsdsemihidden1 \lsdpriority99 \lsdlocked0 Placeholder Text;\lsdqformat1 \lsdpriority1 \lsdlocked0 No Spacing;\lsdpriority60 \lsdlocked0 Light Shading;\lsdpriority61 \lsdlocked0 Light List;\lsdpriority62 \lsdlocked0 Light Grid;\lsdpriority63 \lsdlocked0 Medium Shading 1;\lsdpriority64 \lsdlocked0 Medium Shading 2;\lsdpriority65 \lsdlocked0 Medium List 1;\lsdpriority66 \lsdlocked0 Medium List 2;\lsdpriority67 \lsdlocked0 Medium Grid 1;\lsdpriority68 \lsdlocked0 Medium Grid 2;\lsdpriority69 \lsdlocked0 Medium Grid 3;\lsdpriority70 \lsdlocked0 Dark List;\lsdpriority71 \lsdlocked0 Colorful Shading;\lsdpriority72 \lsdlocked0 Colorful List;\lsdpriority73 \lsdlocked0 Colorful Grid;\lsdpriority60 \lsdlocked0 Light Shading Accent 1;\lsdpriority61 \lsdlocked0 Light List Accent 1;\lsdpriority62 \lsdlocked0 Light Grid Accent 1;\lsdpriority63 \lsdlocked0 Medium Shading 1 Accent 1;\lsdpriority64 \lsdlocked0 Medium Shading 2 Accent 1;\lsdpriority65 \lsdlocked0 Medium List 1 Accent 1;\lsdsemihidden1 \lsdpriority99 \lsdlocked0 Revision;\lsdqformat1 \lsdpriority34 \lsdlocked0 List Paragraph;\lsdqformat1 \lsdpriority29 \lsdlocked0 Quote;\lsdqformat1 \lsdpriority30 \lsdlocked0 Intense Quote;\lsdpriority66 \lsdlocked0 Medium List 2 Accent 1;\lsdpriority67 \lsdlocked0 Medium Grid 1 Accent 1;\lsdpriority68 \lsdlocked0 Medium Grid 2 Accent 1;\lsdpriority69 \lsdlocked0 Medium Grid 3 Accent 1;\lsdpriority70 \lsdlocked0 Dark List Accent 1;\lsdpriority71 \lsdlocked0 Colorful Shading Accent 1;\lsdpriority72 \lsdlocked0 Colorful List Accent 1;\lsdpriority73 \lsdlocked0 Colorful Grid Accent 1;\lsdpriority60 \lsdlocked0 Light Shading Accent 2;\lsdpriority61 \lsdlocked0 Light List Accent 2;\lsdpriority62 \lsdlocked0 Light Grid Accent 2;\lsdpriority63 \lsdlocked0 Medium Shading 1 Accent 2;\lsdpriority64 \lsdlocked0 Medium Shading 2 Accent 2;\lsdpriority65 \lsdlocked0 Medium List 1 Accent 2;\lsdpriority66 \lsdlocked0 Medium List 2 Accent 2;\lsdpriority67 \lsdlocked0 Medium Grid 1 Accent 2;\lsdpriority68 \lsdlocked0 Medium Grid 2 Accent 2;\lsdpriority69 \lsdlocked0 Medium Grid 3 Accent 2;\lsdpriority70 \lsdlocked0 Dark List Accent 2;\lsdpriority71 \lsdlocked0 Colorful Shading Accent 2;\lsdpriority72 \lsdlocked0 Colorful List Accent 2;\lsdpriority73 \lsdlocked0 Colorful Grid Accent 2;\lsdpriority60 \lsdlocked0 Light Shading Accent 3;\lsdpriority61 \lsdlocked0 Light List Accent 3;\lsdpriority62 \lsdlocked0 Light Grid Accent 3;\lsdpriority63 \lsdlocked0 Medium Shading 1 Accent 3;\lsdpriority64 \lsdlocked0 Medium Shading 2 Accent 3;\lsdpriority65 \lsdlocked0 Medium List 1 Accent 3;\lsdpriority66 \lsdlocked0 Medium List 2 Accent 3;\lsdpriority67 \lsdlocked0 Medium Grid 1 Accent 3;\lsdpriority68 \lsdlocked0 Medium Grid 2 Accent 3;\lsdpriority69 \lsdlocked0 Medium Grid 3 Accent 3;\lsdpriority70 \lsdlocked0 Dark List Accent 3;\lsdpriority71 \lsdlocked0 Colorful Shading Accent 3;\lsdpriority72 \lsdlocked0 Colorful List Accent 3;\lsdpriority73 \lsdlocked0 Colorful Grid Accent 3;\lsdpriority60 \lsdlocked0 Light Shading Accent 4;\lsdpriority61 \lsdlocked0 Light List Accent 4;\lsdpriority62 \lsdlocked0 Light Grid Accent 4;\lsdpriority63 \lsdlocked0 Medium Shading 1 Accent 4;\lsdpriority64 \lsdlocked0 Medium Shading 2 Accent 4;\lsdpriority65 \lsdlocked0 Medium List 1 Accent 4;\lsdpriority66 \lsdlocked0 Medium List 2 Accent 4;\lsdpriority67 \lsdlocked0 Medium Grid 1 Accent 4;\lsdpriority68 \lsdlocked0 Medium Grid 2 Accent 4;\lsdpriority69 \lsdlocked0 Medium Grid 3 Accent 4;\lsdpriority70 \lsdlocked0 Dark List Accent 4;\lsdpriority71 \lsdlocked0 Colorful Shading Accent 4;\lsdpriority72 \lsdlocked0 Colorful List Accent 4;\lsdpriority73 \lsdlocked0 Colorful Grid Accent 4;\lsdpriority60 \lsdlocked0 Light Shading Accent 5;\lsdpriority61 \lsdlocked0 Light List Accent 5;\lsdpriority62 \lsdlocked0 Light Grid Accent 5;\lsdpriority63 \lsdlocked0 Medium Shading 1 Accent 5;\lsdpriority64 \lsdlocked0 Medium Shading 2 Accent 5;\lsdpriority65 \lsdlocked0 Medium List 1 Accent 5;\lsdpriority66 \lsdlocked0 Medium List 2 Accent 5;\lsdpriority67 \lsdlocked0 Medium Grid 1 Accent 5;\lsdpriority68 \lsdlocked0 Medium Grid 2 Accent 5;\lsdpriority69 \lsdlocked0 Medium Grid 3 Accent 5;\lsdpriority70 \lsdlocked0 Dark List Accent 5;\lsdpriority71 \lsdlocked0 Colorful Shading Accent 5;\lsdpriority72 \lsdlocked0 Colorful List Accent 5;\lsdpriority73 \lsdlocked0 Colorful Grid Accent 5;\lsdpriority60 \lsdlocked0 Light Shading Accent 6;\lsdpriority61 \lsdlocked0 Light List Accent 6;\lsdpriority62 \lsdlocked0 Light Grid Accent 6;\lsdpriority63 \lsdlocked0 Medium Shading 1 Accent 6;\lsdpriority64 \lsdlocked0 Medium Shading 2 Accent 6;\lsdpriority65 \lsdlocked0 Medium List 1 Accent 6;\lsdpriority66 \lsdlocked0 Medium List 2 Accent 6;\lsdpriority67 \lsdlocked0 Medium Grid 1 Accent 6;\lsdpriority68 \lsdlocked0 Medium Grid 2 Accent 6;\lsdpriority69 \lsdlocked0 Medium Grid 3 Accent 6;\lsdpriority70 \lsdlocked0 Dark List Accent 6;\lsdpriority71 \lsdlocked0 Colorful Shading Accent 6;\lsdpriority72 \lsdlocked0 Colorful List Accent 6;\lsdpriority73 \lsdlocked0 Colorful Grid Accent 6;\lsdqformat1 \lsdpriority19 \lsdlocked0 Subtle Emphasis;\lsdqformat1 \lsdpriority21 \lsdlocked0 Intense Emphasis;\lsdqformat1 \lsdpriority31 \lsdlocked0 Subtle Reference;\lsdqformat1 \lsdpriority32 \lsdlocked0 Intense Reference;\lsdqformat1 \lsdpriority33 \lsdlocked0 Book Title;\lsdsemihidden1 \lsdunhideused1 \lsdpriority37 \lsdlocked0 Bibliography;\lsdsemihidden1 \lsdunhideused1 \lsdqformat1 \lsdpriority39 \lsdlocked0 TOC Heading;}}{\*\datastore 0105000002000000180000004d73786d6c322e534158584d4c5265616465722e362e3000000000000000000000060000d0cf11e0a1b11ae1000000000000000000000000000000003e000300feff090006000000000000000000000001000000010000000000000000100000feffffff00000000feffffff0000000000000000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dfffffffe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52006f006f007400200045006e00740072007900000000000000000000000000000000000000000000000000000000000000000000000000000000000000000016000500ffffffffffffffffffffffff0c6ad98892f1d411a65f0040963251e50000000000000000000000000095761f9289d001feffffff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105000000000000}}"/>
    <w:docVar w:name="IntroB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{\f34\fbidi \froman\fcharset0\fprq2{\*\panose 02040503050406030204}Cambria Math;}{\flomajor\f31500\fbidi \froman\fcharset0\fprq2{\*\panose 02020603050405020304}Times New Roman;}{\fdbmajor\f31501\fbidi \froman\fcharset0\fprq2{\*\panose 02020603050405020304}Times New Roman;}{\fhimajor\f31502\fbidi \froman\fcharset0\fprq2{\*\panose 02040503050406030204}Cambria;}{\fbimajor\f31503\fbidi \froman\fcharset0\fprq2{\*\panose 02020603050405020304}Times New Roman;}{\flominor\f31504\fbidi \froman\fcharset0\fprq2{\*\panose 02020603050405020304}Times New Roman;}{\fdbminor\f31505\fbidi \froman\fcharset0\fprq2{\*\panose 02020603050405020304}Times New Roman;}{\fhiminor\f31506\fbidi \fswiss\fcharset0\fprq2{\*\panose 020f0502020204030204}Calibri;}{\fbiminor\f31507\fbidi \froman\fcharset0\fprq2{\*\panose 02020603050405020304}Times New Roman;}{\f42\fbidi \froman\fcharset238\fprq2 Times New Roman CE;}{\f43\fbidi \froman\fcharset204\fprq2 Times New Roman Cyr;}{\f45\fbidi \froman\fcharset161\fprq2 Times New Roman Greek;}{\f46\fbidi \froman\fcharset162\fprq2 Times New Roman Tur;}{\f47\fbidi \froman\fcharset177\fprq2 Times New Roman (Hebrew);}{\f48\fbidi \froman\fcharset178\fprq2 Times New Roman (Arabic);}{\f49\fbidi \froman\fcharset186\fprq2 Times New Roman Baltic;}{\f50\fbidi \froman\fcharset163\fprq2 Times New Roman (Vietnamese);}{\f52\fbidi \fswiss\fcharset238\fprq2 Arial CE;}{\f53\fbidi \fswiss\fcharset204\fprq2 Arial Cyr;}{\f55\fbidi \fswiss\fcharset161\fprq2 Arial Greek;}{\f56\fbidi \fswiss\fcharset162\fprq2 Arial Tur;}{\f57\fbidi \fswiss\fcharset177\fprq2 Arial (Hebrew);}{\f58\fbidi \fswiss\fcharset178\fprq2 Arial (Arabic);}{\f59\fbidi \fswiss\fcharset186\fprq2 Arial Baltic;}{\f60\fbidi \fswiss\fcharset163\fprq2 Arial (Vietnamese);}{\f382\fbidi \froman\fcharset238\fprq2 Cambria Math CE;}{\f383\fbidi \froman\fcharset204\fprq2 Cambria Math Cyr;}{\f385\fbidi \froman\fcharset161\fprq2 Cambria Math Greek;}{\f386\fbidi \froman\fcharset162\fprq2 Cambria Math Tur;}{\f389\fbidi \froman\fcharset186\fprq2 Cambria Math Baltic;}{\f390\fbidi \froman\fcharset163\fprq2 Cambria Math (Vietnamese);}{\flomajor\f31508\fbidi \froman\fcharset238\fprq2 Times New Roman CE;}{\flomajor\f31509\fbidi \froman\fcharset204\fprq2 Times New Roman Cyr;}{\flomajor\f31511\fbidi \froman\fcharset161\fprq2 Times New Roman Greek;}{\flomajor\f31512\fbidi \froman\fcharset162\fprq2 Times New Roman Tur;}{\flomajor\f31513\fbidi \froman\fcharset177\fprq2 Times New Roman (Hebrew);}{\flomajor\f31514\fbidi \froman\fcharset178\fprq2 Times New Roman (Arabic);}{\flomajor\f31515\fbidi \froman\fcharset186\fprq2 Times New Roman Baltic;}{\flomajor\f31516\fbidi \froman\fcharset163\fprq2 Times New Roman (Vietnamese);}{\fdbmajor\f31518\fbidi \froman\fcharset238\fprq2 Times New Roman CE;}{\fdbmajor\f31519\fbidi \froman\fcharset204\fprq2 Times New Roman Cyr;}{\fdbmajor\f31521\fbidi \froman\fcharset161\fprq2 Times New Roman Greek;}{\fdbmajor\f31522\fbidi \froman\fcharset162\fprq2 Times New Roman Tur;}{\fdbmajor\f31523\fbidi \froman\fcharset177\fprq2 Times New Roman (Hebrew);}{\fdbmajor\f31524\fbidi \froman\fcharset178\fprq2 Times New Roman (Arabic);}{\fdbmajor\f31525\fbidi \froman\fcharset186\fprq2 Times New Roman Baltic;}{\fdbmajor\f31526\fbidi \froman\fcharset163\fprq2 Times New Roman (Vietnamese);}{\fhimajor\f31528\fbidi \froman\fcharset238\fprq2 Cambria CE;}{\fhimajor\f31529\fbidi \froman\fcharset204\fprq2 Cambria Cyr;}{\fhimajor\f31531\fbidi \froman\fcharset161\fprq2 Cambria Greek;}{\fhimajor\f31532\fbidi \froman\fcharset162\fprq2 Cambria Tur;}{\fhimajor\f31535\fbidi \froman\fcharset186\fprq2 Cambria Baltic;}{\fhimajor\f31536\fbidi \froman\fcharset163\fprq2 Cambria (Vietnamese);}{\fbimajor\f31538\fbidi \froman\fcharset238\fprq2 Times New Roman CE;}{\fbimajor\f31539\fbidi \froman\fcharset204\fprq2 Times New Roman Cyr;}{\fbimajor\f31541\fbidi \froman\fcharset161\fprq2 Times New Roman Greek;}{\fbimajor\f31542\fbidi \froman\fcharset162\fprq2 Times New Roman Tur;}{\fbimajor\f31543\fbidi \froman\fcharset177\fprq2 Times New Roman (Hebrew);}{\fbimajor\f31544\fbidi \froman\fcharset178\fprq2 Times New Roman (Arabic);}{\fbimajor\f31545\fbidi \froman\fcharset186\fprq2 Times New Roman Baltic;}{\fbimajor\f31546\fbidi \froman\fcharset163\fprq2 Times New Roman (Vietnamese);}{\flominor\f31548\fbidi \froman\fcharset238\fprq2 Times New Roman CE;}{\flominor\f31549\fbidi \froman\fcharset204\fprq2 Times New Roman Cyr;}{\flominor\f31551\fbidi \froman\fcharset161\fprq2 Times New Roman Greek;}{\flominor\f31552\fbidi \froman\fcharset162\fprq2 Times New Roman Tur;}{\flominor\f31553\fbidi \froman\fcharset177\fprq2 Times New Roman (Hebrew);}{\flominor\f31554\fbidi \froman\fcharset178\fprq2 Times New Roman (Arabic);}{\flominor\f31555\fbidi \froman\fcharset186\fprq2 Times New Roman Baltic;}{\flominor\f31556\fbidi \froman\fcharset163\fprq2 Times New Roman (Vietnamese);}{\fdbminor\f31558\fbidi \froman\fcharset238\fprq2 Times New Roman CE;}{\fdbminor\f31559\fbidi \froman\fcharset204\fprq2 Times New Roman Cyr;}{\fdbminor\f31561\fbidi \froman\fcharset161\fprq2 Times New Roman Greek;}{\fdbminor\f31562\fbidi \froman\fcharset162\fprq2 Times New Roman Tur;}{\fdbminor\f31563\fbidi \froman\fcharset177\fprq2 Times New Roman (Hebrew);}{\fdbminor\f31564\fbidi \froman\fcharset178\fprq2 Times New Roman (Arabic);}{\fdbminor\f31565\fbidi \froman\fcharset186\fprq2 Times New Roman Baltic;}{\fdbminor\f31566\fbidi \froman\fcharset163\fprq2 Times New Roman (Vietnamese);}{\fhiminor\f31568\fbidi \fswiss\fcharset238\fprq2 Calibri CE;}{\fhiminor\f31569\fbidi \fswiss\fcharset204\fprq2 Calibri Cyr;}{\fhiminor\f31571\fbidi \fswiss\fcharset161\fprq2 Calibri Greek;}{\fhiminor\f31572\fbidi \fswiss\fcharset162\fprq2 Calibri Tur;}{\fhiminor\f31575\fbidi \fswiss\fcharset186\fprq2 Calibri Baltic;}{\fhiminor\f31576\fbidi \fswiss\fcharset163\fprq2 Calibri (Vietnamese);}{\fbiminor\f31578\fbidi \froman\fcharset238\fprq2 Times New Roman CE;}{\fbiminor\f31579\fbidi \froman\fcharset204\fprq2 Times New Roman Cyr;}{\fbiminor\f31581\fbidi \froman\fcharset161\fprq2 Times New Roman Greek;}{\fbiminor\f31582\fbidi \froman\fcharset162\fprq2 Times New Roman Tur;}{\fbiminor\f31583\fbidi \froman\fcharset177\fprq2 Times New Roman (Hebrew);}{\fbiminor\f31584\fbidi \froman\fcharset178\fprq2 Times New Roman (Arabic);}{\fbiminor\f31585\fbidi \froman\fcharset186\fprq2 Times New Roman Baltic;}{\fbiminor\f31586\fbidi \froman\fcharset163\fprq2 Times New Roman (Vietnamese);}}{\colortbl;\red0\green0\blue0;\red0\green0\blue255;\red0\green255\blue255;\red0\green255\blue0;\red255\green0\blue255;\red255\green0\blue0;\red255\green255\blue0;\red255\green255\blue255;\red0\green0\blue128;\red0\green128\blue128;\red0\green128\blue0;\red128\green0\blue128;\red128\green0\blue0;\red128\green128\blue0;\red128\green128\blue128;\red192\green192\blue192;}{\*\defchp }{\*\defpap \ql \li0\ri0\widctlpar\wrapdefault\aspalpha\aspnum\faauto\adjustright\rin0\lin0\itap0 }\noqfpromote {\stylesheet{\ql \li0\ri0\widctlpar\wrapdefault\aspalpha\aspnum\faauto\adjustright\rin0\lin0\itap0 \rtlch\fcs1 \af0\afs20\alang1025 \ltrch\fcs0 \fs24\lang2057\langfe2057\cgrid\langnp2057\langfenp2057 \snext0 \sqformat \spriority0 Normal;}{\*\cs10 \additive \ssemihidden \spriority0 Default Paragraph Font;}{\*\ts11\tsrowd\trftsWidthB3\trpaddl108\trpaddr108\trpaddfl3\trpaddft3\trpaddfb3\trpaddfr3\tblind0\tblindtype3\tsvertalt\tsbrdrt\tsbrdrl\tsbrdrb\tsbrdrr\tsbrdrdgl\tsbrdrdgr\tsbrdrh\tsbrdrv \ql \li0\ri0\widctlpar\wrapdefault\aspalpha\aspnum\faauto\adjustright\rin0\lin0\itap0 \rtlch\fcs1 \af0\afs20\alang1025 \ltrch\fcs0 \fs20\lang1043\langfe1043\cgrid\langnp1043\langfenp1043 \snext11 \ssemihidden \spriority0 Normal Table;}{\*\cs15 \additive \v\f1\fs20\cf9\lang1024\langfe1024\noproof \spriority0 \styrsid12335126 HideTWBExt;}}{\*\rsidtbl \rsid24658\rsid735077\rsid2892074\rsid4666813\rsid6641733\rsid9636012\rsid11215221\rsid11358468\rsid12154954\rsid12335126\rsid14424199\rsid15204470\rsid15285974\rsid15950462\rsid16324206\rsid16662270}{\mmathPr\mmathFont34\mbrkBin0\mbrkBinSub0\msmallFrac0\mdispDef1\mlMargin0\mrMargin0\mdefJc1\mwrapIndent1440\mintLim0\mnaryLim1}{\info{\author FELIX Karina}{\operator FELIX Karina}{\creatim\yr2015\mo5\dy8\hr15\min23}{\revtim\yr2015\mo5\dy8\hr15\min23}{\version1}{\edmins0}{\nofpages1}{\nofwords3}{\nofchars18}{\*\company European Parliament}{\nofcharsws20}{\vern49165}}{\*\xmlnstbl {\xmlns1 http://schemas.microsoft.com/office/word/2003/wordml}}\paperw11906\paperh16838\margl1418\margr1418\margt1134\margb1418\gutter0\ltrsect \facingp\widowctrl\ftnbj\aenddoc\ftnrstpg\trackmoves0\trackformatting1\donotembedsysfont1\relyonvml0\donotembedlingdata0\grfdocevents0\validatexml1\showplaceholdtext0\ignoremixedcontent0\saveinvalidxml0\showxmlerrors1\margmirror\noxlattoyen\expshrtn\noultrlspc\dntblnsbdb\nospaceforul\formshade\horzdoc\dghspace180\dgvspace180\dghorigin1701\dgvorigin1984\dghshow0\dgvshow0\jexpand\viewkind1\viewscale90\pgbrdrhead\pgbrdrfoot\nolnhtadjtbl\nojkernpunct\rsidroot12335126\utinl \fet0{\*\wgrffmtfilter 013f}\ilfomacatclnup0{\*\template C:\\Users\\kfelix\\AppData\\Local\\Temp\\Blank1.dot}{\*\ftnsep \ltrpar \pard\plain \ltrpar\ql \li0\ri0\widctlpar\wrapdefault\aspalpha\aspnum\faauto\adjustright\rin0\lin0\itap0 \rtlch\fcs1 \af0\afs20\alang1025 \ltrch\fcs0 \fs24\lang2057\langfe2057\cgrid\langnp2057\langfenp2057 {\rtlch\fcs1 \af0 \ltrch\fcs0 \insrsid11358468 \chftnsep \par }}{\*\ftnsepc \ltrpar \pard\plain \ltrpar\ql \li0\ri0\widctlpar\wrapdefault\aspalpha\aspnum\faauto\adjustright\rin0\lin0\itap0 \rtlch\fcs1 \af0\afs20\alang1025 \ltrch\fcs0 \fs24\lang2057\langfe2057\cgrid\langnp2057\langfenp2057 {\rtlch\fcs1 \af0 \ltrch\fcs0 \insrsid11358468 \chftnsepc \par }}{\*\aftnsep \ltrpar \pard\plain \ltrpar\ql \li0\ri0\widctlpar\wrapdefault\aspalpha\aspnum\faauto\adjustright\rin0\lin0\itap0 \rtlch\fcs1 \af0\afs20\alang1025 \ltrch\fcs0 \fs24\lang2057\langfe2057\cgrid\langnp2057\langfenp2057 {\rtlch\fcs1 \af0 \ltrch\fcs0 \insrsid11358468 \chftnsep \par }}{\*\aftnsepc \ltrpar \pard\plain \ltrpar\ql \li0\ri0\widctlpar\wrapdefault\aspalpha\aspnum\faauto\adjustright\rin0\lin0\itap0 \rtlch\fcs1 \af0\afs20\alang1025 \ltrch\fcs0 \fs24\lang2057\langfe2057\cgrid\langnp2057\langfenp2057 {\rtlch\fcs1 \af0 \ltrch\fcs0 \insrsid11358468 \chftnsepc \par }}\ltrpar \sectd \ltrsect\psz9\linex0\headery1134\footery505\endnhere\titlepg\sectdefaultcl\sectrsid14424199\sftnbj\sftnrstpg {\*\pnseclvl1\pnucrm\pnstart1\pnindent720\pnhang {\pntxta .}}{\*\pnseclvl2\pnucltr\pnstart1\pnindent720\pnhang {\pntxta .}}{\*\pnseclvl3\pndec\pnstart1\pnindent720\pnhang {\pntxta .}}{\*\pnseclvl4\pnlcltr\pnstart1\pnindent720\pnhang {\pntxta )}}{\*\pnseclvl5\pndec\pnstart1\pnindent720\pnhang {\pntxtb (}{\pntxta )}}{\*\pnseclvl6\pnlcltr\pnstart1\pnindent720\pnhang {\pntxtb (}{\pntxta )}}{\*\pnseclvl7\pnlcrm\pnstart1\pnindent720\pnhang {\pntxtb (}{\pntxta )}}{\*\pnseclvl8\pnlcltr\pnstart1\pnindent720\pnhang {\pntxtb (}{\pntxta )}}{\*\pnseclvl9\pnlcrm\pnstart1\pnindent720\pnhang {\pntxtb (}{\pntxta )}}\pard\plain \ltrpar\ql \li0\ri0\widctlpar\wrapdefault\aspalpha\aspnum\faauto\adjustright\rin0\lin0\itap0\pararsid16324206 \rtlch\fcs1 \af0\afs20\alang1025 \ltrch\fcs0 \fs24\lang2057\langfe2057\cgrid\langnp2057\langfenp2057 {\rtlch\fcs1 \af0 \ltrch\fcs0 \cs15\b\v\f1\fs20\cf9\insrsid12335126\charrsid946740 {\*\bkmkstart IntroB}&lt;RepeatBlock-AmendB&gt;}{\rtlch\fcs1 \af0 \ltrch\fcs0 \insrsid24658\charrsid16324206 {\*\bkmkend IntroB}\par }{\*\themedata 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}{\*\colorschememapping 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}{\*\latentstyles\lsdstimax267\lsdlockeddef0\lsdsemihiddendef0\lsdunhideuseddef0\lsdqformatdef0\lsdprioritydef0{\lsdlockedexcept \lsdqformat1 \lsdlocked0 Normal;\lsdqformat1 \lsdlocked0 heading 1;\lsdsemihidden1 \lsdunhideused1 \lsdqformat1 \lsdlocked0 heading 2;\lsdsemihidden1 \lsdunhideused1 \lsdqformat1 \lsdlocked0 heading 3;\lsdsemihidden1 \lsdunhideused1 \lsdqformat1 \lsdlocked0 heading 4;\lsdsemihidden1 \lsdunhideused1 \lsdqformat1 \lsdlocked0 heading 5;\lsdsemihidden1 \lsdunhideused1 \lsdqformat1 \lsdlocked0 heading 6;\lsdsemihidden1 \lsdunhideused1 \lsdqformat1 \lsdlocked0 heading 7;\lsdsemihidden1 \lsdunhideused1 \lsdqformat1 \lsdlocked0 heading 8;\lsdsemihidden1 \lsdunhideused1 \lsdqformat1 \lsdlocked0 heading 9;\lsdsemihidden1 \lsdunhideused1 \lsdqformat1 \lsdlocked0 caption;\lsdqformat1 \lsdlocked0 Title;\lsdqformat1 \lsdlocked0 Subtitle;\lsdqformat1 \lsdlocked0 Strong;\lsdqformat1 \lsdlocked0 Emphasis;\lsdsemihidden1 \lsdpriority99 \lsdlocked0 Placeholder Text;\lsdqformat1 \lsdpriority1 \lsdlocked0 No Spacing;\lsdpriority60 \lsdlocked0 Light Shading;\lsdpriority61 \lsdlocked0 Light List;\lsdpriority62 \lsdlocked0 Light Grid;\lsdpriority63 \lsdlocked0 Medium Shading 1;\lsdpriority64 \lsdlocked0 Medium Shading 2;\lsdpriority65 \lsdlocked0 Medium List 1;\lsdpriority66 \lsdlocked0 Medium List 2;\lsdpriority67 \lsdlocked0 Medium Grid 1;\lsdpriority68 \lsdlocked0 Medium Grid 2;\lsdpriority69 \lsdlocked0 Medium Grid 3;\lsdpriority70 \lsdlocked0 Dark List;\lsdpriority71 \lsdlocked0 Colorful Shading;\lsdpriority72 \lsdlocked0 Colorful List;\lsdpriority73 \lsdlocked0 Colorful Grid;\lsdpriority60 \lsdlocked0 Light Shading Accent 1;\lsdpriority61 \lsdlocked0 Light List Accent 1;\lsdpriority62 \lsdlocked0 Light Grid Accent 1;\lsdpriority63 \lsdlocked0 Medium Shading 1 Accent 1;\lsdpriority64 \lsdlocked0 Medium Shading 2 Accent 1;\lsdpriority65 \lsdlocked0 Medium List 1 Accent 1;\lsdsemihidden1 \lsdpriority99 \lsdlocked0 Revision;\lsdqformat1 \lsdpriority34 \lsdlocked0 List Paragraph;\lsdqformat1 \lsdpriority29 \lsdlocked0 Quote;\lsdqformat1 \lsdpriority30 \lsdlocked0 Intense Quote;\lsdpriority66 \lsdlocked0 Medium List 2 Accent 1;\lsdpriority67 \lsdlocked0 Medium Grid 1 Accent 1;\lsdpriority68 \lsdlocked0 Medium Grid 2 Accent 1;\lsdpriority69 \lsdlocked0 Medium Grid 3 Accent 1;\lsdpriority70 \lsdlocked0 Dark List Accent 1;\lsdpriority71 \lsdlocked0 Colorful Shading Accent 1;\lsdpriority72 \lsdlocked0 Colorful List Accent 1;\lsdpriority73 \lsdlocked0 Colorful Grid Accent 1;\lsdpriority60 \lsdlocked0 Light Shading Accent 2;\lsdpriority61 \lsdlocked0 Light List Accent 2;\lsdpriority62 \lsdlocked0 Light Grid Accent 2;\lsdpriority63 \lsdlocked0 Medium Shading 1 Accent 2;\lsdpriority64 \lsdlocked0 Medium Shading 2 Accent 2;\lsdpriority65 \lsdlocked0 Medium List 1 Accent 2;\lsdpriority66 \lsdlocked0 Medium List 2 Accent 2;\lsdpriority67 \lsdlocked0 Medium Grid 1 Accent 2;\lsdpriority68 \lsdlocked0 Medium Grid 2 Accent 2;\lsdpriority69 \lsdlocked0 Medium Grid 3 Accent 2;\lsdpriority70 \lsdlocked0 Dark List Accent 2;\lsdpriority71 \lsdlocked0 Colorful Shading Accent 2;\lsdpriority72 \lsdlocked0 Colorful List Accent 2;\lsdpriority73 \lsdlocked0 Colorful Grid Accent 2;\lsdpriority60 \lsdlocked0 Light Shading Accent 3;\lsdpriority61 \lsdlocked0 Light List Accent 3;\lsdpriority62 \lsdlocked0 Light Grid Accent 3;\lsdpriority63 \lsdlocked0 Medium Shading 1 Accent 3;\lsdpriority64 \lsdlocked0 Medium Shading 2 Accent 3;\lsdpriority65 \lsdlocked0 Medium List 1 Accent 3;\lsdpriority66 \lsdlocked0 Medium List 2 Accent 3;\lsdpriority67 \lsdlocked0 Medium Grid 1 Accent 3;\lsdpriority68 \lsdlocked0 Medium Grid 2 Accent 3;\lsdpriority69 \lsdlocked0 Medium Grid 3 Accent 3;\lsdpriority70 \lsdlocked0 Dark List Accent 3;\lsdpriority71 \lsdlocked0 Colorful Shading Accent 3;\lsdpriority72 \lsdlocked0 Colorful List Accent 3;\lsdpriority73 \lsdlocked0 Colorful Grid Accent 3;\lsdpriority60 \lsdlocked0 Light Shading Accent 4;\lsdpriority61 \lsdlocked0 Light List Accent 4;\lsdpriority62 \lsdlocked0 Light Grid Accent 4;\lsdpriority63 \lsdlocked0 Medium Shading 1 Accent 4;\lsdpriority64 \lsdlocked0 Medium Shading 2 Accent 4;\lsdpriority65 \lsdlocked0 Medium List 1 Accent 4;\lsdpriority66 \lsdlocked0 Medium List 2 Accent 4;\lsdpriority67 \lsdlocked0 Medium Grid 1 Accent 4;\lsdpriority68 \lsdlocked0 Medium Grid 2 Accent 4;\lsdpriority69 \lsdlocked0 Medium Grid 3 Accent 4;\lsdpriority70 \lsdlocked0 Dark List Accent 4;\lsdpriority71 \lsdlocked0 Colorful Shading Accent 4;\lsdpriority72 \lsdlocked0 Colorful List Accent 4;\lsdpriority73 \lsdlocked0 Colorful Grid Accent 4;\lsdpriority60 \lsdlocked0 Light Shading Accent 5;\lsdpriority61 \lsdlocked0 Light List Accent 5;\lsdpriority62 \lsdlocked0 Light Grid Accent 5;\lsdpriority63 \lsdlocked0 Medium Shading 1 Accent 5;\lsdpriority64 \lsdlocked0 Medium Shading 2 Accent 5;\lsdpriority65 \lsdlocked0 Medium List 1 Accent 5;\lsdpriority66 \lsdlocked0 Medium List 2 Accent 5;\lsdpriority67 \lsdlocked0 Medium Grid 1 Accent 5;\lsdpriority68 \lsdlocked0 Medium Grid 2 Accent 5;\lsdpriority69 \lsdlocked0 Medium Grid 3 Accent 5;\lsdpriority70 \lsdlocked0 Dark List Accent 5;\lsdpriority71 \lsdlocked0 Colorful Shading Accent 5;\lsdpriority72 \lsdlocked0 Colorful List Accent 5;\lsdpriority73 \lsdlocked0 Colorful Grid Accent 5;\lsdpriority60 \lsdlocked0 Light Shading Accent 6;\lsdpriority61 \lsdlocked0 Light List Accent 6;\lsdpriority62 \lsdlocked0 Light Grid Accent 6;\lsdpriority63 \lsdlocked0 Medium Shading 1 Accent 6;\lsdpriority64 \lsdlocked0 Medium Shading 2 Accent 6;\lsdpriority65 \lsdlocked0 Medium List 1 Accent 6;\lsdpriority66 \lsdlocked0 Medium List 2 Accent 6;\lsdpriority67 \lsdlocked0 Medium Grid 1 Accent 6;\lsdpriority68 \lsdlocked0 Medium Grid 2 Accent 6;\lsdpriority69 \lsdlocked0 Medium Grid 3 Accent 6;\lsdpriority70 \lsdlocked0 Dark List Accent 6;\lsdpriority71 \lsdlocked0 Colorful Shading Accent 6;\lsdpriority72 \lsdlocked0 Colorful List Accent 6;\lsdpriority73 \lsdlocked0 Colorful Grid Accent 6;\lsdqformat1 \lsdpriority19 \lsdlocked0 Subtle Emphasis;\lsdqformat1 \lsdpriority21 \lsdlocked0 Intense Emphasis;\lsdqformat1 \lsdpriority31 \lsdlocked0 Subtle Reference;\lsdqformat1 \lsdpriority32 \lsdlocked0 Intense Reference;\lsdqformat1 \lsdpriority33 \lsdlocked0 Book Title;\lsdsemihidden1 \lsdunhideused1 \lsdpriority37 \lsdlocked0 Bibliography;\lsdsemihidden1 \lsdunhideused1 \lsdqformat1 \lsdpriority39 \lsdlocked0 TOC Heading;}}{\*\datastore 0105000002000000180000004d73786d6c322e534158584d4c5265616465722e362e3000000000000000000000060000d0cf11e0a1b11ae1000000000000000000000000000000003e000300feff090006000000000000000000000001000000010000000000000000100000feffffff00000000feffffff0000000000000000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dfffffffe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52006f006f007400200045006e00740072007900000000000000000000000000000000000000000000000000000000000000000000000000000000000000000016000500ffffffffffffffffffffffff0c6ad98892f1d411a65f0040963251e5000000000000000000000000c0fc1b209289d001feffffff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105000000000000}}"/>
    <w:docVar w:name="LastEditedSection" w:val=" 1"/>
    <w:docVar w:name="restartABrut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{\f34\fbidi \froman\fcharset0\fprq2{\*\panose 02040503050406030204}Cambria Math;}{\flomajor\f31500\fbidi \froman\fcharset0\fprq2{\*\panose 02020603050405020304}Times New Roman;}{\fdbmajor\f31501\fbidi \froman\fcharset0\fprq2{\*\panose 02020603050405020304}Times New Roman;}{\fhimajor\f31502\fbidi \froman\fcharset0\fprq2{\*\panose 02040503050406030204}Cambria;}{\fbimajor\f31503\fbidi \froman\fcharset0\fprq2{\*\panose 02020603050405020304}Times New Roman;}{\flominor\f31504\fbidi \froman\fcharset0\fprq2{\*\panose 02020603050405020304}Times New Roman;}{\fdbminor\f31505\fbidi \froman\fcharset0\fprq2{\*\panose 02020603050405020304}Times New Roman;}{\fhiminor\f31506\fbidi \fswiss\fcharset0\fprq2{\*\panose 020f0502020204030204}Calibri;}{\fbiminor\f31507\fbidi \froman\fcharset0\fprq2{\*\panose 02020603050405020304}Times New Roman;}{\f42\fbidi \froman\fcharset238\fprq2 Times New Roman CE;}{\f43\fbidi \froman\fcharset204\fprq2 Times New Roman Cyr;}{\f45\fbidi \froman\fcharset161\fprq2 Times New Roman Greek;}{\f46\fbidi \froman\fcharset162\fprq2 Times New Roman Tur;}{\f47\fbidi \froman\fcharset177\fprq2 Times New Roman (Hebrew);}{\f48\fbidi \froman\fcharset178\fprq2 Times New Roman (Arabic);}{\f49\fbidi \froman\fcharset186\fprq2 Times New Roman Baltic;}{\f50\fbidi \froman\fcharset163\fprq2 Times New Roman (Vietnamese);}{\f52\fbidi \fswiss\fcharset238\fprq2 Arial CE;}{\f53\fbidi \fswiss\fcharset204\fprq2 Arial Cyr;}{\f55\fbidi \fswiss\fcharset161\fprq2 Arial Greek;}{\f56\fbidi \fswiss\fcharset162\fprq2 Arial Tur;}{\f57\fbidi \fswiss\fcharset177\fprq2 Arial (Hebrew);}{\f58\fbidi \fswiss\fcharset178\fprq2 Arial (Arabic);}{\f59\fbidi \fswiss\fcharset186\fprq2 Arial Baltic;}{\f60\fbidi \fswiss\fcharset163\fprq2 Arial (Vietnamese);}{\f382\fbidi \froman\fcharset238\fprq2 Cambria Math CE;}{\f383\fbidi \froman\fcharset204\fprq2 Cambria Math Cyr;}{\f385\fbidi \froman\fcharset161\fprq2 Cambria Math Greek;}{\f386\fbidi \froman\fcharset162\fprq2 Cambria Math Tur;}{\f389\fbidi \froman\fcharset186\fprq2 Cambria Math Baltic;}{\f390\fbidi \froman\fcharset163\fprq2 Cambria Math (Vietnamese);}{\flomajor\f31508\fbidi \froman\fcharset238\fprq2 Times New Roman CE;}{\flomajor\f31509\fbidi \froman\fcharset204\fprq2 Times New Roman Cyr;}{\flomajor\f31511\fbidi \froman\fcharset161\fprq2 Times New Roman Greek;}{\flomajor\f31512\fbidi \froman\fcharset162\fprq2 Times New Roman Tur;}{\flomajor\f31513\fbidi \froman\fcharset177\fprq2 Times New Roman (Hebrew);}{\flomajor\f31514\fbidi \froman\fcharset178\fprq2 Times New Roman (Arabic);}{\flomajor\f31515\fbidi \froman\fcharset186\fprq2 Times New Roman Baltic;}{\flomajor\f31516\fbidi \froman\fcharset163\fprq2 Times New Roman (Vietnamese);}{\fdbmajor\f31518\fbidi \froman\fcharset238\fprq2 Times New Roman CE;}{\fdbmajor\f31519\fbidi \froman\fcharset204\fprq2 Times New Roman Cyr;}{\fdbmajor\f31521\fbidi \froman\fcharset161\fprq2 Times New Roman Greek;}{\fdbmajor\f31522\fbidi \froman\fcharset162\fprq2 Times New Roman Tur;}{\fdbmajor\f31523\fbidi \froman\fcharset177\fprq2 Times New Roman (Hebrew);}{\fdbmajor\f31524\fbidi \froman\fcharset178\fprq2 Times New Roman (Arabic);}{\fdbmajor\f31525\fbidi \froman\fcharset186\fprq2 Times New Roman Baltic;}{\fdbmajor\f31526\fbidi \froman\fcharset163\fprq2 Times New Roman (Vietnamese);}{\fhimajor\f31528\fbidi \froman\fcharset238\fprq2 Cambria CE;}{\fhimajor\f31529\fbidi \froman\fcharset204\fprq2 Cambria Cyr;}{\fhimajor\f31531\fbidi \froman\fcharset161\fprq2 Cambria Greek;}{\fhimajor\f31532\fbidi \froman\fcharset162\fprq2 Cambria Tur;}{\fhimajor\f31535\fbidi \froman\fcharset186\fprq2 Cambria Baltic;}{\fhimajor\f31536\fbidi \froman\fcharset163\fprq2 Cambria (Vietnamese);}{\fbimajor\f31538\fbidi \froman\fcharset238\fprq2 Times New Roman CE;}{\fbimajor\f31539\fbidi \froman\fcharset204\fprq2 Times New Roman Cyr;}{\fbimajor\f31541\fbidi \froman\fcharset161\fprq2 Times New Roman Greek;}{\fbimajor\f31542\fbidi \froman\fcharset162\fprq2 Times New Roman Tur;}{\fbimajor\f31543\fbidi \froman\fcharset177\fprq2 Times New Roman (Hebrew);}{\fbimajor\f31544\fbidi \froman\fcharset178\fprq2 Times New Roman (Arabic);}{\fbimajor\f31545\fbidi \froman\fcharset186\fprq2 Times New Roman Baltic;}{\fbimajor\f31546\fbidi \froman\fcharset163\fprq2 Times New Roman (Vietnamese);}{\flominor\f31548\fbidi \froman\fcharset238\fprq2 Times New Roman CE;}{\flominor\f31549\fbidi \froman\fcharset204\fprq2 Times New Roman Cyr;}{\flominor\f31551\fbidi \froman\fcharset161\fprq2 Times New Roman Greek;}{\flominor\f31552\fbidi \froman\fcharset162\fprq2 Times New Roman Tur;}{\flominor\f31553\fbidi \froman\fcharset177\fprq2 Times New Roman (Hebrew);}{\flominor\f31554\fbidi \froman\fcharset178\fprq2 Times New Roman (Arabic);}{\flominor\f31555\fbidi \froman\fcharset186\fprq2 Times New Roman Baltic;}{\flominor\f31556\fbidi \froman\fcharset163\fprq2 Times New Roman (Vietnamese);}{\fdbminor\f31558\fbidi \froman\fcharset238\fprq2 Times New Roman CE;}{\fdbminor\f31559\fbidi \froman\fcharset204\fprq2 Times New Roman Cyr;}{\fdbminor\f31561\fbidi \froman\fcharset161\fprq2 Times New Roman Greek;}{\fdbminor\f31562\fbidi \froman\fcharset162\fprq2 Times New Roman Tur;}{\fdbminor\f31563\fbidi \froman\fcharset177\fprq2 Times New Roman (Hebrew);}{\fdbminor\f31564\fbidi \froman\fcharset178\fprq2 Times New Roman (Arabic);}{\fdbminor\f31565\fbidi \froman\fcharset186\fprq2 Times New Roman Baltic;}{\fdbminor\f31566\fbidi \froman\fcharset163\fprq2 Times New Roman (Vietnamese);}{\fhiminor\f31568\fbidi \fswiss\fcharset238\fprq2 Calibri CE;}{\fhiminor\f31569\fbidi \fswiss\fcharset204\fprq2 Calibri Cyr;}{\fhiminor\f31571\fbidi \fswiss\fcharset161\fprq2 Calibri Greek;}{\fhiminor\f31572\fbidi \fswiss\fcharset162\fprq2 Calibri Tur;}{\fhiminor\f31575\fbidi \fswiss\fcharset186\fprq2 Calibri Baltic;}{\fhiminor\f31576\fbidi \fswiss\fcharset163\fprq2 Calibri (Vietnamese);}{\fbiminor\f31578\fbidi \froman\fcharset238\fprq2 Times New Roman CE;}{\fbiminor\f31579\fbidi \froman\fcharset204\fprq2 Times New Roman Cyr;}{\fbiminor\f31581\fbidi \froman\fcharset161\fprq2 Times New Roman Greek;}{\fbiminor\f31582\fbidi \froman\fcharset162\fprq2 Times New Roman Tur;}{\fbiminor\f31583\fbidi \froman\fcharset177\fprq2 Times New Roman (Hebrew);}{\fbiminor\f31584\fbidi \froman\fcharset178\fprq2 Times New Roman (Arabic);}{\fbiminor\f31585\fbidi \froman\fcharset186\fprq2 Times New Roman Baltic;}{\fbiminor\f31586\fbidi \froman\fcharset163\fprq2 Times New Roman (Vietnamese);}}{\colortbl;\red0\green0\blue0;\red0\green0\blue255;\red0\green255\blue255;\red0\green255\blue0;\red255\green0\blue255;\red255\green0\blue0;\red255\green255\blue0;\red255\green255\blue255;\red0\green0\blue128;\red0\green128\blue128;\red0\green128\blue0;\red128\green0\blue128;\red128\green0\blue0;\red128\green128\blue0;\red128\green128\blue128;\red192\green192\blue192;}{\*\defchp }{\*\defpap \ql \li0\ri0\widctlpar\wrapdefault\aspalpha\aspnum\faauto\adjustright\rin0\lin0\itap0 }\noqfpromote {\stylesheet{\ql \li0\ri0\widctlpar\wrapdefault\aspalpha\aspnum\faauto\adjustright\rin0\lin0\itap0 \rtlch\fcs1 \af0\afs20\alang1025 \ltrch\fcs0 \fs24\lang2057\langfe2057\cgrid\langnp2057\langfenp2057 \snext0 \sqformat \spriority0 Normal;}{\*\cs10 \additive \ssemihidden \spriority0 Default Paragraph Font;}{\*\ts11\tsrowd\trftsWidthB3\trpaddl108\trpaddr108\trpaddfl3\trpaddft3\trpaddfb3\trpaddfr3\tblind0\tblindtype3\tsvertalt\tsbrdrt\tsbrdrl\tsbrdrb\tsbrdrr\tsbrdrdgl\tsbrdrdgr\tsbrdrh\tsbrdrv \ql \li0\ri0\widctlpar\wrapdefault\aspalpha\aspnum\faauto\adjustright\rin0\lin0\itap0 \rtlch\fcs1 \af0\afs20\alang1025 \ltrch\fcs0 \fs20\lang1043\langfe1043\cgrid\langnp1043\langfenp1043 \snext11 \ssemihidden \spriority0 Normal Table;}{\*\cs15 \additive \v\f1\fs20\cf9\lang1024\langfe1024\noproof \spriority0 \styrsid15625260 HideTWBExt;}{\s16\ql \li0\ri0\sa120\nowidctlpar\wrapdefault\aspalpha\aspnum\faauto\adjustright\rin0\lin0\itap0 \rtlch\fcs1 \af0\afs20\alang1025 \ltrch\fcs0 \fs24\lang2057\langfe2057\cgrid\langnp2057\langfenp2057 \sbasedon0 \snext16 \slink17 \spriority0 \styrsid15625260 Normal6;}{\*\cs17 \additive \fs24\lang2057\langfe2057\langnp2057\langfenp2057 \slink16 \slocked \spriority0 \styrsid15625260 Normal6 Char;}{\s18\ql \li0\ri0\nowidctlpar\wrapdefault\aspalpha\aspnum\faauto\adjustright\rin0\lin0\itap0 \rtlch\fcs1 \af0\afs20\alang1025 \ltrch\fcs0 \b\fs24\lang2057\langfe2057\cgrid\langnp2057\langfenp2057 \sbasedon0 \snext18 \slink19 \spriority0 \styrsid15625260 NormalBold;}{\*\cs19 \additive \b\fs24\lang2057\langfe2057\langnp2057\langfenp2057 \slink18 \slocked \spriority0 \styrsid15625260 NormalBold Char;}{\s20\ql \li0\ri0\sa240\nowidctlpar\wrapdefault\aspalpha\aspnum\faauto\adjustright\rin0\lin0\itap0 \rtlch\fcs1 \af0\afs20\alang1025 \ltrch\fcs0 \i\fs24\lang1024\langfe1024\cgrid\noproof\langnp2057\langfenp2057 \sbasedon0 \snext20 \spriority0 \styrsid15625260 Normal12Italic;}{\s21\qc \li0\ri0\sb240\sa240\keepn\nowidctlpar\wrapdefault\aspalpha\aspnum\faauto\adjustright\rin0\lin0\itap0 \rtlch\fcs1 \af0\afs20\alang1025 \ltrch\fcs0 \i\fs24\lang1024\langfe1024\cgrid\noproof\langnp2057\langfenp2057 \sbasedon0 \snext0 \spriority0 \styrsid15625260 JustificationTitle;}{\s22\qr \li0\ri0\sb240\sa240\nowidctlpar\wrapdefault\aspalpha\aspnum\faauto\adjustright\rin0\lin0\itap0 \rtlch\fcs1 \af0\afs20\alang1025 \ltrch\fcs0 \fs24\lang1024\langfe1024\cgrid\noproof\langnp2057\langfenp2057 \sbasedon0 \snext22 \spriority0 \styrsid15625260 Olang;}{\s23\qc \li0\ri0\sa240\nowidctlpar\wrapdefault\aspalpha\aspnum\faauto\adjustright\rin0\lin0\itap0 \rtlch\fcs1 \af0\afs20\alang1025 \ltrch\fcs0 \i\fs24\lang2057\langfe2057\cgrid\langnp2057\langfenp2057 \sbasedon0 \snext23 \spriority0 \styrsid15625260 ColumnHeading;}{\s24\ql \li0\ri0\sb240\nowidctlpar\tx879\tx936\tx1021\tx1077\tx1134\tx1191\tx1247\tx1304\tx1361\tx1418\tx1474\tx1531\tx1588\tx1644\tx1701\tx1758\tx1814\tx1871\tx2070\tx2126\tx3374\tx3430\wrapdefault\aspalpha\aspnum\faauto\adjustright\rin0\lin0\itap0 \rtlch\fcs1 \af0\afs20\alang1025 \ltrch\fcs0 \b\fs24\lang2057\langfe2057\cgrid\langnp2057\langfenp2057 \sbasedon0 \snext24 \spriority0 \styrsid15625260 AMNumberTabs;}}{\*\rsidtbl \rsid24658\rsid735077\rsid2892074\rsid4666813\rsid6641733\rsid9636012\rsid11215221\rsid12154954\rsid14424199\rsid15204470\rsid15285974\rsid15625260\rsid15950462\rsid16324206\rsid16662270\rsid16743564}{\mmathPr\mmathFont34\mbrkBin0\mbrkBinSub0\msmallFrac0\mdispDef1\mlMargin0\mrMargin0\mdefJc1\mwrapIndent1440\mintLim0\mnaryLim1}{\info{\author FELIX Karina}{\operator FELIX Karina}{\creatim\yr2015\mo5\dy8\hr15\min23}{\revtim\yr2015\mo5\dy8\hr15\min23}{\version1}{\edmins0}{\nofpages1}{\nofwords62}{\nofchars342}{\*\company European Parliament}{\nofcharsws403}{\vern49165}}{\*\xmlnstbl {\xmlns1 http://schemas.microsoft.com/office/word/2003/wordml}}\paperw11906\paperh16838\margl1418\margr1418\margt1134\margb1418\gutter0\ltrsect \facingp\widowctrl\ftnbj\aenddoc\ftnrstpg\trackmoves0\trackformatting1\donotembedsysfont1\relyonvml0\donotembedlingdata0\grfdocevents0\validatexml1\showplaceholdtext0\ignoremixedcontent0\saveinvalidxml0\showxmlerrors1\margmirror\noxlattoyen\expshrtn\noultrlspc\dntblnsbdb\nospaceforul\formshade\horzdoc\dghspace180\dgvspace180\dghorigin1701\dgvorigin1984\dghshow0\dgvshow0\jexpand\viewkind1\viewscale90\pgbrdrhead\pgbrdrfoot\nolnhtadjtbl\nojkernpunct\rsidroot15625260\utinl \fet0{\*\wgrffmtfilter 013f}\ilfomacatclnup0{\*\template C:\\Users\\kfelix\\AppData\\Local\\Temp\\Blank1.dot}{\*\ftnsep \ltrpar \pard\plain \ltrpar\ql \li0\ri0\widctlpar\wrapdefault\aspalpha\aspnum\faauto\adjustright\rin0\lin0\itap0 \rtlch\fcs1 \af0\afs20\alang1025 \ltrch\fcs0 \fs24\lang2057\langfe2057\cgrid\langnp2057\langfenp2057 {\rtlch\fcs1 \af0 \ltrch\fcs0 \insrsid16743564 \chftnsep \par }}{\*\ftnsepc \ltrpar \pard\plain \ltrpar\ql \li0\ri0\widctlpar\wrapdefault\aspalpha\aspnum\faauto\adjustright\rin0\lin0\itap0 \rtlch\fcs1 \af0\afs20\alang1025 \ltrch\fcs0 \fs24\lang2057\langfe2057\cgrid\langnp2057\langfenp2057 {\rtlch\fcs1 \af0 \ltrch\fcs0 \insrsid16743564 \chftnsepc \par }}{\*\aftnsep \ltrpar \pard\plain \ltrpar\ql \li0\ri0\widctlpar\wrapdefault\aspalpha\aspnum\faauto\adjustright\rin0\lin0\itap0 \rtlch\fcs1 \af0\afs20\alang1025 \ltrch\fcs0 \fs24\lang2057\langfe2057\cgrid\langnp2057\langfenp2057 {\rtlch\fcs1 \af0 \ltrch\fcs0 \insrsid16743564 \chftnsep \par }}{\*\aftnsepc \ltrpar \pard\plain \ltrpar\ql \li0\ri0\widctlpar\wrapdefault\aspalpha\aspnum\faauto\adjustright\rin0\lin0\itap0 \rtlch\fcs1 \af0\afs20\alang1025 \ltrch\fcs0 \fs24\lang2057\langfe2057\cgrid\langnp2057\langfenp2057 {\rtlch\fcs1 \af0 \ltrch\fcs0 \insrsid16743564 \chftnsepc \par }}\ltrpar \sectd \ltrsect\psz9\linex0\headery1134\footery505\endnhere\titlepg\sectdefaultcl\sectrsid14424199\sftnbj\sftnrstpg {\*\pnseclvl1\pnucrm\pnstart1\pnindent720\pnhang {\pntxta .}}{\*\pnseclvl2\pnucltr\pnstart1\pnindent720\pnhang {\pntxta .}}{\*\pnseclvl3\pndec\pnstart1\pnindent720\pnhang {\pntxta .}}{\*\pnseclvl4\pnlcltr\pnstart1\pnindent720\pnhang {\pntxta )}}{\*\pnseclvl5\pndec\pnstart1\pnindent720\pnhang {\pntxtb (}{\pntxta )}}{\*\pnseclvl6\pnlcltr\pnstart1\pnindent720\pnhang {\pntxtb (}{\pntxta )}}{\*\pnseclvl7\pnlcrm\pnstart1\pnindent720\pnhang {\pntxtb (}{\pntxta )}}{\*\pnseclvl8\pnlcltr\pnstart1\pnindent720\pnhang {\pntxtb (}{\pntxta )}}{\*\pnseclvl9\pnlcrm\pnstart1\pnindent720\pnhang {\pntxtb (}{\pntxta )}}\pard\plain \ltrpar\s24\ql \li0\ri0\sb240\keepn\nowidctlpar\tx879\tx936\tx1021\tx1077\tx1134\tx1191\tx1247\tx1304\tx1361\tx1418\tx1474\tx1531\tx1588\tx1644\tx1701\tx1758\tx1814\tx1871\tx2070\tx2126\tx3374\tx3430\wrapdefault\aspalpha\aspnum\faauto\adjustright\rin0\lin0\itap0\pararsid6905025 \rtlch\fcs1 \af0\afs20\alang1025 \ltrch\fcs0 \b\fs24\lang2057\langfe2057\cgrid\langnp2057\langfenp2057 {\rtlch\fcs1 \af0 \ltrch\fcs0 \cs15\b0\v\f1\fs20\cf9\insrsid15625260\charrsid946740 {\*\bkmkstart restartA}&lt;AmendA&gt;}{\rtlch\fcs1 \af0 \ltrch\fcs0 \insrsid15625260\charrsid946740 [ZAMENDMENT]\tab \tab }{\rtlch\fcs1 \af0 \ltrch\fcs0 \cs15\b0\v\f1\fs20\cf9\insrsid15625260\charrsid946740 &lt;NumAmA&gt;}{\rtlch\fcs1 \af0 \ltrch\fcs0 \insrsid15625260\charrsid946740 [ZNRAM]}{\rtlch\fcs1 \af0 \ltrch\fcs0 \cs15\b0\v\f1\fs20\cf9\insrsid15625260\charrsid946740 &lt;/NumAmA&gt;}{\rtlch\fcs1 \af0 \ltrch\fcs0 \insrsid15625260\charrsid946740 \par }\pard\plain \ltrpar\s18\ql \li0\ri0\nowidctlpar\wrapdefault\aspalpha\aspnum\faauto\adjustright\rin0\lin0\itap0\pararsid5976803 \rtlch\fcs1 \af0\afs20\alang1025 \ltrch\fcs0 \b\fs24\lang2057\langfe2057\cgrid\langnp2057\langfenp2057 {\rtlch\fcs1 \af0 \ltrch\fcs0 \cs15\b0\v\f1\fs20\cf9\lang1024\langfe1024\noproof\insrsid15625260\charrsid14699840 &lt;RepeatBlock-By&gt;}{\rtlch\fcs1 \af0 \ltrch\fcs0 \lang1024\langfe1024\noproof\insrsid15625260\charrsid14699840 [RepeatMembers]}{\rtlch\fcs1 \af0 \ltrch\fcs0 \cs15\b0\v\f1\fs20\cf9\lang1024\langfe1024\noproof\insrsid15625260\charrsid14699840 &lt;Members&gt;}{\rtlch\fcs1 \af0 \ltrch\fcs0 \insrsid15625260\charrsid14699840 [ZMEMBERS]}{\rtlch\fcs1 \af0 \ltrch\fcs0 \cs15\b0\v\f1\fs20\cf9\lang1024\langfe1024\noproof\insrsid15625260\charrsid14699840 &lt;/Members&gt;}{\rtlch\fcs1 \af0 \ltrch\fcs0 \insrsid15625260\charrsid14699840 \par }\pard\plain \ltrpar\ql \li0\ri0\widctlpar\wrapdefault\aspalpha\aspnum\faauto\adjustright\rin0\lin0\itap0\pararsid5976803 \rtlch\fcs1 \af0\afs20\alang1025 \ltrch\fcs0 \fs24\lang2057\langfe2057\cgrid\langnp2057\langfenp2057 {\rtlch\fcs1 \af0 \ltrch\fcs0 \cs15\v\f1\fs20\cf9\lang1024\langfe1024\noproof\insrsid15625260\charrsid14699840 &lt;AuNomDe&gt;&lt;OptDel&gt;}{\rtlch\fcs1 \af0 \ltrch\fcs0 \lang1024\langfe1024\noproof\insrsid15625260\charrsid14699840 [ZONBEHALF]}{\rtlch\fcs1 \af0 \ltrch\fcs0 \cs15\v\f1\fs20\cf9\lang1024\langfe1024\noproof\insrsid15625260\charrsid14699840 &lt;/OptDel&gt;&lt;/AuNomDe&gt;}{\rtlch\fcs1 \af0 \ltrch\fcs0 \insrsid15625260\charrsid14699840 \par &lt;&lt;&lt;}{\rtlch\fcs1 \af0 \ltrch\fcs0 \cs15\v\f1\fs20\cf9\lang1024\langfe1024\noproof\insrsid15625260\charrsid14699840 &lt;/RepeatBlock-By&gt;}{\rtlch\fcs1 \af0 \ltrch\fcs0 \insrsid15625260\charrsid14699840 \par }\pard\plain \ltrpar\s18\ql \li0\ri0\nowidctlpar\wrapdefault\aspalpha\aspnum\faauto\adjustright\rin0\lin0\itap0\pararsid5976803 \rtlch\fcs1 \af0\afs20\alang1025 \ltrch\fcs0 \b\fs24\lang2057\langfe2057\cgrid\langnp2057\langfenp2057 {\rtlch\fcs1 \af0 \ltrch\fcs0 \cs15\b0\v\f1\fs20\cf9\insrsid15625260\charrsid946740 &lt;DocAmend&gt;}{\rtlch\fcs1 \af0 \ltrch\fcs0 \insrsid15625260\charrsid946740 [ZRESOLUTION]}{\rtlch\fcs1 \af0 \ltrch\fcs0 \cs15\b0\v\f1\fs20\cf9\insrsid15625260\charrsid946740 &lt;/DocAmend&gt;}{\rtlch\fcs1 \af0 \ltrch\fcs0 \insrsid15625260\charrsid946740 \par }\pard \ltrpar\s18\ql \li0\ri0\nowidctlpar\wrapdefault\aspalpha\aspnum\faauto\adjustright\rin0\lin0\itap0\pararsid16013815 {\rtlch\fcs1 \af0 \ltrch\fcs0 \cs15\b0\v\f1\fs20\cf9\lang1024\langfe1024\noproof\insrsid15625260\charrsid16013815 &lt;Article&gt;}{\rtlch\fcs1 \af0 \ltrch\fcs0 \insrsid15625260\charrsid16013815 [ZRESPART]}{\rtlch\fcs1 \af0 \ltrch\fcs0 \cs15\b0\v\f1\fs20\cf9\lang1024\langfe1024\noproof\insrsid15625260\charrsid16013815 &lt;/Article&gt;}{\rtlch\fcs1 \af0 \ltrch\fcs0 \insrsid15625260\charrsid16013815 \par \ltrrow}\trowd \ltrrow\ts11\trqc\trgaph340\trleft-340\trftsWidth1\trftsWidthB3\trftsWidthA3\trpaddl340\trpaddr340\trpaddfl3\trpaddfr3\tblind0\tblindtype3 \clvertalt\clbrdrt\brdrtbl \clbrdrl\brdrtbl \clbrdrb\brdrtbl \clbrdrr\brdrtbl \cltxlrtb\clftsWidth3\clwWidth9752\clshdrawnil \cellx9412\pard\plain \ltrpar\ql \li0\ri0\keepn\widctlpar\intbl\wrapdefault\aspalpha\aspnum\faauto\adjustright\rin0\lin0\pararsid10630121 \rtlch\fcs1 \af0\afs20\alang1025 \ltrch\fcs0 \fs24\lang2057\langfe2057\cgrid\langnp2057\langfenp2057 {\rtlch\fcs1 \af0 \ltrch\fcs0 \insrsid15625260\charrsid946740 \cell }\pard \ltrpar\ql \li0\ri0\widctlpar\intbl\wrapdefault\aspalpha\aspnum\faauto\adjustright\rin0\lin0 {\rtlch\fcs1 \af0 \ltrch\fcs0 \insrsid15625260\charrsid946740 \trowd \ltrrow\ts11\trqc\trgaph340\trleft-340\trftsWidth1\trftsWidthB3\trftsWidthA3\trpaddl340\trpaddr340\trpaddfl3\trpaddfr3\tblind0\tblindtype3 \clvertalt\clbrdrt\brdrtbl \clbrdrl\brdrtbl \clbrdrb\brdrtbl \clbrdrr\brdrtbl \cltxlrtb\clftsWidth3\clwWidth9752\clshdrawnil \cellx9412\row \ltrrow}\trowd \ltrrow\ts11\trqc\trgaph340\trleft-340\trftsWidth1\trftsWidthB3\trftsWidthA3\trpaddl340\trpaddr340\trpaddfl3\trpaddfr3\tblind0\tblindtype3 \clvertalt\clbrdrt\brdrtbl \clbrdrl\brdrtbl \clbrdrb\brdrtbl \clbrdrr\brdrtbl \cltxlrtb\clftsWidth3\clwWidth4876\clshdrawnil \cellx4536\clvertalt\clbrdrt\brdrtbl \clbrdrl\brdrtbl \clbrdrb\brdrtbl \clbrdrr\brdrtbl \cltxlrtb\clftsWidth3\clwWidth4876\clshdrawnil \cellx9412\pard\plain \ltrpar\s23\qc \li0\ri0\sa240\keepn\nowidctlpar\intbl\wrapdefault\aspalpha\aspnum\faauto\adjustright\rin0\lin0\pararsid10630121 \rtlch\fcs1 \af0\afs20\alang1025 \ltrch\fcs0 \i\fs24\lang2057\langfe2057\cgrid\langnp2057\langfenp2057 {\rtlch\fcs1 \af0 \ltrch\fcs0 \insrsid15625260\charrsid946740 [ZLEFTA]\cell [ZRIGHT]\cell }\pard\plain \ltrpar\ql \li0\ri0\widctlpar\intbl\wrapdefault\aspalpha\aspnum\faauto\adjustright\rin0\lin0 \rtlch\fcs1 \af0\afs20\alang1025 \ltrch\fcs0 \fs24\lang2057\langfe2057\cgrid\langnp2057\langfenp2057 {\rtlch\fcs1 \af0 \ltrch\fcs0 \insrsid15625260\charrsid946740 \trowd \ltrrow\ts11\trqc\trgaph340\trleft-340\trftsWidth1\trftsWidthB3\trftsWidthA3\trpaddl340\trpaddr340\trpaddfl3\trpaddfr3\tblind0\tblindtype3 \clvertalt\clbrdrt\brdrtbl \clbrdrl\brdrtbl \clbrdrb\brdrtbl \clbrdrr\brdrtbl \cltxlrtb\clftsWidth3\clwWidth4876\clshdrawnil \cellx4536\clvertalt\clbrdrt\brdrtbl \clbrdrl\brdrtbl \clbrdrb\brdrtbl \clbrdrr\brdrtbl \cltxlrtb\clftsWidth3\clwWidth4876\clshdrawnil \cellx9412\row \ltrrow}\pard\plain \ltrpar\s16\ql \li0\ri0\sa120\nowidctlpar\intbl\wrapdefault\aspalpha\aspnum\faauto\adjustright\rin0\lin0\pararsid12024389 \rtlch\fcs1 \af0\afs20\alang1025 \ltrch\fcs0 \fs24\lang2057\langfe2057\cgrid\langnp2057\langfenp2057 {\rtlch\fcs1 \af0 \ltrch\fcs0 \insrsid15625260\charrsid946740 [ZTEXTL]\cell [ZTEXTR]}{\rtlch\fcs1 \af0\afs24 \ltrch\fcs0 \insrsid15625260\charrsid946740 \cell }\pard\plain \ltrpar\ql \li0\ri0\widctlpar\intbl\wrapdefault\aspalpha\aspnum\faauto\adjustright\rin0\lin0 \rtlch\fcs1 \af0\afs20\alang1025 \ltrch\fcs0 \fs24\lang2057\langfe2057\cgrid\langnp2057\langfenp2057 {\rtlch\fcs1 \af0 \ltrch\fcs0 \insrsid15625260\charrsid946740 \trowd \lastrow \ltrrow\ts11\trqc\trgaph340\trleft-340\trftsWidth1\trftsWidthB3\trftsWidthA3\trpaddl340\trpaddr340\trpaddfl3\trpaddfr3\tblind0\tblindtype3 \clvertalt\clbrdrt\brdrtbl \clbrdrl\brdrtbl \clbrdrb\brdrtbl \clbrdrr\brdrtbl \cltxlrtb\clftsWidth3\clwWidth4876\clshdrawnil \cellx4536\clvertalt\clbrdrt\brdrtbl \clbrdrl\brdrtbl \clbrdrb\brdrtbl \clbrdrr\brdrtbl \cltxlrtb\clftsWidth3\clwWidth4876\clshdrawnil \cellx9412\row }\pard\plain \ltrpar\s22\qr \li0\ri0\sb240\sa240\nowidctlpar\wrapdefault\aspalpha\aspnum\faauto\adjustright\rin0\lin0\itap0\pararsid10118616 \rtlch\fcs1 \af0\afs20\alang1025 \ltrch\fcs0 \fs24\lang1024\langfe1024\cgrid\noproof\langnp2057\langfenp2057 {\rtlch\fcs1 \af0 \ltrch\fcs0 \noproof0\insrsid15625260\charrsid946740 Or. }{\rtlch\fcs1 \af0 \ltrch\fcs0 \cs15\v\f1\fs20\cf9\noproof0\insrsid15625260\charrsid946740 &lt;Original&gt;}{\rtlch\fcs1 \af0 \ltrch\fcs0 \noproof0\insrsid15625260\charrsid946740 [ZORLANG]}{\rtlch\fcs1 \af0 \ltrch\fcs0 \cs15\v\f1\fs20\cf9\noproof0\insrsid15625260\charrsid946740 &lt;/Original&gt;}{\rtlch\fcs1 \af0 \ltrch\fcs0 \noproof0\insrsid15625260\charrsid946740 \par }\pard\plain \ltrpar\s21\qc \li0\ri0\sb240\sa240\keepn\nowidctlpar\wrapdefault\aspalpha\aspnum\faauto\adjustright\rin0\lin0\itap0\pararsid16390444 \rtlch\fcs1 \af0\afs20\alang1025 \ltrch\fcs0 \i\fs24\lang1024\langfe1024\cgrid\noproof\langnp2057\langfenp2057 {\rtlch\fcs1 \af0 \ltrch\fcs0 \cs15\i0\v\f1\fs20\cf9\noproof0\insrsid15625260\charrsid946740 &lt;TitreJust&gt;}{\rtlch\fcs1 \af0 \ltrch\fcs0 \noproof0\insrsid15625260\charrsid946740 [ZJUSTIFICATION]}{\rtlch\fcs1 \af0 \ltrch\fcs0 \cs15\i0\v\f1\fs20\cf9\noproof0\insrsid15625260\charrsid946740 &lt;/TitreJust&gt;}{\rtlch\fcs1 \af0 \ltrch\fcs0 \noproof0\insrsid15625260\charrsid946740 \par }\pard\plain \ltrpar\s20\ql \li0\ri0\sa240\nowidctlpar\wrapdefault\aspalpha\aspnum\faauto\adjustright\rin0\lin0\itap0\pararsid16390444 \rtlch\fcs1 \af0\afs20\alang1025 \ltrch\fcs0 \i\fs24\lang1024\langfe1024\cgrid\noproof\langnp2057\langfenp2057 {\rtlch\fcs1 \af0 \ltrch\fcs0 \cs15\i0\v\f1\fs20\cf9\noproof0\insrsid15625260\charrsid946740 &lt;OptDelPrev&gt;}{\rtlch\fcs1 \af0 \ltrch\fcs0 \noproof0\insrsid15625260\charrsid946740 [ZTEXTJUST]}{\rtlch\fcs1 \af0 \ltrch\fcs0 \cs15\i0\v\f1\fs20\cf9\noproof0\insrsid15625260\charrsid946740 &lt;/OptDelPrev&gt;}{\rtlch\fcs1 \af0 \ltrch\fcs0 \noproof0\insrsid15625260\charrsid946740 \par }\pard\plain \ltrpar\ql \li0\ri0\widctlpar\wrapdefault\aspalpha\aspnum\faauto\adjustright\rin0\lin0\itap0\pararsid16324206 \rtlch\fcs1 \af0\afs20\alang1025 \ltrch\fcs0 \fs24\lang2057\langfe2057\cgrid\langnp2057\langfenp2057 {\rtlch\fcs1 \af0 \ltrch\fcs0 \cs15\v\f1\fs20\cf9\insrsid15625260\charrsid946740 &lt;/AmendA&gt;}{\rtlch\fcs1 \af0 \ltrch\fcs0 \insrsid24658\charrsid16324206 {\*\bkmkend restartA}\par }{\*\themedata 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}{\*\colorschememapping 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}{\*\latentstyles\lsdstimax267\lsdlockeddef0\lsdsemihiddendef0\lsdunhideuseddef0\lsdqformatdef0\lsdprioritydef0{\lsdlockedexcept \lsdqformat1 \lsdlocked0 Normal;\lsdqformat1 \lsdlocked0 heading 1;\lsdsemihidden1 \lsdunhideused1 \lsdqformat1 \lsdlocked0 heading 2;\lsdsemihidden1 \lsdunhideused1 \lsdqformat1 \lsdlocked0 heading 3;\lsdsemihidden1 \lsdunhideused1 \lsdqformat1 \lsdlocked0 heading 4;\lsdsemihidden1 \lsdunhideused1 \lsdqformat1 \lsdlocked0 heading 5;\lsdsemihidden1 \lsdunhideused1 \lsdqformat1 \lsdlocked0 heading 6;\lsdsemihidden1 \lsdunhideused1 \lsdqformat1 \lsdlocked0 heading 7;\lsdsemihidden1 \lsdunhideused1 \lsdqformat1 \lsdlocked0 heading 8;\lsdsemihidden1 \lsdunhideused1 \lsdqformat1 \lsdlocked0 heading 9;\lsdsemihidden1 \lsdunhideused1 \lsdqformat1 \lsdlocked0 caption;\lsdqformat1 \lsdlocked0 Title;\lsdqformat1 \lsdlocked0 Subtitle;\lsdqformat1 \lsdlocked0 Strong;\lsdqformat1 \lsdlocked0 Emphasis;\lsdsemihidden1 \lsdpriority99 \lsdlocked0 Placeholder Text;\lsdqformat1 \lsdpriority1 \lsdlocked0 No Spacing;\lsdpriority60 \lsdlocked0 Light Shading;\lsdpriority61 \lsdlocked0 Light List;\lsdpriority62 \lsdlocked0 Light Grid;\lsdpriority63 \lsdlocked0 Medium Shading 1;\lsdpriority64 \lsdlocked0 Medium Shading 2;\lsdpriority65 \lsdlocked0 Medium List 1;\lsdpriority66 \lsdlocked0 Medium List 2;\lsdpriority67 \lsdlocked0 Medium Grid 1;\lsdpriority68 \lsdlocked0 Medium Grid 2;\lsdpriority69 \lsdlocked0 Medium Grid 3;\lsdpriority70 \lsdlocked0 Dark List;\lsdpriority71 \lsdlocked0 Colorful Shading;\lsdpriority72 \lsdlocked0 Colorful List;\lsdpriority73 \lsdlocked0 Colorful Grid;\lsdpriority60 \lsdlocked0 Light Shading Accent 1;\lsdpriority61 \lsdlocked0 Light List Accent 1;\lsdpriority62 \lsdlocked0 Light Grid Accent 1;\lsdpriority63 \lsdlocked0 Medium Shading 1 Accent 1;\lsdpriority64 \lsdlocked0 Medium Shading 2 Accent 1;\lsdpriority65 \lsdlocked0 Medium List 1 Accent 1;\lsdsemihidden1 \lsdpriority99 \lsdlocked0 Revision;\lsdqformat1 \lsdpriority34 \lsdlocked0 List Paragraph;\lsdqformat1 \lsdpriority29 \lsdlocked0 Quote;\lsdqformat1 \lsdpriority30 \lsdlocked0 Intense Quote;\lsdpriority66 \lsdlocked0 Medium List 2 Accent 1;\lsdpriority67 \lsdlocked0 Medium Grid 1 Accent 1;\lsdpriority68 \lsdlocked0 Medium Grid 2 Accent 1;\lsdpriority69 \lsdlocked0 Medium Grid 3 Accent 1;\lsdpriority70 \lsdlocked0 Dark List Accent 1;\lsdpriority71 \lsdlocked0 Colorful Shading Accent 1;\lsdpriority72 \lsdlocked0 Colorful List Accent 1;\lsdpriority73 \lsdlocked0 Colorful Grid Accent 1;\lsdpriority60 \lsdlocked0 Light Shading Accent 2;\lsdpriority61 \lsdlocked0 Light List Accent 2;\lsdpriority62 \lsdlocked0 Light Grid Accent 2;\lsdpriority63 \lsdlocked0 Medium Shading 1 Accent 2;\lsdpriority64 \lsdlocked0 Medium Shading 2 Accent 2;\lsdpriority65 \lsdlocked0 Medium List 1 Accent 2;\lsdpriority66 \lsdlocked0 Medium List 2 Accent 2;\lsdpriority67 \lsdlocked0 Medium Grid 1 Accent 2;\lsdpriority68 \lsdlocked0 Medium Grid 2 Accent 2;\lsdpriority69 \lsdlocked0 Medium Grid 3 Accent 2;\lsdpriority70 \lsdlocked0 Dark List Accent 2;\lsdpriority71 \lsdlocked0 Colorful Shading Accent 2;\lsdpriority72 \lsdlocked0 Colorful List Accent 2;\lsdpriority73 \lsdlocked0 Colorful Grid Accent 2;\lsdpriority60 \lsdlocked0 Light Shading Accent 3;\lsdpriority61 \lsdlocked0 Light List Accent 3;\lsdpriority62 \lsdlocked0 Light Grid Accent 3;\lsdpriority63 \lsdlocked0 Medium Shading 1 Accent 3;\lsdpriority64 \lsdlocked0 Medium Shading 2 Accent 3;\lsdpriority65 \lsdlocked0 Medium List 1 Accent 3;\lsdpriority66 \lsdlocked0 Medium List 2 Accent 3;\lsdpriority67 \lsdlocked0 Medium Grid 1 Accent 3;\lsdpriority68 \lsdlocked0 Medium Grid 2 Accent 3;\lsdpriority69 \lsdlocked0 Medium Grid 3 Accent 3;\lsdpriority70 \lsdlocked0 Dark List Accent 3;\lsdpriority71 \lsdlocked0 Colorful Shading Accent 3;\lsdpriority72 \lsdlocked0 Colorful List Accent 3;\lsdpriority73 \lsdlocked0 Colorful Grid Accent 3;\lsdpriority60 \lsdlocked0 Light Shading Accent 4;\lsdpriority61 \lsdlocked0 Light List Accent 4;\lsdpriority62 \lsdlocked0 Light Grid Accent 4;\lsdpriority63 \lsdlocked0 Medium Shading 1 Accent 4;\lsdpriority64 \lsdlocked0 Medium Shading 2 Accent 4;\lsdpriority65 \lsdlocked0 Medium List 1 Accent 4;\lsdpriority66 \lsdlocked0 Medium List 2 Accent 4;\lsdpriority67 \lsdlocked0 Medium Grid 1 Accent 4;\lsdpriority68 \lsdlocked0 Medium Grid 2 Accent 4;\lsdpriority69 \lsdlocked0 Medium Grid 3 Accent 4;\lsdpriority70 \lsdlocked0 Dark List Accent 4;\lsdpriority71 \lsdlocked0 Colorful Shading Accent 4;\lsdpriority72 \lsdlocked0 Colorful List Accent 4;\lsdpriority73 \lsdlocked0 Colorful Grid Accent 4;\lsdpriority60 \lsdlocked0 Light Shading Accent 5;\lsdpriority61 \lsdlocked0 Light List Accent 5;\lsdpriority62 \lsdlocked0 Light Grid Accent 5;\lsdpriority63 \lsdlocked0 Medium Shading 1 Accent 5;\lsdpriority64 \lsdlocked0 Medium Shading 2 Accent 5;\lsdpriority65 \lsdlocked0 Medium List 1 Accent 5;\lsdpriority66 \lsdlocked0 Medium List 2 Accent 5;\lsdpriority67 \lsdlocked0 Medium Grid 1 Accent 5;\lsdpriority68 \lsdlocked0 Medium Grid 2 Accent 5;\lsdpriority69 \lsdlocked0 Medium Grid 3 Accent 5;\lsdpriority70 \lsdlocked0 Dark List Accent 5;\lsdpriority71 \lsdlocked0 Colorful Shading Accent 5;\lsdpriority72 \lsdlocked0 Colorful List Accent 5;\lsdpriority73 \lsdlocked0 Colorful Grid Accent 5;\lsdpriority60 \lsdlocked0 Light Shading Accent 6;\lsdpriority61 \lsdlocked0 Light List Accent 6;\lsdpriority62 \lsdlocked0 Light Grid Accent 6;\lsdpriority63 \lsdlocked0 Medium Shading 1 Accent 6;\lsdpriority64 \lsdlocked0 Medium Shading 2 Accent 6;\lsdpriority65 \lsdlocked0 Medium List 1 Accent 6;\lsdpriority66 \lsdlocked0 Medium List 2 Accent 6;\lsdpriority67 \lsdlocked0 Medium Grid 1 Accent 6;\lsdpriority68 \lsdlocked0 Medium Grid 2 Accent 6;\lsdpriority69 \lsdlocked0 Medium Grid 3 Accent 6;\lsdpriority70 \lsdlocked0 Dark List Accent 6;\lsdpriority71 \lsdlocked0 Colorful Shading Accent 6;\lsdpriority72 \lsdlocked0 Colorful List Accent 6;\lsdpriority73 \lsdlocked0 Colorful Grid Accent 6;\lsdqformat1 \lsdpriority19 \lsdlocked0 Subtle Emphasis;\lsdqformat1 \lsdpriority21 \lsdlocked0 Intense Emphasis;\lsdqformat1 \lsdpriority31 \lsdlocked0 Subtle Reference;\lsdqformat1 \lsdpriority32 \lsdlocked0 Intense Reference;\lsdqformat1 \lsdpriority33 \lsdlocked0 Book Title;\lsdsemihidden1 \lsdunhideused1 \lsdpriority37 \lsdlocked0 Bibliography;\lsdsemihidden1 \lsdunhideused1 \lsdqformat1 \lsdpriority39 \lsdlocked0 TOC Heading;}}{\*\datastore 0105000002000000180000004d73786d6c322e534158584d4c5265616465722e362e3000000000000000000000060000d0cf11e0a1b11ae1000000000000000000000000000000003e000300feff090006000000000000000000000001000000010000000000000000100000feffffff00000000feffffff0000000000000000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dfffffffe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52006f006f007400200045006e00740072007900000000000000000000000000000000000000000000000000000000000000000000000000000000000000000016000500ffffffffffffffffffffffff0c6ad98892f1d411a65f0040963251e5000000000000000000000000a09abf219289d001feffffff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105000000000000}}"/>
    <w:docVar w:name="restartBBrut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{\f34\fbidi \froman\fcharset0\fprq2{\*\panose 02040503050406030204}Cambria Math;}{\flomajor\f31500\fbidi \froman\fcharset0\fprq2{\*\panose 02020603050405020304}Times New Roman;}{\fdbmajor\f31501\fbidi \froman\fcharset0\fprq2{\*\panose 02020603050405020304}Times New Roman;}{\fhimajor\f31502\fbidi \froman\fcharset0\fprq2{\*\panose 02040503050406030204}Cambria;}{\fbimajor\f31503\fbidi \froman\fcharset0\fprq2{\*\panose 02020603050405020304}Times New Roman;}{\flominor\f31504\fbidi \froman\fcharset0\fprq2{\*\panose 02020603050405020304}Times New Roman;}{\fdbminor\f31505\fbidi \froman\fcharset0\fprq2{\*\panose 02020603050405020304}Times New Roman;}{\fhiminor\f31506\fbidi \fswiss\fcharset0\fprq2{\*\panose 020f0502020204030204}Calibri;}{\fbiminor\f31507\fbidi \froman\fcharset0\fprq2{\*\panose 02020603050405020304}Times New Roman;}{\f42\fbidi \froman\fcharset238\fprq2 Times New Roman CE;}{\f43\fbidi \froman\fcharset204\fprq2 Times New Roman Cyr;}{\f45\fbidi \froman\fcharset161\fprq2 Times New Roman Greek;}{\f46\fbidi \froman\fcharset162\fprq2 Times New Roman Tur;}{\f47\fbidi \froman\fcharset177\fprq2 Times New Roman (Hebrew);}{\f48\fbidi \froman\fcharset178\fprq2 Times New Roman (Arabic);}{\f49\fbidi \froman\fcharset186\fprq2 Times New Roman Baltic;}{\f50\fbidi \froman\fcharset163\fprq2 Times New Roman (Vietnamese);}{\f52\fbidi \fswiss\fcharset238\fprq2 Arial CE;}{\f53\fbidi \fswiss\fcharset204\fprq2 Arial Cyr;}{\f55\fbidi \fswiss\fcharset161\fprq2 Arial Greek;}{\f56\fbidi \fswiss\fcharset162\fprq2 Arial Tur;}{\f57\fbidi \fswiss\fcharset177\fprq2 Arial (Hebrew);}{\f58\fbidi \fswiss\fcharset178\fprq2 Arial (Arabic);}{\f59\fbidi \fswiss\fcharset186\fprq2 Arial Baltic;}{\f60\fbidi \fswiss\fcharset163\fprq2 Arial (Vietnamese);}{\f382\fbidi \froman\fcharset238\fprq2 Cambria Math CE;}{\f383\fbidi \froman\fcharset204\fprq2 Cambria Math Cyr;}{\f385\fbidi \froman\fcharset161\fprq2 Cambria Math Greek;}{\f386\fbidi \froman\fcharset162\fprq2 Cambria Math Tur;}{\f389\fbidi \froman\fcharset186\fprq2 Cambria Math Baltic;}{\f390\fbidi \froman\fcharset163\fprq2 Cambria Math (Vietnamese);}{\flomajor\f31508\fbidi \froman\fcharset238\fprq2 Times New Roman CE;}{\flomajor\f31509\fbidi \froman\fcharset204\fprq2 Times New Roman Cyr;}{\flomajor\f31511\fbidi \froman\fcharset161\fprq2 Times New Roman Greek;}{\flomajor\f31512\fbidi \froman\fcharset162\fprq2 Times New Roman Tur;}{\flomajor\f31513\fbidi \froman\fcharset177\fprq2 Times New Roman (Hebrew);}{\flomajor\f31514\fbidi \froman\fcharset178\fprq2 Times New Roman (Arabic);}{\flomajor\f31515\fbidi \froman\fcharset186\fprq2 Times New Roman Baltic;}{\flomajor\f31516\fbidi \froman\fcharset163\fprq2 Times New Roman (Vietnamese);}{\fdbmajor\f31518\fbidi \froman\fcharset238\fprq2 Times New Roman CE;}{\fdbmajor\f31519\fbidi \froman\fcharset204\fprq2 Times New Roman Cyr;}{\fdbmajor\f31521\fbidi \froman\fcharset161\fprq2 Times New Roman Greek;}{\fdbmajor\f31522\fbidi \froman\fcharset162\fprq2 Times New Roman Tur;}{\fdbmajor\f31523\fbidi \froman\fcharset177\fprq2 Times New Roman (Hebrew);}{\fdbmajor\f31524\fbidi \froman\fcharset178\fprq2 Times New Roman (Arabic);}{\fdbmajor\f31525\fbidi \froman\fcharset186\fprq2 Times New Roman Baltic;}{\fdbmajor\f31526\fbidi \froman\fcharset163\fprq2 Times New Roman (Vietnamese);}{\fhimajor\f31528\fbidi \froman\fcharset238\fprq2 Cambria CE;}{\fhimajor\f31529\fbidi \froman\fcharset204\fprq2 Cambria Cyr;}{\fhimajor\f31531\fbidi \froman\fcharset161\fprq2 Cambria Greek;}{\fhimajor\f31532\fbidi \froman\fcharset162\fprq2 Cambria Tur;}{\fhimajor\f31535\fbidi \froman\fcharset186\fprq2 Cambria Baltic;}{\fhimajor\f31536\fbidi \froman\fcharset163\fprq2 Cambria (Vietnamese);}{\fbimajor\f31538\fbidi \froman\fcharset238\fprq2 Times New Roman CE;}{\fbimajor\f31539\fbidi \froman\fcharset204\fprq2 Times New Roman Cyr;}{\fbimajor\f31541\fbidi \froman\fcharset161\fprq2 Times New Roman Greek;}{\fbimajor\f31542\fbidi \froman\fcharset162\fprq2 Times New Roman Tur;}{\fbimajor\f31543\fbidi \froman\fcharset177\fprq2 Times New Roman (Hebrew);}{\fbimajor\f31544\fbidi \froman\fcharset178\fprq2 Times New Roman (Arabic);}{\fbimajor\f31545\fbidi \froman\fcharset186\fprq2 Times New Roman Baltic;}{\fbimajor\f31546\fbidi \froman\fcharset163\fprq2 Times New Roman (Vietnamese);}{\flominor\f31548\fbidi \froman\fcharset238\fprq2 Times New Roman CE;}{\flominor\f31549\fbidi \froman\fcharset204\fprq2 Times New Roman Cyr;}{\flominor\f31551\fbidi \froman\fcharset161\fprq2 Times New Roman Greek;}{\flominor\f31552\fbidi \froman\fcharset162\fprq2 Times New Roman Tur;}{\flominor\f31553\fbidi \froman\fcharset177\fprq2 Times New Roman (Hebrew);}{\flominor\f31554\fbidi \froman\fcharset178\fprq2 Times New Roman (Arabic);}{\flominor\f31555\fbidi \froman\fcharset186\fprq2 Times New Roman Baltic;}{\flominor\f31556\fbidi \froman\fcharset163\fprq2 Times New Roman (Vietnamese);}{\fdbminor\f31558\fbidi \froman\fcharset238\fprq2 Times New Roman CE;}{\fdbminor\f31559\fbidi \froman\fcharset204\fprq2 Times New Roman Cyr;}{\fdbminor\f31561\fbidi \froman\fcharset161\fprq2 Times New Roman Greek;}{\fdbminor\f31562\fbidi \froman\fcharset162\fprq2 Times New Roman Tur;}{\fdbminor\f31563\fbidi \froman\fcharset177\fprq2 Times New Roman (Hebrew);}{\fdbminor\f31564\fbidi \froman\fcharset178\fprq2 Times New Roman (Arabic);}{\fdbminor\f31565\fbidi \froman\fcharset186\fprq2 Times New Roman Baltic;}{\fdbminor\f31566\fbidi \froman\fcharset163\fprq2 Times New Roman (Vietnamese);}{\fhiminor\f31568\fbidi \fswiss\fcharset238\fprq2 Calibri CE;}{\fhiminor\f31569\fbidi \fswiss\fcharset204\fprq2 Calibri Cyr;}{\fhiminor\f31571\fbidi \fswiss\fcharset161\fprq2 Calibri Greek;}{\fhiminor\f31572\fbidi \fswiss\fcharset162\fprq2 Calibri Tur;}{\fhiminor\f31575\fbidi \fswiss\fcharset186\fprq2 Calibri Baltic;}{\fhiminor\f31576\fbidi \fswiss\fcharset163\fprq2 Calibri (Vietnamese);}{\fbiminor\f31578\fbidi \froman\fcharset238\fprq2 Times New Roman CE;}{\fbiminor\f31579\fbidi \froman\fcharset204\fprq2 Times New Roman Cyr;}{\fbiminor\f31581\fbidi \froman\fcharset161\fprq2 Times New Roman Greek;}{\fbiminor\f31582\fbidi \froman\fcharset162\fprq2 Times New Roman Tur;}{\fbiminor\f31583\fbidi \froman\fcharset177\fprq2 Times New Roman (Hebrew);}{\fbiminor\f31584\fbidi \froman\fcharset178\fprq2 Times New Roman (Arabic);}{\fbiminor\f31585\fbidi \froman\fcharset186\fprq2 Times New Roman Baltic;}{\fbiminor\f31586\fbidi \froman\fcharset163\fprq2 Times New Roman (Vietnamese);}}{\colortbl;\red0\green0\blue0;\red0\green0\blue255;\red0\green255\blue255;\red0\green255\blue0;\red255\green0\blue255;\red255\green0\blue0;\red255\green255\blue0;\red255\green255\blue255;\red0\green0\blue128;\red0\green128\blue128;\red0\green128\blue0;\red128\green0\blue128;\red128\green0\blue0;\red128\green128\blue0;\red128\green128\blue128;\red192\green192\blue192;}{\*\defchp }{\*\defpap \ql \li0\ri0\widctlpar\wrapdefault\aspalpha\aspnum\faauto\adjustright\rin0\lin0\itap0 }\noqfpromote {\stylesheet{\ql \li0\ri0\widctlpar\wrapdefault\aspalpha\aspnum\faauto\adjustright\rin0\lin0\itap0 \rtlch\fcs1 \af0\afs20\alang1025 \ltrch\fcs0 \fs24\lang2057\langfe2057\cgrid\langnp2057\langfenp2057 \snext0 \sqformat \spriority0 Normal;}{\*\cs10 \additive \ssemihidden \spriority0 Default Paragraph Font;}{\*\ts11\tsrowd\trftsWidthB3\trpaddl108\trpaddr108\trpaddfl3\trpaddft3\trpaddfb3\trpaddfr3\tblind0\tblindtype3\tsvertalt\tsbrdrt\tsbrdrl\tsbrdrb\tsbrdrr\tsbrdrdgl\tsbrdrdgr\tsbrdrh\tsbrdrv \ql \li0\ri0\widctlpar\wrapdefault\aspalpha\aspnum\faauto\adjustright\rin0\lin0\itap0 \rtlch\fcs1 \af0\afs20\alang1025 \ltrch\fcs0 \fs20\lang1043\langfe1043\cgrid\langnp1043\langfenp1043 \snext11 \ssemihidden \spriority0 Normal Table;}{\*\cs15 \additive \v\f1\fs20\cf9\lang1024\langfe1024\noproof \spriority0 \styrsid2490866 HideTWBExt;}{\s16\ql \li0\ri0\sa120\nowidctlpar\wrapdefault\aspalpha\aspnum\faauto\adjustright\rin0\lin0\itap0 \rtlch\fcs1 \af0\afs20\alang1025 \ltrch\fcs0 \fs24\lang2057\langfe2057\cgrid\langnp2057\langfenp2057 \sbasedon0 \snext16 \slink17 \spriority0 \styrsid2490866 Normal6;}{\*\cs17 \additive \fs24\lang2057\langfe2057\langnp2057\langfenp2057 \slink16 \slocked \spriority0 \styrsid2490866 Normal6 Char;}{\s18\ql \li0\ri0\nowidctlpar\wrapdefault\aspalpha\aspnum\faauto\adjustright\rin0\lin0\itap0 \rtlch\fcs1 \af0\afs20\alang1025 \ltrch\fcs0 \b\fs24\lang2057\langfe2057\cgrid\langnp2057\langfenp2057 \sbasedon0 \snext18 \slink19 \spriority0 \styrsid2490866 NormalBold;}{\*\cs19 \additive \b\fs24\lang2057\langfe2057\langnp2057\langfenp2057 \slink18 \slocked \spriority0 \styrsid2490866 NormalBold Char;}{\s20\ql \li0\ri0\sa240\nowidctlpar\wrapdefault\aspalpha\aspnum\faauto\adjustright\rin0\lin0\itap0 \rtlch\fcs1 \af0\afs20\alang1025 \ltrch\fcs0 \i\fs24\lang1024\langfe1024\cgrid\noproof\langnp2057\langfenp2057 \sbasedon0 \snext20 \spriority0 \styrsid2490866 Normal12Italic;}{\s21\qc \li0\ri0\sb240\nowidctlpar\wrapdefault\aspalpha\aspnum\faauto\adjustright\rin0\lin0\itap0 \rtlch\fcs1 \af0\afs20\alang1025 \ltrch\fcs0 \i\fs24\lang2057\langfe2057\cgrid\langnp2057\langfenp2057 \sbasedon0 \snext21 \spriority0 \styrsid2490866 CrossRef;}{\s22\qc \li0\ri0\sb240\sa240\keepn\nowidctlpar\wrapdefault\aspalpha\aspnum\faauto\adjustright\rin0\lin0\itap0 \rtlch\fcs1 \af0\afs20\alang1025 \ltrch\fcs0 \i\fs24\lang1024\langfe1024\cgrid\noproof\langnp2057\langfenp2057 \sbasedon0 \snext0 \spriority0 \styrsid2490866 JustificationTitle;}{\s23\qr \li0\ri0\sb240\sa240\nowidctlpar\wrapdefault\aspalpha\aspnum\faauto\adjustright\rin0\lin0\itap0 \rtlch\fcs1 \af0\afs20\alang1025 \ltrch\fcs0 \fs24\lang1024\langfe1024\cgrid\noproof\langnp2057\langfenp2057 \sbasedon0 \snext23 \spriority0 \styrsid2490866 Olang;}{\s24\qc \li0\ri0\sa240\nowidctlpar\wrapdefault\aspalpha\aspnum\faauto\adjustright\rin0\lin0\itap0 \rtlch\fcs1 \af0\afs20\alang1025 \ltrch\fcs0 \i\fs24\lang2057\langfe2057\cgrid\langnp2057\langfenp2057 \sbasedon0 \snext24 \spriority0 \styrsid2490866 ColumnHeading;}{\s25\ql \li0\ri0\sb240\nowidctlpar\tx879\tx936\tx1021\tx1077\tx1134\tx1191\tx1247\tx1304\tx1361\tx1418\tx1474\tx1531\tx1588\tx1644\tx1701\tx1758\tx1814\tx1871\tx2070\tx2126\tx3374\tx3430\wrapdefault\aspalpha\aspnum\faauto\adjustright\rin0\lin0\itap0 \rtlch\fcs1 \af0\afs20\alang1025 \ltrch\fcs0 \b\fs24\lang2057\langfe2057\cgrid\langnp2057\langfenp2057 \sbasedon0 \snext25 \spriority0 \styrsid2490866 AMNumberTabs;}}{\*\rsidtbl \rsid24658\rsid735077\rsid2490866\rsid2892074\rsid4666813\rsid6641733\rsid7298627\rsid9636012\rsid11215221\rsid12154954\rsid14424199\rsid15204470\rsid15285974\rsid15950462\rsid16324206\rsid16662270}{\mmathPr\mmathFont34\mbrkBin0\mbrkBinSub0\msmallFrac0\mdispDef1\mlMargin0\mrMargin0\mdefJc1\mwrapIndent1440\mintLim0\mnaryLim1}{\info{\author FELIX Karina}{\operator FELIX Karina}{\creatim\yr2015\mo5\dy8\hr15\min23}{\revtim\yr2015\mo5\dy8\hr15\min23}{\version1}{\edmins0}{\nofpages1}{\nofwords80}{\nofchars445}{\*\company European Parliament}{\nofcharsws524}{\vern49165}}{\*\xmlnstbl {\xmlns1 http://schemas.microsoft.com/office/word/2003/wordml}}\paperw11906\paperh16838\margl1418\margr1418\margt1134\margb1418\gutter0\ltrsect \facingp\widowctrl\ftnbj\aenddoc\ftnrstpg\trackmoves0\trackformatting1\donotembedsysfont1\relyonvml0\donotembedlingdata0\grfdocevents0\validatexml1\showplaceholdtext0\ignoremixedcontent0\saveinvalidxml0\showxmlerrors1\margmirror\noxlattoyen\expshrtn\noultrlspc\dntblnsbdb\nospaceforul\formshade\horzdoc\dghspace180\dgvspace180\dghorigin1701\dgvorigin1984\dghshow0\dgvshow0\jexpand\viewkind1\viewscale90\pgbrdrhead\pgbrdrfoot\nolnhtadjtbl\nojkernpunct\rsidroot2490866\utinl \fet0{\*\wgrffmtfilter 013f}\ilfomacatclnup0{\*\template C:\\Users\\kfelix\\AppData\\Local\\Temp\\Blank1.dot}{\*\ftnsep \ltrpar \pard\plain \ltrpar\ql \li0\ri0\widctlpar\wrapdefault\aspalpha\aspnum\faauto\adjustright\rin0\lin0\itap0 \rtlch\fcs1 \af0\afs20\alang1025 \ltrch\fcs0 \fs24\lang2057\langfe2057\cgrid\langnp2057\langfenp2057 {\rtlch\fcs1 \af0 \ltrch\fcs0 \insrsid7298627 \chftnsep \par }}{\*\ftnsepc \ltrpar \pard\plain \ltrpar\ql \li0\ri0\widctlpar\wrapdefault\aspalpha\aspnum\faauto\adjustright\rin0\lin0\itap0 \rtlch\fcs1 \af0\afs20\alang1025 \ltrch\fcs0 \fs24\lang2057\langfe2057\cgrid\langnp2057\langfenp2057 {\rtlch\fcs1 \af0 \ltrch\fcs0 \insrsid7298627 \chftnsepc \par }}{\*\aftnsep \ltrpar \pard\plain \ltrpar\ql \li0\ri0\widctlpar\wrapdefault\aspalpha\aspnum\faauto\adjustright\rin0\lin0\itap0 \rtlch\fcs1 \af0\afs20\alang1025 \ltrch\fcs0 \fs24\lang2057\langfe2057\cgrid\langnp2057\langfenp2057 {\rtlch\fcs1 \af0 \ltrch\fcs0 \insrsid7298627 \chftnsep \par }}{\*\aftnsepc \ltrpar \pard\plain \ltrpar\ql \li0\ri0\widctlpar\wrapdefault\aspalpha\aspnum\faauto\adjustright\rin0\lin0\itap0 \rtlch\fcs1 \af0\afs20\alang1025 \ltrch\fcs0 \fs24\lang2057\langfe2057\cgrid\langnp2057\langfenp2057 {\rtlch\fcs1 \af0 \ltrch\fcs0 \insrsid7298627 \chftnsepc \par }}\ltrpar \sectd \ltrsect\psz9\linex0\headery1134\footery505\endnhere\titlepg\sectdefaultcl\sectrsid14424199\sftnbj\sftnrstpg {\*\pnseclvl1\pnucrm\pnstart1\pnindent720\pnhang {\pntxta .}}{\*\pnseclvl2\pnucltr\pnstart1\pnindent720\pnhang {\pntxta .}}{\*\pnseclvl3\pndec\pnstart1\pnindent720\pnhang {\pntxta .}}{\*\pnseclvl4\pnlcltr\pnstart1\pnindent720\pnhang {\pntxta )}}{\*\pnseclvl5\pndec\pnstart1\pnindent720\pnhang {\pntxtb (}{\pntxta )}}{\*\pnseclvl6\pnlcltr\pnstart1\pnindent720\pnhang {\pntxtb (}{\pntxta )}}{\*\pnseclvl7\pnlcrm\pnstart1\pnindent720\pnhang {\pntxtb (}{\pntxta )}}{\*\pnseclvl8\pnlcltr\pnstart1\pnindent720\pnhang {\pntxtb (}{\pntxta )}}{\*\pnseclvl9\pnlcrm\pnstart1\pnindent720\pnhang {\pntxtb (}{\pntxta )}}\pard\plain \ltrpar\s25\ql \li0\ri0\sb240\keepn\nowidctlpar\tx879\tx936\tx1021\tx1077\tx1134\tx1191\tx1247\tx1304\tx1361\tx1418\tx1474\tx1531\tx1588\tx1644\tx1701\tx1758\tx1814\tx1871\tx2070\tx2126\tx3374\tx3430\wrapdefault\aspalpha\aspnum\faauto\adjustright\rin0\lin0\itap0\pararsid3744759 \rtlch\fcs1 \af0\afs20\alang1025 \ltrch\fcs0 \b\fs24\lang2057\langfe2057\cgrid\langnp2057\langfenp2057 {\rtlch\fcs1 \af0 \ltrch\fcs0 \cs15\b0\v\f1\fs20\cf9\insrsid2490866\charrsid946740 {\*\bkmkstart restartB}&lt;AmendB&gt;}{\rtlch\fcs1 \af0 \ltrch\fcs0 \insrsid2490866\charrsid946740 [ZAMENDMENT]\tab \tab }{\rtlch\fcs1 \af0 \ltrch\fcs0 \cs15\b0\v\f1\fs20\cf9\insrsid2490866\charrsid946740 &lt;NumAmB&gt;}{\rtlch\fcs1 \af0 \ltrch\fcs0 \insrsid2490866\charrsid946740 [ZNRAM]}{\rtlch\fcs1 \af0 \ltrch\fcs0 \cs15\b0\v\f1\fs20\cf9\insrsid2490866\charrsid946740 &lt;/NumAmB&gt;}{\rtlch\fcs1 \af0 \ltrch\fcs0 \insrsid2490866\charrsid946740 \par }\pard\plain \ltrpar\s18\ql \li0\ri0\nowidctlpar\wrapdefault\aspalpha\aspnum\faauto\adjustright\rin0\lin0\itap0\pararsid5976803 \rtlch\fcs1 \af0\afs20\alang1025 \ltrch\fcs0 \b\fs24\lang2057\langfe2057\cgrid\langnp2057\langfenp2057 {\rtlch\fcs1 \af0 \ltrch\fcs0 \cs15\b0\v\f1\fs20\cf9\lang1024\langfe1024\noproof\insrsid2490866\charrsid14699840 &lt;RepeatBlock-By&gt;}{\rtlch\fcs1 \af0 \ltrch\fcs0 \lang1024\langfe1024\noproof\insrsid2490866\charrsid14699840 [RepeatMembers]}{\rtlch\fcs1 \af0 \ltrch\fcs0 \cs15\b0\v\f1\fs20\cf9\lang1024\langfe1024\noproof\insrsid2490866\charrsid14699840 &lt;Members&gt;}{\rtlch\fcs1 \af0 \ltrch\fcs0 \insrsid2490866\charrsid14699840 [ZMEMBERS]}{\rtlch\fcs1 \af0 \ltrch\fcs0 \cs15\b0\v\f1\fs20\cf9\lang1024\langfe1024\noproof\insrsid2490866\charrsid14699840 &lt;/Members&gt;}{\rtlch\fcs1 \af0 \ltrch\fcs0 \insrsid2490866\charrsid14699840 \par }\pard\plain \ltrpar\ql \li0\ri0\widctlpar\wrapdefault\aspalpha\aspnum\faauto\adjustright\rin0\lin0\itap0\pararsid5976803 \rtlch\fcs1 \af0\afs20\alang1025 \ltrch\fcs0 \fs24\lang2057\langfe2057\cgrid\langnp2057\langfenp2057 {\rtlch\fcs1 \af0 \ltrch\fcs0 \cs15\v\f1\fs20\cf9\lang1024\langfe1024\noproof\insrsid2490866\charrsid14699840 &lt;AuNomDe&gt;&lt;OptDel&gt;}{\rtlch\fcs1 \af0 \ltrch\fcs0 \lang1024\langfe1024\noproof\insrsid2490866\charrsid14699840 [ZONBEHALF]}{\rtlch\fcs1 \af0 \ltrch\fcs0 \cs15\v\f1\fs20\cf9\lang1024\langfe1024\noproof\insrsid2490866\charrsid14699840 &lt;/OptDel&gt;&lt;/AuNomDe&gt;}{\rtlch\fcs1 \af0 \ltrch\fcs0 \insrsid2490866\charrsid14699840 \par &lt;&lt;&lt;}{\rtlch\fcs1 \af0 \ltrch\fcs0 \cs15\v\f1\fs20\cf9\lang1024\langfe1024\noproof\insrsid2490866\charrsid14699840 &lt;/RepeatBlock-By&gt;}{\rtlch\fcs1 \af0 \ltrch\fcs0 \insrsid2490866\charrsid14699840 \par }\pard\plain \ltrpar\s18\ql \li0\ri0\nowidctlpar\wrapdefault\aspalpha\aspnum\faauto\adjustright\rin0\lin0\itap0\pararsid5976803 \rtlch\fcs1 \af0\afs20\alang1025 \ltrch\fcs0 \b\fs24\lang2057\langfe2057\cgrid\langnp2057\langfenp2057 {\rtlch\fcs1 \af0 \ltrch\fcs0 \cs15\b0\v\f1\fs20\cf9\insrsid2490866\charrsid946740 &lt;DocAmend&gt;}{\rtlch\fcs1 \af0 \ltrch\fcs0 \insrsid2490866\charrsid946740 [Z}{\rtlch\fcs1 \af0 \ltrch\fcs0 \insrsid2490866 AMDOC}{\rtlch\fcs1 \af0 \ltrch\fcs0 \insrsid2490866\charrsid946740 ]}{\rtlch\fcs1 \af0 \ltrch\fcs0 \cs15\b0\v\f1\fs20\cf9\insrsid2490866\charrsid946740 &lt;/DocAmend&gt;}{\rtlch\fcs1 \af0 \ltrch\fcs0 \insrsid2490866\charrsid946740 \par }\pard \ltrpar\s18\ql \li0\ri0\keepn\nowidctlpar\wrapdefault\aspalpha\aspnum\faauto\adjustright\rin0\lin0\itap0\pararsid10630121 {\rtlch\fcs1 \af0 \ltrch\fcs0 \cs15\b0\v\f1\fs20\cf9\insrsid2490866\charrsid946740 &lt;Article&gt;}{\rtlch\fcs1 \af0 \ltrch\fcs0 \insrsid2490866\charrsid946740 [ZAMPART]}{\rtlch\fcs1 \af0 \ltrch\fcs0 \cs15\b0\v\f1\fs20\cf9\insrsid2490866\charrsid946740 &lt;/Article&gt;}{\rtlch\fcs1 \af0 \ltrch\fcs0 \insrsid2490866\charrsid946740 \par }\pard\plain \ltrpar\ql \li0\ri0\keepn\widctlpar\wrapdefault\aspalpha\aspnum\faauto\adjustright\rin0\lin0\itap0\pararsid3744759 \rtlch\fcs1 \af0\afs20\alang1025 \ltrch\fcs0 \fs24\lang2057\langfe2057\cgrid\langnp2057\langfenp2057 {\rtlch\fcs1 \af0 \ltrch\fcs0 \cs15\v\f1\fs20\cf9\insrsid2490866\charrsid946740 &lt;DocAmend2&gt;&lt;OptDel&gt;}{\rtlch\fcs1 \af0 \ltrch\fcs0 \insrsid2490866\charrsid946740 [ZNRACT]}{\rtlch\fcs1 \af0 \ltrch\fcs0 \cs15\v\f1\fs20\cf9\insrsid2490866\charrsid946740 &lt;/OptDel&gt;&lt;/DocAmend2&gt;}{\rtlch\fcs1 \af0 \ltrch\fcs0 \insrsid2490866\charrsid946740 \par }\pard \ltrpar\ql \li0\ri0\widctlpar\wrapdefault\aspalpha\aspnum\faauto\adjustright\rin0\lin0\itap0\pararsid10158853 {\rtlch\fcs1 \af0 \ltrch\fcs0 \cs15\v\f1\fs20\cf9\insrsid2490866\charrsid946740 &lt;Article2&gt;&lt;OptDel&gt;}{\rtlch\fcs1 \af0 \ltrch\fcs0 \insrsid2490866\charrsid946740 [ZACTPART]}{\rtlch\fcs1 \af0 \ltrch\fcs0 \cs15\v\f1\fs20\cf9\insrsid2490866\charrsid946740 &lt;/OptDel&gt;&lt;/Article2&gt;}{\rtlch\fcs1 \af0 \ltrch\fcs0 \insrsid2490866\charrsid946740 \par \ltrrow}\trowd \ltrrow\ts11\trqc\trgaph340\trleft-340\trftsWidth3\trwWidth9752\trftsWidthB3\trftsWidthA3\trpaddl340\trpaddr340\trpaddfl3\trpaddfr3\tblind0\tblindtype3 \clvertalt\clbrdrt\brdrtbl \clbrdrl\brdrtbl \clbrdrb\brdrtbl \clbrdrr\brdrtbl \cltxlrtb\clftsWidth3\clwWidth9752\clshdrawnil \cellx9412\pard \ltrpar\ql \li0\ri0\keepn\widctlpar\intbl\wrapdefault\aspalpha\aspnum\faauto\adjustright\rin0\lin0\pararsid10630121 {\rtlch\fcs1 \af0 \ltrch\fcs0 \insrsid2490866\charrsid946740 \cell }\pard \ltrpar\ql \li0\ri0\widctlpar\intbl\wrapdefault\aspalpha\aspnum\faauto\adjustright\rin0\lin0 {\rtlch\fcs1 \af0 \ltrch\fcs0 \insrsid2490866\charrsid946740 \trowd \ltrrow\ts11\trqc\trgaph340\trleft-340\trftsWidth3\trwWidth9752\trftsWidthB3\trftsWidthA3\trpaddl340\trpaddr340\trpaddfl3\trpaddfr3\tblind0\tblindtype3 \clvertalt\clbrdrt\brdrtbl \clbrdrl\brdrtbl \clbrdrb\brdrtbl \clbrdrr\brdrtbl \cltxlrtb\clftsWidth3\clwWidth9752\clshdrawnil \cellx9412\row \ltrrow}\trowd \ltrrow\ts11\trqc\trgaph340\trleft-340\trftsWidth3\trwWidth9752\trftsWidthB3\trftsWidthA3\trpaddl340\trpaddr340\trpaddfl3\trpaddfr3\tblind0\tblindtype3 \clvertalt\clbrdrt\brdrtbl \clbrdrl\brdrtbl \clbrdrb\brdrtbl \clbrdrr\brdrtbl \cltxlrtb\clftsWidth3\clwWidth4876\clshdrawnil \cellx4536\clvertalt\clbrdrt\brdrtbl \clbrdrl\brdrtbl \clbrdrb\brdrtbl \clbrdrr\brdrtbl \cltxlrtb\clftsWidth3\clwWidth4876\clshdrawnil \cellx9412\pard\plain \ltrpar\s24\qc \li0\ri0\sa240\keepn\nowidctlpar\intbl\wrapdefault\aspalpha\aspnum\faauto\adjustright\rin0\lin0\pararsid10630121 \rtlch\fcs1 \af0\afs20\alang1025 \ltrch\fcs0 \i\fs24\lang2057\langfe2057\cgrid\langnp2057\langfenp2057 {\rtlch\fcs1 \af0 \ltrch\fcs0 \insrsid2490866\charrsid946740 [ZLEFTB]\cell [ZRIGHT]\cell }\pard\plain \ltrpar\ql \li0\ri0\widctlpar\intbl\wrapdefault\aspalpha\aspnum\faauto\adjustright\rin0\lin0 \rtlch\fcs1 \af0\afs20\alang1025 \ltrch\fcs0 \fs24\lang2057\langfe2057\cgrid\langnp2057\langfenp2057 {\rtlch\fcs1 \af0 \ltrch\fcs0 \insrsid2490866\charrsid946740 \trowd \ltrrow\ts11\trqc\trgaph340\trleft-340\trftsWidth3\trwWidth9752\trftsWidthB3\trftsWidthA3\trpaddl340\trpaddr340\trpaddfl3\trpaddfr3\tblind0\tblindtype3 \clvertalt\clbrdrt\brdrtbl \clbrdrl\brdrtbl \clbrdrb\brdrtbl \clbrdrr\brdrtbl \cltxlrtb\clftsWidth3\clwWidth4876\clshdrawnil \cellx4536\clvertalt\clbrdrt\brdrtbl \clbrdrl\brdrtbl \clbrdrb\brdrtbl \clbrdrr\brdrtbl \cltxlrtb\clftsWidth3\clwWidth4876\clshdrawnil \cellx9412\row \ltrrow}\pard\plain \ltrpar\s16\ql \li0\ri0\sa120\nowidctlpar\intbl\wrapdefault\aspalpha\aspnum\faauto\adjustright\rin0\lin0\pararsid12024389 \rtlch\fcs1 \af0\afs20\alang1025 \ltrch\fcs0 \fs24\lang2057\langfe2057\cgrid\langnp2057\langfenp2057 {\rtlch\fcs1 \af0 \ltrch\fcs0 \insrsid2490866\charrsid946740 [ZTEXTL]\cell [ZTEXTR]}{\rtlch\fcs1 \af0\afs24 \ltrch\fcs0 \insrsid2490866\charrsid946740 \cell }\pard\plain \ltrpar\ql \li0\ri0\widctlpar\intbl\wrapdefault\aspalpha\aspnum\faauto\adjustright\rin0\lin0 \rtlch\fcs1 \af0\afs20\alang1025 \ltrch\fcs0 \fs24\lang2057\langfe2057\cgrid\langnp2057\langfenp2057 {\rtlch\fcs1 \af0 \ltrch\fcs0 \insrsid2490866\charrsid946740 \trowd \lastrow \ltrrow\ts11\trqc\trgaph340\trleft-340\trftsWidth3\trwWidth9752\trftsWidthB3\trftsWidthA3\trpaddl340\trpaddr340\trpaddfl3\trpaddfr3\tblind0\tblindtype3 \clvertalt\clbrdrt\brdrtbl \clbrdrl\brdrtbl \clbrdrb\brdrtbl \clbrdrr\brdrtbl \cltxlrtb\clftsWidth3\clwWidth4876\clshdrawnil \cellx4536\clvertalt\clbrdrt\brdrtbl \clbrdrl\brdrtbl \clbrdrb\brdrtbl \clbrdrr\brdrtbl \cltxlrtb\clftsWidth3\clwWidth4876\clshdrawnil \cellx9412\row }\pard\plain \ltrpar\s23\qr \li0\ri0\sb240\sa240\nowidctlpar\wrapdefault\aspalpha\aspnum\faauto\adjustright\rin0\lin0\itap0\pararsid16390444 \rtlch\fcs1 \af0\afs20\alang1025 \ltrch\fcs0 \fs24\lang1024\langfe1024\cgrid\noproof\langnp2057\langfenp2057 {\rtlch\fcs1 \af0 \ltrch\fcs0 \noproof0\insrsid2490866\charrsid946740 Or. }{\rtlch\fcs1 \af0 \ltrch\fcs0 \cs15\v\f1\fs20\cf9\noproof0\insrsid2490866\charrsid946740 &lt;Original&gt;}{\rtlch\fcs1 \af0 \ltrch\fcs0 \noproof0\insrsid2490866\charrsid946740 [ZORLANG]}{\rtlch\fcs1 \af0 \ltrch\fcs0 \cs15\v\f1\fs20\cf9\noproof0\insrsid2490866\charrsid946740 &lt;/Original&gt;}{\rtlch\fcs1 \af0 \ltrch\fcs0 \noproof0\insrsid2490866\charrsid946740 \par }\pard\plain \ltrpar\s21\qc \li0\ri0\sb240\nowidctlpar\wrapdefault\aspalpha\aspnum\faauto\adjustright\rin0\lin0\itap0\pararsid10630121 \rtlch\fcs1 \af0\afs20\alang1025 \ltrch\fcs0 \i\fs24\lang2057\langfe2057\cgrid\langnp2057\langfenp2057 {\rtlch\fcs1 \af0 \ltrch\fcs0 \cs15\i0\v\f1\fs20\cf9\insrsid2490866\charrsid946740 &lt;OptDel&gt;}{\rtlch\fcs1 \af0 \ltrch\fcs0 \insrsid2490866\charrsid946740 [ZCROSSREF]}{\rtlch\fcs1 \af0 \ltrch\fcs0 \cs15\i0\v\f1\fs20\cf9\insrsid2490866\charrsid946740 &lt;/OptDel&gt;}{\rtlch\fcs1 \af0 \ltrch\fcs0 \insrsid2490866\charrsid946740 \par }\pard\plain \ltrpar\s22\qc \li0\ri0\sb240\sa240\keepn\nowidctlpar\wrapdefault\aspalpha\aspnum\faauto\adjustright\rin0\lin0\itap0\pararsid3744759 \rtlch\fcs1 \af0\afs20\alang1025 \ltrch\fcs0 \i\fs24\lang1024\langfe1024\cgrid\noproof\langnp2057\langfenp2057 {\rtlch\fcs1 \af0 \ltrch\fcs0 \cs15\i0\v\f1\fs20\cf9\noproof0\insrsid2490866\charrsid946740 &lt;TitreJust&gt;}{\rtlch\fcs1 \af0 \ltrch\fcs0 \noproof0\insrsid2490866\charrsid946740 [ZJUSTIFICATION]}{\rtlch\fcs1 \af0 \ltrch\fcs0 \cs15\i0\v\f1\fs20\cf9\noproof0\insrsid2490866\charrsid946740 &lt;/TitreJust&gt;}{\rtlch\fcs1 \af0 \ltrch\fcs0 \noproof0\insrsid2490866\charrsid946740 \par }\pard\plain \ltrpar\s20\ql \li0\ri0\sa240\nowidctlpar\wrapdefault\aspalpha\aspnum\faauto\adjustright\rin0\lin0\itap0\pararsid16390444 \rtlch\fcs1 \af0\afs20\alang1025 \ltrch\fcs0 \i\fs24\lang1024\langfe1024\cgrid\noproof\langnp2057\langfenp2057 {\rtlch\fcs1 \af0 \ltrch\fcs0 \cs15\i0\v\f1\fs20\cf9\noproof0\insrsid2490866\charrsid946740 &lt;OptDelPrev&gt;}{\rtlch\fcs1 \af0 \ltrch\fcs0 \noproof0\insrsid2490866\charrsid946740 [ZTEXTJUST]}{\rtlch\fcs1 \af0 \ltrch\fcs0 \cs15\i0\v\f1\fs20\cf9\noproof0\insrsid2490866\charrsid946740 &lt;/OptDelPrev&gt;}{\rtlch\fcs1 \af0 \ltrch\fcs0 \noproof0\insrsid2490866\charrsid946740 \par }\pard\plain \ltrpar\ql \li0\ri0\widctlpar\wrapdefault\aspalpha\aspnum\faauto\adjustright\rin0\lin0\itap0\pararsid16324206 \rtlch\fcs1 \af0\afs20\alang1025 \ltrch\fcs0 \fs24\lang2057\langfe2057\cgrid\langnp2057\langfenp2057 {\rtlch\fcs1 \af0 \ltrch\fcs0 \cs15\v\f1\fs20\cf9\insrsid2490866\charrsid946740 &lt;/AmendB&gt;}{\rtlch\fcs1 \af0 \ltrch\fcs0 \insrsid24658\charrsid16324206 {\*\bkmkend restartB}\par }{\*\themedata 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}{\*\colorschememapping 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}{\*\latentstyles\lsdstimax267\lsdlockeddef0\lsdsemihiddendef0\lsdunhideuseddef0\lsdqformatdef0\lsdprioritydef0{\lsdlockedexcept \lsdqformat1 \lsdlocked0 Normal;\lsdqformat1 \lsdlocked0 heading 1;\lsdsemihidden1 \lsdunhideused1 \lsdqformat1 \lsdlocked0 heading 2;\lsdsemihidden1 \lsdunhideused1 \lsdqformat1 \lsdlocked0 heading 3;\lsdsemihidden1 \lsdunhideused1 \lsdqformat1 \lsdlocked0 heading 4;\lsdsemihidden1 \lsdunhideused1 \lsdqformat1 \lsdlocked0 heading 5;\lsdsemihidden1 \lsdunhideused1 \lsdqformat1 \lsdlocked0 heading 6;\lsdsemihidden1 \lsdunhideused1 \lsdqformat1 \lsdlocked0 heading 7;\lsdsemihidden1 \lsdunhideused1 \lsdqformat1 \lsdlocked0 heading 8;\lsdsemihidden1 \lsdunhideused1 \lsdqformat1 \lsdlocked0 heading 9;\lsdsemihidden1 \lsdunhideused1 \lsdqformat1 \lsdlocked0 caption;\lsdqformat1 \lsdlocked0 Title;\lsdqformat1 \lsdlocked0 Subtitle;\lsdqformat1 \lsdlocked0 Strong;\lsdqformat1 \lsdlocked0 Emphasis;\lsdsemihidden1 \lsdpriority99 \lsdlocked0 Placeholder Text;\lsdqformat1 \lsdpriority1 \lsdlocked0 No Spacing;\lsdpriority60 \lsdlocked0 Light Shading;\lsdpriority61 \lsdlocked0 Light List;\lsdpriority62 \lsdlocked0 Light Grid;\lsdpriority63 \lsdlocked0 Medium Shading 1;\lsdpriority64 \lsdlocked0 Medium Shading 2;\lsdpriority65 \lsdlocked0 Medium List 1;\lsdpriority66 \lsdlocked0 Medium List 2;\lsdpriority67 \lsdlocked0 Medium Grid 1;\lsdpriority68 \lsdlocked0 Medium Grid 2;\lsdpriority69 \lsdlocked0 Medium Grid 3;\lsdpriority70 \lsdlocked0 Dark List;\lsdpriority71 \lsdlocked0 Colorful Shading;\lsdpriority72 \lsdlocked0 Colorful List;\lsdpriority73 \lsdlocked0 Colorful Grid;\lsdpriority60 \lsdlocked0 Light Shading Accent 1;\lsdpriority61 \lsdlocked0 Light List Accent 1;\lsdpriority62 \lsdlocked0 Light Grid Accent 1;\lsdpriority63 \lsdlocked0 Medium Shading 1 Accent 1;\lsdpriority64 \lsdlocked0 Medium Shading 2 Accent 1;\lsdpriority65 \lsdlocked0 Medium List 1 Accent 1;\lsdsemihidden1 \lsdpriority99 \lsdlocked0 Revision;\lsdqformat1 \lsdpriority34 \lsdlocked0 List Paragraph;\lsdqformat1 \lsdpriority29 \lsdlocked0 Quote;\lsdqformat1 \lsdpriority30 \lsdlocked0 Intense Quote;\lsdpriority66 \lsdlocked0 Medium List 2 Accent 1;\lsdpriority67 \lsdlocked0 Medium Grid 1 Accent 1;\lsdpriority68 \lsdlocked0 Medium Grid 2 Accent 1;\lsdpriority69 \lsdlocked0 Medium Grid 3 Accent 1;\lsdpriority70 \lsdlocked0 Dark List Accent 1;\lsdpriority71 \lsdlocked0 Colorful Shading Accent 1;\lsdpriority72 \lsdlocked0 Colorful List Accent 1;\lsdpriority73 \lsdlocked0 Colorful Grid Accent 1;\lsdpriority60 \lsdlocked0 Light Shading Accent 2;\lsdpriority61 \lsdlocked0 Light List Accent 2;\lsdpriority62 \lsdlocked0 Light Grid Accent 2;\lsdpriority63 \lsdlocked0 Medium Shading 1 Accent 2;\lsdpriority64 \lsdlocked0 Medium Shading 2 Accent 2;\lsdpriority65 \lsdlocked0 Medium List 1 Accent 2;\lsdpriority66 \lsdlocked0 Medium List 2 Accent 2;\lsdpriority67 \lsdlocked0 Medium Grid 1 Accent 2;\lsdpriority68 \lsdlocked0 Medium Grid 2 Accent 2;\lsdpriority69 \lsdlocked0 Medium Grid 3 Accent 2;\lsdpriority70 \lsdlocked0 Dark List Accent 2;\lsdpriority71 \lsdlocked0 Colorful Shading Accent 2;\lsdpriority72 \lsdlocked0 Colorful List Accent 2;\lsdpriority73 \lsdlocked0 Colorful Grid Accent 2;\lsdpriority60 \lsdlocked0 Light Shading Accent 3;\lsdpriority61 \lsdlocked0 Light List Accent 3;\lsdpriority62 \lsdlocked0 Light Grid Accent 3;\lsdpriority63 \lsdlocked0 Medium Shading 1 Accent 3;\lsdpriority64 \lsdlocked0 Medium Shading 2 Accent 3;\lsdpriority65 \lsdlocked0 Medium List 1 Accent 3;\lsdpriority66 \lsdlocked0 Medium List 2 Accent 3;\lsdpriority67 \lsdlocked0 Medium Grid 1 Accent 3;\lsdpriority68 \lsdlocked0 Medium Grid 2 Accent 3;\lsdpriority69 \lsdlocked0 Medium Grid 3 Accent 3;\lsdpriority70 \lsdlocked0 Dark List Accent 3;\lsdpriority71 \lsdlocked0 Colorful Shading Accent 3;\lsdpriority72 \lsdlocked0 Colorful List Accent 3;\lsdpriority73 \lsdlocked0 Colorful Grid Accent 3;\lsdpriority60 \lsdlocked0 Light Shading Accent 4;\lsdpriority61 \lsdlocked0 Light List Accent 4;\lsdpriority62 \lsdlocked0 Light Grid Accent 4;\lsdpriority63 \lsdlocked0 Medium Shading 1 Accent 4;\lsdpriority64 \lsdlocked0 Medium Shading 2 Accent 4;\lsdpriority65 \lsdlocked0 Medium List 1 Accent 4;\lsdpriority66 \lsdlocked0 Medium List 2 Accent 4;\lsdpriority67 \lsdlocked0 Medium Grid 1 Accent 4;\lsdpriority68 \lsdlocked0 Medium Grid 2 Accent 4;\lsdpriority69 \lsdlocked0 Medium Grid 3 Accent 4;\lsdpriority70 \lsdlocked0 Dark List Accent 4;\lsdpriority71 \lsdlocked0 Colorful Shading Accent 4;\lsdpriority72 \lsdlocked0 Colorful List Accent 4;\lsdpriority73 \lsdlocked0 Colorful Grid Accent 4;\lsdpriority60 \lsdlocked0 Light Shading Accent 5;\lsdpriority61 \lsdlocked0 Light List Accent 5;\lsdpriority62 \lsdlocked0 Light Grid Accent 5;\lsdpriority63 \lsdlocked0 Medium Shading 1 Accent 5;\lsdpriority64 \lsdlocked0 Medium Shading 2 Accent 5;\lsdpriority65 \lsdlocked0 Medium List 1 Accent 5;\lsdpriority66 \lsdlocked0 Medium List 2 Accent 5;\lsdpriority67 \lsdlocked0 Medium Grid 1 Accent 5;\lsdpriority68 \lsdlocked0 Medium Grid 2 Accent 5;\lsdpriority69 \lsdlocked0 Medium Grid 3 Accent 5;\lsdpriority70 \lsdlocked0 Dark List Accent 5;\lsdpriority71 \lsdlocked0 Colorful Shading Accent 5;\lsdpriority72 \lsdlocked0 Colorful List Accent 5;\lsdpriority73 \lsdlocked0 Colorful Grid Accent 5;\lsdpriority60 \lsdlocked0 Light Shading Accent 6;\lsdpriority61 \lsdlocked0 Light List Accent 6;\lsdpriority62 \lsdlocked0 Light Grid Accent 6;\lsdpriority63 \lsdlocked0 Medium Shading 1 Accent 6;\lsdpriority64 \lsdlocked0 Medium Shading 2 Accent 6;\lsdpriority65 \lsdlocked0 Medium List 1 Accent 6;\lsdpriority66 \lsdlocked0 Medium List 2 Accent 6;\lsdpriority67 \lsdlocked0 Medium Grid 1 Accent 6;\lsdpriority68 \lsdlocked0 Medium Grid 2 Accent 6;\lsdpriority69 \lsdlocked0 Medium Grid 3 Accent 6;\lsdpriority70 \lsdlocked0 Dark List Accent 6;\lsdpriority71 \lsdlocked0 Colorful Shading Accent 6;\lsdpriority72 \lsdlocked0 Colorful List Accent 6;\lsdpriority73 \lsdlocked0 Colorful Grid Accent 6;\lsdqformat1 \lsdpriority19 \lsdlocked0 Subtle Emphasis;\lsdqformat1 \lsdpriority21 \lsdlocked0 Intense Emphasis;\lsdqformat1 \lsdpriority31 \lsdlocked0 Subtle Reference;\lsdqformat1 \lsdpriority32 \lsdlocked0 Intense Reference;\lsdqformat1 \lsdpriority33 \lsdlocked0 Book Title;\lsdsemihidden1 \lsdunhideused1 \lsdpriority37 \lsdlocked0 Bibliography;\lsdsemihidden1 \lsdunhideused1 \lsdqformat1 \lsdpriority39 \lsdlocked0 TOC Heading;}}{\*\datastore 0105000002000000180000004d73786d6c322e534158584d4c5265616465722e362e3000000000000000000000060000d0cf11e0a1b11ae1000000000000000000000000000000003e000300feff090006000000000000000000000001000000010000000000000000100000feffffff00000000feffffff0000000000000000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dfffffffe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f52006f006f007400200045006e00740072007900000000000000000000000000000000000000000000000000000000000000000000000000000000000000000016000500ffffffffffffffffffffffff0c6ad98892f1d411a65f0040963251e5000000000000000000000000c03f6d229289d001feffffff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000000000000000000000000000000000000000000000000000000000000000000000000000000000000000000000000000000000000000000000000000000000000000ffffffffffffffffffffffff0000000000000000000000000000000000000000000000000000000000000000000000000000000000000000000000000105000000000000}}"/>
    <w:docVar w:name="strSubDir" w:val="1147"/>
    <w:docVar w:name="TXTLANGUE" w:val="FR"/>
    <w:docVar w:name="TXTLANGUEMIN" w:val="fr"/>
    <w:docVar w:name="TXTNRPE" w:val="618.196"/>
    <w:docVar w:name="TXTPEorAP" w:val="PE"/>
    <w:docVar w:name="TXTROUTE" w:val="AM\1147581FR.docx"/>
    <w:docVar w:name="TXTVERSION" w:val="02-00"/>
  </w:docVars>
  <w:rsids>
    <w:rsidRoot w:val="00BF377E"/>
    <w:rsid w:val="0006015A"/>
    <w:rsid w:val="000679EC"/>
    <w:rsid w:val="000A4369"/>
    <w:rsid w:val="000C6858"/>
    <w:rsid w:val="00175125"/>
    <w:rsid w:val="00240DE0"/>
    <w:rsid w:val="00310757"/>
    <w:rsid w:val="00334D5B"/>
    <w:rsid w:val="00362AE8"/>
    <w:rsid w:val="0039151F"/>
    <w:rsid w:val="00425024"/>
    <w:rsid w:val="00460073"/>
    <w:rsid w:val="004B0C65"/>
    <w:rsid w:val="004E07CD"/>
    <w:rsid w:val="004F08CD"/>
    <w:rsid w:val="0050304F"/>
    <w:rsid w:val="005457CF"/>
    <w:rsid w:val="005C1C58"/>
    <w:rsid w:val="006453AC"/>
    <w:rsid w:val="0065157C"/>
    <w:rsid w:val="00666858"/>
    <w:rsid w:val="006B4249"/>
    <w:rsid w:val="006C4D27"/>
    <w:rsid w:val="0071102B"/>
    <w:rsid w:val="0074508F"/>
    <w:rsid w:val="0075393F"/>
    <w:rsid w:val="007B1004"/>
    <w:rsid w:val="0083149C"/>
    <w:rsid w:val="00896B16"/>
    <w:rsid w:val="008F5056"/>
    <w:rsid w:val="00930257"/>
    <w:rsid w:val="00957E1B"/>
    <w:rsid w:val="00977296"/>
    <w:rsid w:val="00984902"/>
    <w:rsid w:val="00A3333C"/>
    <w:rsid w:val="00A7397D"/>
    <w:rsid w:val="00A80D59"/>
    <w:rsid w:val="00AA24BE"/>
    <w:rsid w:val="00AD4755"/>
    <w:rsid w:val="00AD568A"/>
    <w:rsid w:val="00B6499D"/>
    <w:rsid w:val="00BA78D5"/>
    <w:rsid w:val="00BF377E"/>
    <w:rsid w:val="00C432E2"/>
    <w:rsid w:val="00C77291"/>
    <w:rsid w:val="00CA3080"/>
    <w:rsid w:val="00CB1E6F"/>
    <w:rsid w:val="00D203FE"/>
    <w:rsid w:val="00D53550"/>
    <w:rsid w:val="00D92E5D"/>
    <w:rsid w:val="00DB6229"/>
    <w:rsid w:val="00E23CCA"/>
    <w:rsid w:val="00EE0287"/>
    <w:rsid w:val="00EF4C78"/>
    <w:rsid w:val="00F2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3C"/>
    <w:rPr>
      <w:sz w:val="24"/>
      <w:szCs w:val="24"/>
      <w:lang w:val="fr-FR"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NumberTabs">
    <w:name w:val="AMNumberTabs"/>
    <w:basedOn w:val="Normal"/>
    <w:uiPriority w:val="99"/>
    <w:rsid w:val="00A3333C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BA7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78D5"/>
    <w:rPr>
      <w:rFonts w:ascii="Tahoma" w:hAnsi="Tahoma" w:cs="Tahoma"/>
      <w:sz w:val="16"/>
      <w:szCs w:val="16"/>
    </w:rPr>
  </w:style>
  <w:style w:type="character" w:customStyle="1" w:styleId="BalloonTextChar0">
    <w:name w:val="Balloon Text Char_0"/>
    <w:basedOn w:val="DefaultParagraphFont"/>
    <w:link w:val="BalloonText0"/>
    <w:uiPriority w:val="99"/>
    <w:locked/>
    <w:rsid w:val="00BA78D5"/>
    <w:rPr>
      <w:rFonts w:ascii="Tahoma" w:hAnsi="Tahoma" w:cs="Tahoma"/>
      <w:sz w:val="16"/>
      <w:szCs w:val="16"/>
    </w:rPr>
  </w:style>
  <w:style w:type="paragraph" w:customStyle="1" w:styleId="BalloonText0">
    <w:name w:val="Balloon Text_0"/>
    <w:basedOn w:val="Normal"/>
    <w:link w:val="BalloonTextChar0"/>
    <w:uiPriority w:val="99"/>
    <w:rsid w:val="00BA78D5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BA78D5"/>
    <w:rPr>
      <w:rFonts w:ascii="Times New Roman" w:hAnsi="Times New Roman" w:cs="Times New Roman"/>
      <w:b/>
      <w:bCs/>
      <w:sz w:val="24"/>
      <w:szCs w:val="24"/>
      <w:lang w:val="fr-FR"/>
    </w:rPr>
  </w:style>
  <w:style w:type="character" w:customStyle="1" w:styleId="BoldItalic">
    <w:name w:val="BoldItalic"/>
    <w:uiPriority w:val="99"/>
    <w:rsid w:val="00BA78D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enter">
    <w:name w:val="Center"/>
    <w:uiPriority w:val="99"/>
    <w:rsid w:val="00A3333C"/>
    <w:pPr>
      <w:spacing w:after="120"/>
      <w:jc w:val="center"/>
    </w:pPr>
    <w:rPr>
      <w:color w:val="000000"/>
      <w:sz w:val="20"/>
      <w:szCs w:val="20"/>
      <w:lang w:val="el-GR" w:eastAsia="el-GR"/>
    </w:rPr>
  </w:style>
  <w:style w:type="paragraph" w:customStyle="1" w:styleId="ColumnHeading">
    <w:name w:val="ColumnHeading"/>
    <w:basedOn w:val="Normal"/>
    <w:uiPriority w:val="99"/>
    <w:rsid w:val="00A3333C"/>
    <w:pPr>
      <w:spacing w:after="240"/>
      <w:jc w:val="center"/>
    </w:pPr>
    <w:rPr>
      <w:i/>
      <w:iCs/>
      <w:color w:val="000000"/>
    </w:rPr>
  </w:style>
  <w:style w:type="paragraph" w:customStyle="1" w:styleId="Cover24">
    <w:name w:val="Cover24"/>
    <w:uiPriority w:val="99"/>
    <w:rsid w:val="00A3333C"/>
    <w:pPr>
      <w:spacing w:after="480"/>
      <w:ind w:left="1418"/>
    </w:pPr>
    <w:rPr>
      <w:color w:val="000000"/>
      <w:sz w:val="24"/>
      <w:szCs w:val="24"/>
      <w:lang w:val="el-GR" w:eastAsia="el-GR"/>
    </w:rPr>
  </w:style>
  <w:style w:type="paragraph" w:customStyle="1" w:styleId="CoverBold">
    <w:name w:val="CoverBold"/>
    <w:uiPriority w:val="99"/>
    <w:rsid w:val="00A3333C"/>
    <w:pPr>
      <w:ind w:left="1418"/>
    </w:pPr>
    <w:rPr>
      <w:b/>
      <w:bCs/>
      <w:color w:val="000000"/>
      <w:sz w:val="24"/>
      <w:szCs w:val="24"/>
      <w:lang w:val="el-GR" w:eastAsia="el-GR"/>
    </w:rPr>
  </w:style>
  <w:style w:type="paragraph" w:customStyle="1" w:styleId="CoverNormal">
    <w:name w:val="CoverNormal"/>
    <w:basedOn w:val="Normal"/>
    <w:uiPriority w:val="99"/>
    <w:rsid w:val="00A3333C"/>
    <w:pPr>
      <w:ind w:left="1418"/>
    </w:pPr>
    <w:rPr>
      <w:color w:val="000000"/>
    </w:rPr>
  </w:style>
  <w:style w:type="paragraph" w:customStyle="1" w:styleId="CrossRef">
    <w:name w:val="CrossRef"/>
    <w:uiPriority w:val="99"/>
    <w:rsid w:val="00A3333C"/>
    <w:pPr>
      <w:spacing w:before="240"/>
      <w:jc w:val="center"/>
    </w:pPr>
    <w:rPr>
      <w:i/>
      <w:iCs/>
      <w:color w:val="000000"/>
      <w:sz w:val="24"/>
      <w:szCs w:val="24"/>
      <w:lang w:val="el-GR" w:eastAsia="el-GR"/>
    </w:rPr>
  </w:style>
  <w:style w:type="character" w:customStyle="1" w:styleId="DefaultParagraphFont0">
    <w:name w:val="Default Paragraph Font_0"/>
    <w:uiPriority w:val="99"/>
    <w:semiHidden/>
    <w:rsid w:val="00A3333C"/>
  </w:style>
  <w:style w:type="paragraph" w:customStyle="1" w:styleId="EPLogo">
    <w:name w:val="EPLogo"/>
    <w:basedOn w:val="Normal"/>
    <w:uiPriority w:val="99"/>
    <w:rsid w:val="00BA78D5"/>
    <w:pPr>
      <w:widowControl w:val="0"/>
      <w:jc w:val="right"/>
    </w:pPr>
  </w:style>
  <w:style w:type="paragraph" w:customStyle="1" w:styleId="EPName">
    <w:name w:val="EPName"/>
    <w:basedOn w:val="Normal"/>
    <w:uiPriority w:val="99"/>
    <w:rsid w:val="00BA78D5"/>
    <w:pPr>
      <w:widowControl w:val="0"/>
      <w:spacing w:before="80" w:after="80"/>
    </w:pPr>
    <w:rPr>
      <w:rFonts w:ascii="Arial Narrow" w:hAnsi="Arial Narrow" w:cs="Arial Narrow"/>
      <w:b/>
      <w:bCs/>
      <w:color w:val="000000"/>
      <w:sz w:val="32"/>
      <w:szCs w:val="32"/>
    </w:rPr>
  </w:style>
  <w:style w:type="paragraph" w:customStyle="1" w:styleId="EPTerm">
    <w:name w:val="EPTerm"/>
    <w:basedOn w:val="Normal"/>
    <w:next w:val="Normal"/>
    <w:uiPriority w:val="99"/>
    <w:rsid w:val="00BA78D5"/>
    <w:pPr>
      <w:widowControl w:val="0"/>
      <w:spacing w:after="80"/>
    </w:pPr>
    <w:rPr>
      <w:rFonts w:ascii="Arial" w:hAnsi="Arial" w:cs="Arial"/>
      <w:sz w:val="20"/>
      <w:szCs w:val="20"/>
    </w:rPr>
  </w:style>
  <w:style w:type="character" w:customStyle="1" w:styleId="FootNoteMarker">
    <w:name w:val="FootNoteMarker"/>
    <w:uiPriority w:val="99"/>
    <w:rsid w:val="00A3333C"/>
    <w:rPr>
      <w:color w:val="000000"/>
      <w:vertAlign w:val="superscript"/>
    </w:rPr>
  </w:style>
  <w:style w:type="paragraph" w:styleId="Footer">
    <w:name w:val="footer"/>
    <w:basedOn w:val="Normal"/>
    <w:link w:val="FooterChar"/>
    <w:uiPriority w:val="99"/>
    <w:rsid w:val="00BA78D5"/>
    <w:pPr>
      <w:tabs>
        <w:tab w:val="center" w:pos="4535"/>
        <w:tab w:val="right" w:pos="9071"/>
      </w:tabs>
      <w:spacing w:before="240" w:after="240"/>
    </w:pPr>
    <w:rPr>
      <w:color w:val="000000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7296"/>
    <w:rPr>
      <w:sz w:val="24"/>
      <w:szCs w:val="24"/>
      <w:lang w:val="fr-FR" w:eastAsia="el-GR"/>
    </w:rPr>
  </w:style>
  <w:style w:type="paragraph" w:customStyle="1" w:styleId="Footer1">
    <w:name w:val="Footer1"/>
    <w:uiPriority w:val="99"/>
    <w:rsid w:val="00A3333C"/>
    <w:pPr>
      <w:tabs>
        <w:tab w:val="center" w:pos="4536"/>
        <w:tab w:val="right" w:pos="9072"/>
      </w:tabs>
      <w:spacing w:before="240" w:after="240" w:line="220" w:lineRule="auto"/>
    </w:pPr>
    <w:rPr>
      <w:color w:val="000000"/>
      <w:lang w:val="el-GR" w:eastAsia="el-GR"/>
    </w:rPr>
  </w:style>
  <w:style w:type="paragraph" w:customStyle="1" w:styleId="Footer2">
    <w:name w:val="Footer2"/>
    <w:basedOn w:val="Normal"/>
    <w:uiPriority w:val="99"/>
    <w:rsid w:val="00BA78D5"/>
    <w:pPr>
      <w:tabs>
        <w:tab w:val="right" w:pos="9921"/>
      </w:tabs>
      <w:spacing w:after="240"/>
      <w:ind w:left="-850" w:right="-850"/>
    </w:pPr>
    <w:rPr>
      <w:rFonts w:ascii="Arial" w:hAnsi="Arial" w:cs="Arial"/>
      <w:b/>
      <w:bCs/>
      <w:color w:val="000000"/>
      <w:sz w:val="48"/>
      <w:szCs w:val="48"/>
    </w:rPr>
  </w:style>
  <w:style w:type="paragraph" w:customStyle="1" w:styleId="Footer2Landscape">
    <w:name w:val="Footer2Landscape"/>
    <w:uiPriority w:val="99"/>
    <w:rsid w:val="00BA78D5"/>
    <w:pPr>
      <w:tabs>
        <w:tab w:val="center" w:pos="4535"/>
        <w:tab w:val="center" w:pos="6804"/>
        <w:tab w:val="center" w:pos="13608"/>
      </w:tabs>
      <w:spacing w:after="240"/>
      <w:ind w:left="-851"/>
    </w:pPr>
    <w:rPr>
      <w:rFonts w:ascii="Arial" w:hAnsi="Arial" w:cs="Arial"/>
      <w:b/>
      <w:bCs/>
      <w:color w:val="000000"/>
      <w:sz w:val="48"/>
      <w:szCs w:val="48"/>
      <w:lang w:val="el-GR" w:eastAsia="el-GR"/>
    </w:rPr>
  </w:style>
  <w:style w:type="character" w:customStyle="1" w:styleId="Footer2Middle">
    <w:name w:val="Footer2Middle"/>
    <w:uiPriority w:val="99"/>
    <w:rsid w:val="00A3333C"/>
    <w:rPr>
      <w:rFonts w:ascii="Arial" w:hAnsi="Arial" w:cs="Arial"/>
      <w:i/>
      <w:iCs/>
      <w:color w:val="C0C0C0"/>
      <w:sz w:val="22"/>
      <w:szCs w:val="22"/>
    </w:rPr>
  </w:style>
  <w:style w:type="paragraph" w:customStyle="1" w:styleId="FooterLandscape">
    <w:name w:val="FooterLandscape"/>
    <w:uiPriority w:val="99"/>
    <w:rsid w:val="00BA78D5"/>
    <w:pPr>
      <w:tabs>
        <w:tab w:val="center" w:pos="6804"/>
        <w:tab w:val="center" w:pos="13608"/>
      </w:tabs>
    </w:pPr>
    <w:rPr>
      <w:color w:val="000000"/>
      <w:lang w:val="el-GR" w:eastAsia="el-GR"/>
    </w:rPr>
  </w:style>
  <w:style w:type="character" w:customStyle="1" w:styleId="HideTWBExt">
    <w:name w:val="HideTWBExt"/>
    <w:basedOn w:val="DefaultParagraphFont"/>
    <w:uiPriority w:val="99"/>
    <w:rsid w:val="00A3333C"/>
    <w:rPr>
      <w:rFonts w:ascii="Arial" w:hAnsi="Arial" w:cs="Arial"/>
      <w:vanish/>
      <w:color w:val="000080"/>
      <w:sz w:val="20"/>
      <w:szCs w:val="20"/>
    </w:rPr>
  </w:style>
  <w:style w:type="character" w:customStyle="1" w:styleId="HideTWBInt">
    <w:name w:val="HideTWBInt"/>
    <w:basedOn w:val="DefaultParagraphFont"/>
    <w:uiPriority w:val="99"/>
    <w:rsid w:val="00A3333C"/>
    <w:rPr>
      <w:vanish/>
      <w:color w:val="808080"/>
      <w:sz w:val="24"/>
      <w:szCs w:val="24"/>
    </w:rPr>
  </w:style>
  <w:style w:type="character" w:customStyle="1" w:styleId="Italic">
    <w:name w:val="Italic"/>
    <w:uiPriority w:val="99"/>
    <w:rsid w:val="00BA78D5"/>
    <w:rPr>
      <w:rFonts w:ascii="Times New Roman" w:hAnsi="Times New Roman" w:cs="Times New Roman"/>
      <w:i/>
      <w:iCs/>
      <w:sz w:val="24"/>
      <w:szCs w:val="24"/>
    </w:rPr>
  </w:style>
  <w:style w:type="paragraph" w:customStyle="1" w:styleId="JustificationTitle">
    <w:name w:val="JustificationTitle"/>
    <w:uiPriority w:val="99"/>
    <w:rsid w:val="00A3333C"/>
    <w:pPr>
      <w:keepNext/>
      <w:spacing w:before="240" w:after="240"/>
      <w:jc w:val="center"/>
    </w:pPr>
    <w:rPr>
      <w:i/>
      <w:iCs/>
      <w:color w:val="000000"/>
      <w:sz w:val="24"/>
      <w:szCs w:val="24"/>
      <w:lang w:val="el-GR" w:eastAsia="el-GR"/>
    </w:rPr>
  </w:style>
  <w:style w:type="paragraph" w:customStyle="1" w:styleId="LineBottom">
    <w:name w:val="LineBottom"/>
    <w:basedOn w:val="Normal"/>
    <w:next w:val="Normal"/>
    <w:uiPriority w:val="99"/>
    <w:rsid w:val="00A3333C"/>
    <w:pPr>
      <w:pBdr>
        <w:bottom w:val="single" w:sz="4" w:space="0" w:color="auto"/>
      </w:pBdr>
      <w:spacing w:after="96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LineTop">
    <w:name w:val="LineTop"/>
    <w:basedOn w:val="Normal"/>
    <w:uiPriority w:val="99"/>
    <w:rsid w:val="00A3333C"/>
    <w:pPr>
      <w:pBdr>
        <w:top w:val="single" w:sz="4" w:space="0" w:color="auto"/>
      </w:pBdr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NRAMS">
    <w:name w:val="NRAMS"/>
    <w:uiPriority w:val="99"/>
    <w:rsid w:val="00A3333C"/>
    <w:pPr>
      <w:spacing w:after="480" w:line="460" w:lineRule="auto"/>
      <w:ind w:left="1418"/>
    </w:pPr>
    <w:rPr>
      <w:rFonts w:ascii="Arial" w:hAnsi="Arial" w:cs="Arial"/>
      <w:b/>
      <w:bCs/>
      <w:color w:val="000000"/>
      <w:sz w:val="46"/>
      <w:szCs w:val="46"/>
      <w:lang w:val="el-GR" w:eastAsia="el-GR"/>
    </w:rPr>
  </w:style>
  <w:style w:type="paragraph" w:customStyle="1" w:styleId="Normal0">
    <w:name w:val="Normal_0"/>
    <w:next w:val="Normal"/>
    <w:uiPriority w:val="99"/>
    <w:rsid w:val="00BA78D5"/>
    <w:rPr>
      <w:sz w:val="24"/>
      <w:szCs w:val="24"/>
      <w:lang w:val="el-GR" w:eastAsia="el-GR"/>
    </w:rPr>
  </w:style>
  <w:style w:type="paragraph" w:customStyle="1" w:styleId="Normal12">
    <w:name w:val="Normal12"/>
    <w:basedOn w:val="Normal"/>
    <w:uiPriority w:val="99"/>
    <w:rsid w:val="00A3333C"/>
    <w:pPr>
      <w:spacing w:after="240"/>
    </w:pPr>
    <w:rPr>
      <w:color w:val="000000"/>
    </w:rPr>
  </w:style>
  <w:style w:type="paragraph" w:customStyle="1" w:styleId="Normal12Italic">
    <w:name w:val="Normal12Italic"/>
    <w:uiPriority w:val="99"/>
    <w:rsid w:val="00A3333C"/>
    <w:pPr>
      <w:spacing w:after="240"/>
    </w:pPr>
    <w:rPr>
      <w:i/>
      <w:iCs/>
      <w:color w:val="000000"/>
      <w:sz w:val="24"/>
      <w:szCs w:val="24"/>
      <w:lang w:val="el-GR" w:eastAsia="el-GR"/>
    </w:rPr>
  </w:style>
  <w:style w:type="paragraph" w:customStyle="1" w:styleId="Normal12a12b">
    <w:name w:val="Normal12a12b"/>
    <w:basedOn w:val="Normal"/>
    <w:uiPriority w:val="99"/>
    <w:rsid w:val="00A3333C"/>
    <w:pPr>
      <w:spacing w:before="240" w:after="240"/>
    </w:pPr>
    <w:rPr>
      <w:color w:val="000000"/>
    </w:rPr>
  </w:style>
  <w:style w:type="paragraph" w:customStyle="1" w:styleId="Normal24">
    <w:name w:val="Normal24"/>
    <w:basedOn w:val="Normal"/>
    <w:uiPriority w:val="99"/>
    <w:rsid w:val="00A3333C"/>
    <w:pPr>
      <w:spacing w:after="480"/>
    </w:pPr>
    <w:rPr>
      <w:color w:val="000000"/>
    </w:rPr>
  </w:style>
  <w:style w:type="paragraph" w:customStyle="1" w:styleId="Normal6">
    <w:name w:val="Normal6"/>
    <w:basedOn w:val="Normal"/>
    <w:uiPriority w:val="99"/>
    <w:rsid w:val="00A3333C"/>
    <w:pPr>
      <w:spacing w:after="120"/>
    </w:pPr>
    <w:rPr>
      <w:color w:val="000000"/>
    </w:rPr>
  </w:style>
  <w:style w:type="paragraph" w:customStyle="1" w:styleId="Normal6Center">
    <w:name w:val="Normal6 + Center"/>
    <w:uiPriority w:val="99"/>
    <w:rsid w:val="00BA78D5"/>
    <w:pPr>
      <w:spacing w:after="120"/>
      <w:jc w:val="center"/>
    </w:pPr>
    <w:rPr>
      <w:b/>
      <w:bCs/>
      <w:i/>
      <w:iCs/>
      <w:color w:val="000000"/>
      <w:sz w:val="24"/>
      <w:szCs w:val="24"/>
      <w:lang w:val="el-GR" w:eastAsia="el-GR"/>
    </w:rPr>
  </w:style>
  <w:style w:type="paragraph" w:customStyle="1" w:styleId="Normal6Italic">
    <w:name w:val="Normal6Italic"/>
    <w:basedOn w:val="Normal"/>
    <w:uiPriority w:val="99"/>
    <w:rsid w:val="00A3333C"/>
    <w:pPr>
      <w:spacing w:after="120"/>
    </w:pPr>
    <w:rPr>
      <w:i/>
      <w:iCs/>
      <w:color w:val="000000"/>
    </w:rPr>
  </w:style>
  <w:style w:type="character" w:customStyle="1" w:styleId="Normal6RomanBI">
    <w:name w:val="Normal6RomanBI"/>
    <w:uiPriority w:val="99"/>
    <w:rsid w:val="00A3333C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NormalBold">
    <w:name w:val="NormalBold"/>
    <w:basedOn w:val="Normal"/>
    <w:uiPriority w:val="99"/>
    <w:rsid w:val="00A3333C"/>
    <w:rPr>
      <w:b/>
      <w:bCs/>
      <w:color w:val="000000"/>
    </w:rPr>
  </w:style>
  <w:style w:type="paragraph" w:customStyle="1" w:styleId="NormalBold12b">
    <w:name w:val="NormalBold12b"/>
    <w:basedOn w:val="Normal"/>
    <w:uiPriority w:val="99"/>
    <w:rsid w:val="00A3333C"/>
    <w:pPr>
      <w:spacing w:before="240"/>
    </w:pPr>
    <w:rPr>
      <w:b/>
      <w:bCs/>
      <w:color w:val="000000"/>
    </w:rPr>
  </w:style>
  <w:style w:type="paragraph" w:customStyle="1" w:styleId="Olang">
    <w:name w:val="Olang"/>
    <w:uiPriority w:val="99"/>
    <w:rsid w:val="00A3333C"/>
    <w:pPr>
      <w:spacing w:before="240" w:after="240"/>
      <w:jc w:val="right"/>
    </w:pPr>
    <w:rPr>
      <w:color w:val="000000"/>
      <w:sz w:val="24"/>
      <w:szCs w:val="24"/>
      <w:lang w:val="el-GR" w:eastAsia="el-GR"/>
    </w:rPr>
  </w:style>
  <w:style w:type="paragraph" w:customStyle="1" w:styleId="RefPE">
    <w:name w:val="RefPE"/>
    <w:basedOn w:val="Normal"/>
    <w:uiPriority w:val="99"/>
    <w:rsid w:val="00BA78D5"/>
    <w:pPr>
      <w:spacing w:after="240"/>
      <w:jc w:val="right"/>
    </w:pPr>
    <w:rPr>
      <w:rFonts w:ascii="Arial" w:hAnsi="Arial" w:cs="Arial"/>
      <w:b/>
      <w:bCs/>
    </w:rPr>
  </w:style>
  <w:style w:type="paragraph" w:customStyle="1" w:styleId="RefProc">
    <w:name w:val="RefProc"/>
    <w:basedOn w:val="Normal"/>
    <w:uiPriority w:val="99"/>
    <w:rsid w:val="00BA78D5"/>
    <w:pPr>
      <w:spacing w:after="240"/>
      <w:jc w:val="right"/>
    </w:pPr>
    <w:rPr>
      <w:rFonts w:ascii="Arial Bold" w:hAnsi="Arial Bold" w:cs="Arial Bold"/>
      <w:b/>
      <w:bCs/>
      <w:color w:val="000000"/>
      <w:sz w:val="22"/>
      <w:szCs w:val="22"/>
    </w:rPr>
  </w:style>
  <w:style w:type="paragraph" w:customStyle="1" w:styleId="StyleNormal6TimesNewRomanBoldItalic">
    <w:name w:val="Style Normal6 + TimesNewRoman Bold Italic"/>
    <w:uiPriority w:val="99"/>
    <w:rsid w:val="00A3333C"/>
    <w:pPr>
      <w:spacing w:after="120"/>
    </w:pPr>
    <w:rPr>
      <w:b/>
      <w:bCs/>
      <w:i/>
      <w:iCs/>
      <w:color w:val="000000"/>
      <w:sz w:val="24"/>
      <w:szCs w:val="24"/>
      <w:lang w:val="el-GR" w:eastAsia="el-GR"/>
    </w:rPr>
  </w:style>
  <w:style w:type="paragraph" w:customStyle="1" w:styleId="StyleNormalBoldNotBold">
    <w:name w:val="Style NormalBold + Not Bold"/>
    <w:uiPriority w:val="99"/>
    <w:rsid w:val="00A3333C"/>
    <w:rPr>
      <w:color w:val="000000"/>
      <w:sz w:val="24"/>
      <w:szCs w:val="24"/>
      <w:lang w:val="el-GR" w:eastAsia="el-GR"/>
    </w:rPr>
  </w:style>
  <w:style w:type="character" w:customStyle="1" w:styleId="Sub">
    <w:name w:val="Sub"/>
    <w:uiPriority w:val="99"/>
    <w:rsid w:val="00A3333C"/>
    <w:rPr>
      <w:color w:val="000000"/>
      <w:vertAlign w:val="subscript"/>
    </w:rPr>
  </w:style>
  <w:style w:type="character" w:customStyle="1" w:styleId="SubBold">
    <w:name w:val="SubBold"/>
    <w:uiPriority w:val="99"/>
    <w:rsid w:val="00A3333C"/>
    <w:rPr>
      <w:b/>
      <w:bCs/>
      <w:color w:val="000000"/>
      <w:vertAlign w:val="subscript"/>
    </w:rPr>
  </w:style>
  <w:style w:type="character" w:customStyle="1" w:styleId="SubBoldItalic">
    <w:name w:val="SubBoldItalic"/>
    <w:uiPriority w:val="99"/>
    <w:rsid w:val="00A3333C"/>
    <w:rPr>
      <w:b/>
      <w:bCs/>
      <w:i/>
      <w:iCs/>
      <w:color w:val="000000"/>
      <w:vertAlign w:val="subscript"/>
    </w:rPr>
  </w:style>
  <w:style w:type="character" w:customStyle="1" w:styleId="SubItalic">
    <w:name w:val="SubItalic"/>
    <w:uiPriority w:val="99"/>
    <w:rsid w:val="00A3333C"/>
    <w:rPr>
      <w:i/>
      <w:iCs/>
      <w:color w:val="000000"/>
      <w:vertAlign w:val="subscript"/>
    </w:rPr>
  </w:style>
  <w:style w:type="character" w:customStyle="1" w:styleId="Sup">
    <w:name w:val="Sup"/>
    <w:uiPriority w:val="99"/>
    <w:rsid w:val="00A3333C"/>
    <w:rPr>
      <w:color w:val="000000"/>
      <w:vertAlign w:val="superscript"/>
    </w:rPr>
  </w:style>
  <w:style w:type="character" w:customStyle="1" w:styleId="SupBold">
    <w:name w:val="SupBold"/>
    <w:uiPriority w:val="99"/>
    <w:rsid w:val="00A3333C"/>
    <w:rPr>
      <w:b/>
      <w:bCs/>
      <w:color w:val="000000"/>
      <w:vertAlign w:val="superscript"/>
    </w:rPr>
  </w:style>
  <w:style w:type="character" w:customStyle="1" w:styleId="SupBoldItalic">
    <w:name w:val="SupBoldItalic"/>
    <w:uiPriority w:val="99"/>
    <w:rsid w:val="00A3333C"/>
    <w:rPr>
      <w:b/>
      <w:bCs/>
      <w:i/>
      <w:iCs/>
      <w:color w:val="000000"/>
      <w:vertAlign w:val="superscript"/>
    </w:rPr>
  </w:style>
  <w:style w:type="character" w:customStyle="1" w:styleId="SupItalic">
    <w:name w:val="SupItalic"/>
    <w:uiPriority w:val="99"/>
    <w:rsid w:val="00A3333C"/>
    <w:rPr>
      <w:i/>
      <w:iCs/>
      <w:color w:val="000000"/>
      <w:vertAlign w:val="superscript"/>
    </w:rPr>
  </w:style>
  <w:style w:type="table" w:customStyle="1" w:styleId="TableNormal0">
    <w:name w:val="Table Normal_0"/>
    <w:uiPriority w:val="99"/>
    <w:semiHidden/>
    <w:rsid w:val="00A3333C"/>
    <w:rPr>
      <w:sz w:val="20"/>
      <w:szCs w:val="20"/>
      <w:lang w:val="el-GR"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eDocAM">
    <w:name w:val="TypeDocAM"/>
    <w:basedOn w:val="Normal"/>
    <w:uiPriority w:val="99"/>
    <w:rsid w:val="00A3333C"/>
    <w:pPr>
      <w:ind w:left="1418"/>
    </w:pPr>
    <w:rPr>
      <w:rFonts w:ascii="Arial" w:hAnsi="Arial" w:cs="Arial"/>
      <w:b/>
      <w:bCs/>
      <w:color w:val="000000"/>
      <w:sz w:val="48"/>
      <w:szCs w:val="48"/>
    </w:rPr>
  </w:style>
  <w:style w:type="character" w:customStyle="1" w:styleId="Underline">
    <w:name w:val="Underline"/>
    <w:uiPriority w:val="99"/>
    <w:rsid w:val="00BA78D5"/>
    <w:rPr>
      <w:rFonts w:ascii="Times New Roman" w:hAnsi="Times New Roman" w:cs="Times New Roman"/>
      <w:sz w:val="24"/>
      <w:szCs w:val="24"/>
      <w:u w:val="single"/>
    </w:rPr>
  </w:style>
  <w:style w:type="paragraph" w:customStyle="1" w:styleId="ZCommittee">
    <w:name w:val="ZCommittee"/>
    <w:basedOn w:val="Normal"/>
    <w:next w:val="Normal"/>
    <w:uiPriority w:val="99"/>
    <w:rsid w:val="00A3333C"/>
    <w:pPr>
      <w:spacing w:line="220" w:lineRule="auto"/>
      <w:jc w:val="center"/>
    </w:pPr>
    <w:rPr>
      <w:rFonts w:ascii="Arial" w:hAnsi="Arial" w:cs="Arial"/>
      <w:i/>
      <w:iCs/>
      <w:color w:val="000000"/>
      <w:sz w:val="22"/>
      <w:szCs w:val="22"/>
    </w:rPr>
  </w:style>
  <w:style w:type="paragraph" w:customStyle="1" w:styleId="ZDate">
    <w:name w:val="ZDate"/>
    <w:basedOn w:val="Normal"/>
    <w:uiPriority w:val="99"/>
    <w:rsid w:val="00A3333C"/>
    <w:pPr>
      <w:spacing w:after="168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3107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075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C6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C6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77296"/>
    <w:rPr>
      <w:sz w:val="20"/>
      <w:szCs w:val="20"/>
      <w:lang w:val="fr-F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C6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72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419</Words>
  <Characters>2476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AM_Com_LegReport</dc:title>
  <dc:subject/>
  <dc:creator>e-Parliament@europarl.europa.eu</dc:creator>
  <cp:keywords/>
  <dc:description/>
  <cp:lastModifiedBy>Pavla</cp:lastModifiedBy>
  <cp:revision>10</cp:revision>
  <dcterms:created xsi:type="dcterms:W3CDTF">2018-05-17T11:56:00Z</dcterms:created>
  <dcterms:modified xsi:type="dcterms:W3CDTF">2018-05-21T14:03:00Z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FR</vt:lpwstr>
  </property>
  <property fmtid="{D5CDD505-2E9C-101B-9397-08002B2CF9AE}" pid="3" name="&lt;FdR&gt;">
    <vt:lpwstr>1147581</vt:lpwstr>
  </property>
  <property fmtid="{D5CDD505-2E9C-101B-9397-08002B2CF9AE}" pid="4" name="&lt;Model&gt;">
    <vt:lpwstr>AM_Com_LegReport</vt:lpwstr>
  </property>
  <property fmtid="{D5CDD505-2E9C-101B-9397-08002B2CF9AE}" pid="5" name="&lt;Type&gt;">
    <vt:lpwstr>AM</vt:lpwstr>
  </property>
  <property fmtid="{D5CDD505-2E9C-101B-9397-08002B2CF9AE}" pid="6" name="DMXMLUID">
    <vt:lpwstr>20180227-174108-129520-942365</vt:lpwstr>
  </property>
  <property fmtid="{D5CDD505-2E9C-101B-9397-08002B2CF9AE}" pid="7" name="FooterPath">
    <vt:lpwstr>AM\1147581FR.docx</vt:lpwstr>
  </property>
  <property fmtid="{D5CDD505-2E9C-101B-9397-08002B2CF9AE}" pid="8" name="PE Number">
    <vt:lpwstr>618.196</vt:lpwstr>
  </property>
  <property fmtid="{D5CDD505-2E9C-101B-9397-08002B2CF9AE}" pid="9" name="UID">
    <vt:lpwstr>eu.europa.europarl-DIN1-2018-0000015530_02.00-xm-01.00_text-xml</vt:lpwstr>
  </property>
  <property fmtid="{D5CDD505-2E9C-101B-9397-08002B2CF9AE}" pid="10" name="LastEdited with">
    <vt:lpwstr>9.3.0 Build [20180227]</vt:lpwstr>
  </property>
  <property fmtid="{D5CDD505-2E9C-101B-9397-08002B2CF9AE}" pid="11" name="Bookout">
    <vt:lpwstr>OK - 2018/03/12 17:13</vt:lpwstr>
  </property>
</Properties>
</file>