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Pokyny k seminární práci: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nejméně 9 000 znaků</w:t>
      </w:r>
    </w:p>
    <w:p w:rsidR="009F1013" w:rsidRDefault="006C3324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odevzdání </w:t>
      </w:r>
      <w:r w:rsidR="003759C9">
        <w:rPr>
          <w:rFonts w:ascii="Times New Roman" w:hAnsi="Times New Roman" w:cs="Times New Roman"/>
          <w:sz w:val="24"/>
          <w:szCs w:val="24"/>
        </w:rPr>
        <w:t>31</w:t>
      </w:r>
      <w:r w:rsidR="009F1013">
        <w:rPr>
          <w:rFonts w:ascii="Times New Roman" w:hAnsi="Times New Roman" w:cs="Times New Roman"/>
          <w:sz w:val="24"/>
          <w:szCs w:val="24"/>
        </w:rPr>
        <w:t xml:space="preserve">. </w:t>
      </w:r>
      <w:r w:rsidR="003759C9">
        <w:rPr>
          <w:rFonts w:ascii="Times New Roman" w:hAnsi="Times New Roman" w:cs="Times New Roman"/>
          <w:sz w:val="24"/>
          <w:szCs w:val="24"/>
        </w:rPr>
        <w:t>květn</w:t>
      </w:r>
      <w:bookmarkStart w:id="0" w:name="_GoBack"/>
      <w:bookmarkEnd w:id="0"/>
      <w:r w:rsidR="0022509B">
        <w:rPr>
          <w:rFonts w:ascii="Times New Roman" w:hAnsi="Times New Roman" w:cs="Times New Roman"/>
          <w:sz w:val="24"/>
          <w:szCs w:val="24"/>
        </w:rPr>
        <w:t>a 2018</w:t>
      </w:r>
    </w:p>
    <w:p w:rsidR="009F1013" w:rsidRDefault="009F1013" w:rsidP="009F1013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provedení základní heuristiky k životu a dílu (knihy a odborné studie, které o daném historikovi byly sepsány, nekrology, výroční sborníky, texty k jubileím apod.), sepsání stručného a výstižného hesla, ve kterém jej zasadíte do kontextu historiografie v jeho době, rozsah 4.500 znaků. </w:t>
      </w:r>
      <w:r w:rsidR="0022509B">
        <w:rPr>
          <w:rFonts w:ascii="Times New Roman" w:hAnsi="Times New Roman" w:cs="Times New Roman"/>
          <w:sz w:val="24"/>
          <w:szCs w:val="24"/>
        </w:rPr>
        <w:t xml:space="preserve">K heslu bude připojena bibliografie zjištěných prací o daném historikovi. </w:t>
      </w:r>
      <w:r>
        <w:rPr>
          <w:rFonts w:ascii="Times New Roman" w:hAnsi="Times New Roman" w:cs="Times New Roman"/>
          <w:sz w:val="24"/>
          <w:szCs w:val="24"/>
        </w:rPr>
        <w:t>Využijte i přístup do databází EBSCO a JSTOR z počítačů na FF MU, které Vám mohou zprostředkovat jinak obtížněji dostupnou zahraniční literaturu.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prostudujete si některou z jeho </w:t>
      </w:r>
      <w:r>
        <w:rPr>
          <w:rFonts w:ascii="Times New Roman" w:hAnsi="Times New Roman" w:cs="Times New Roman"/>
          <w:sz w:val="24"/>
          <w:szCs w:val="24"/>
          <w:u w:val="single"/>
        </w:rPr>
        <w:t>knih</w:t>
      </w:r>
      <w:r>
        <w:rPr>
          <w:rFonts w:ascii="Times New Roman" w:hAnsi="Times New Roman" w:cs="Times New Roman"/>
          <w:sz w:val="24"/>
          <w:szCs w:val="24"/>
        </w:rPr>
        <w:t xml:space="preserve"> věnovanou </w:t>
      </w:r>
      <w:r>
        <w:rPr>
          <w:rFonts w:ascii="Times New Roman" w:hAnsi="Times New Roman" w:cs="Times New Roman"/>
          <w:sz w:val="24"/>
          <w:szCs w:val="24"/>
          <w:u w:val="single"/>
        </w:rPr>
        <w:t>středověkým dějinám</w:t>
      </w:r>
      <w:r>
        <w:rPr>
          <w:rFonts w:ascii="Times New Roman" w:hAnsi="Times New Roman" w:cs="Times New Roman"/>
          <w:sz w:val="24"/>
          <w:szCs w:val="24"/>
        </w:rPr>
        <w:t>, výstižně shrnete její obsah a zamyslíte se nad jejím přínosem pro výzkum středověkých dějin, v čem je inspirující, jaké otázky a problémy otevírá apod., rozsah nejméně 4.500 znaků.</w:t>
      </w:r>
    </w:p>
    <w:p w:rsidR="009F1013" w:rsidRDefault="009F1013" w:rsidP="009F1013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sz w:val="24"/>
          <w:szCs w:val="24"/>
        </w:rPr>
      </w:pP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Internetové stránky typu Wikipedie, Kdo je kdo, Databáze knih apod. nepatří mezi odbornou literaturu!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Opisování vět z použitých prací představuje plagiát, a tedy důvod k okamžitému ukončení studia</w:t>
      </w:r>
      <w:r w:rsidR="007A4D8F">
        <w:rPr>
          <w:rFonts w:ascii="Times New Roman" w:hAnsi="Times New Roman" w:cs="Times New Roman"/>
          <w:b/>
          <w:sz w:val="24"/>
          <w:szCs w:val="24"/>
        </w:rPr>
        <w:t xml:space="preserve"> v 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123111" w:rsidRDefault="00123111"/>
    <w:sectPr w:rsidR="0012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2ACB"/>
    <w:multiLevelType w:val="hybridMultilevel"/>
    <w:tmpl w:val="C41A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B56A4"/>
    <w:multiLevelType w:val="hybridMultilevel"/>
    <w:tmpl w:val="FC6C4640"/>
    <w:lvl w:ilvl="0" w:tplc="0B5E6AF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13"/>
    <w:rsid w:val="00123111"/>
    <w:rsid w:val="0022509B"/>
    <w:rsid w:val="003759C9"/>
    <w:rsid w:val="006C3324"/>
    <w:rsid w:val="007A4D8F"/>
    <w:rsid w:val="009F1013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2E4B2-A2C5-4792-9EEE-DCFA616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013"/>
    <w:pPr>
      <w:spacing w:after="160"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7</cp:revision>
  <dcterms:created xsi:type="dcterms:W3CDTF">2016-05-02T07:15:00Z</dcterms:created>
  <dcterms:modified xsi:type="dcterms:W3CDTF">2018-02-25T15:32:00Z</dcterms:modified>
</cp:coreProperties>
</file>