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E3" w:rsidRDefault="008105DE">
      <w:pPr>
        <w:rPr>
          <w:rFonts w:ascii="Times New Roman" w:hAnsi="Times New Roman" w:cs="Times New Roman"/>
          <w:bCs/>
          <w:color w:val="000000"/>
          <w:sz w:val="24"/>
          <w:szCs w:val="55"/>
        </w:rPr>
      </w:pPr>
      <w:r>
        <w:rPr>
          <w:rFonts w:ascii="Times New Roman" w:hAnsi="Times New Roman" w:cs="Times New Roman"/>
          <w:bCs/>
          <w:color w:val="000000"/>
          <w:sz w:val="24"/>
          <w:szCs w:val="55"/>
        </w:rPr>
        <w:t>MARTIALIS</w:t>
      </w:r>
    </w:p>
    <w:p w:rsidR="006B01D8" w:rsidRPr="008105DE" w:rsidRDefault="008105DE">
      <w:pPr>
        <w:rPr>
          <w:rFonts w:ascii="Times New Roman" w:hAnsi="Times New Roman" w:cs="Times New Roman"/>
          <w:bCs/>
          <w:i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55"/>
        </w:rPr>
        <w:t>Epigrammata</w:t>
      </w:r>
      <w:proofErr w:type="spellEnd"/>
    </w:p>
    <w:p w:rsidR="008105DE" w:rsidRDefault="008105DE" w:rsidP="008105DE">
      <w:pPr>
        <w:spacing w:after="0"/>
        <w:rPr>
          <w:rFonts w:ascii="Times New Roman" w:hAnsi="Times New Roman" w:cs="Times New Roman"/>
          <w:bCs/>
          <w:color w:val="000000"/>
          <w:sz w:val="24"/>
          <w:szCs w:val="55"/>
        </w:rPr>
      </w:pP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Omnia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promittis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cum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tota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nocte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bibisti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;</w:t>
      </w:r>
    </w:p>
    <w:p w:rsidR="00E3642D" w:rsidRDefault="008105DE" w:rsidP="008105DE">
      <w:pPr>
        <w:rPr>
          <w:rFonts w:ascii="Times New Roman" w:hAnsi="Times New Roman" w:cs="Times New Roman"/>
          <w:bCs/>
          <w:color w:val="000000"/>
          <w:sz w:val="24"/>
          <w:szCs w:val="55"/>
        </w:rPr>
      </w:pP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Mane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nihil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praestas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Pollio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mane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bibe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.</w:t>
      </w:r>
      <w:r w:rsidRPr="008105DE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55"/>
        </w:rPr>
        <w:t>(12.12)</w:t>
      </w:r>
    </w:p>
    <w:p w:rsidR="008105DE" w:rsidRDefault="008105DE" w:rsidP="008105DE">
      <w:pPr>
        <w:spacing w:after="0"/>
        <w:ind w:left="2124" w:firstLine="708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Tongilianus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habet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nasum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scio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non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nego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. Sed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iam</w:t>
      </w:r>
      <w:proofErr w:type="spellEnd"/>
    </w:p>
    <w:p w:rsidR="008105DE" w:rsidRDefault="008105DE" w:rsidP="008105DE">
      <w:pPr>
        <w:ind w:left="2124" w:firstLine="708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nil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praeter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nasum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Tongilianus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habet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. (12.28)</w:t>
      </w:r>
    </w:p>
    <w:p w:rsidR="008105DE" w:rsidRDefault="008105DE" w:rsidP="008105DE">
      <w:pPr>
        <w:spacing w:after="0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Cum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faciem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laudo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cum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miror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crura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manus</w:t>
      </w:r>
      <w:r w:rsidR="00722F8E">
        <w:rPr>
          <w:rFonts w:ascii="Times New Roman" w:hAnsi="Times New Roman" w:cs="Times New Roman"/>
          <w:bCs/>
          <w:color w:val="000000"/>
          <w:sz w:val="24"/>
          <w:szCs w:val="55"/>
        </w:rPr>
        <w:t>q</w:t>
      </w:r>
      <w:r>
        <w:rPr>
          <w:rFonts w:ascii="Times New Roman" w:hAnsi="Times New Roman" w:cs="Times New Roman"/>
          <w:bCs/>
          <w:color w:val="000000"/>
          <w:sz w:val="24"/>
          <w:szCs w:val="55"/>
        </w:rPr>
        <w:t>ue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,</w:t>
      </w:r>
    </w:p>
    <w:p w:rsidR="008105DE" w:rsidRDefault="008105DE" w:rsidP="008105DE">
      <w:pPr>
        <w:spacing w:after="0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dicere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Galla,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soles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̔̕Nuda placebo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magis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̕,</w:t>
      </w:r>
    </w:p>
    <w:p w:rsidR="008105DE" w:rsidRDefault="008105DE" w:rsidP="008105DE">
      <w:pPr>
        <w:spacing w:after="0"/>
        <w:rPr>
          <w:rFonts w:ascii="Times New Roman" w:hAnsi="Times New Roman" w:cs="Times New Roman"/>
          <w:bCs/>
          <w:color w:val="000000"/>
          <w:sz w:val="24"/>
          <w:szCs w:val="55"/>
        </w:rPr>
      </w:pP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et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semper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vitas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communia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balnea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nobis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.</w:t>
      </w:r>
    </w:p>
    <w:p w:rsidR="008105DE" w:rsidRDefault="008105DE">
      <w:pPr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Numquid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Galla,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times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ne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tibi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non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placeam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? (3.51)</w:t>
      </w:r>
    </w:p>
    <w:p w:rsidR="007C2951" w:rsidRDefault="00735FE3" w:rsidP="007C2951">
      <w:pPr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Hesterno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fetere</w:t>
      </w:r>
      <w:proofErr w:type="spellEnd"/>
      <w:r w:rsidR="008105DE"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1"/>
      </w:r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mero</w:t>
      </w:r>
      <w:proofErr w:type="spellEnd"/>
      <w:r w:rsidR="008105DE"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2"/>
      </w:r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qui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credit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Acerram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,</w:t>
      </w:r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br/>
      </w:r>
      <w:proofErr w:type="spellStart"/>
      <w:r w:rsidR="008105DE">
        <w:rPr>
          <w:rFonts w:ascii="Times New Roman" w:hAnsi="Times New Roman" w:cs="Times New Roman"/>
          <w:bCs/>
          <w:color w:val="000000"/>
          <w:sz w:val="24"/>
          <w:szCs w:val="55"/>
        </w:rPr>
        <w:t>f</w:t>
      </w:r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allitur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. In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lucem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semper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Acerra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bibit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.</w:t>
      </w:r>
      <w:r w:rsidR="008105DE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(1.28)</w:t>
      </w:r>
    </w:p>
    <w:p w:rsidR="008105DE" w:rsidRDefault="008105DE" w:rsidP="007C2951">
      <w:pPr>
        <w:spacing w:after="0"/>
        <w:rPr>
          <w:rFonts w:ascii="Times New Roman" w:hAnsi="Times New Roman" w:cs="Times New Roman"/>
          <w:bCs/>
          <w:color w:val="000000"/>
          <w:sz w:val="24"/>
          <w:szCs w:val="55"/>
        </w:rPr>
      </w:pP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Et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delator</w:t>
      </w:r>
      <w:proofErr w:type="spellEnd"/>
      <w:r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3"/>
      </w: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es et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calumniator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,</w:t>
      </w:r>
      <w:r w:rsidR="00C37BD5"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4"/>
      </w:r>
    </w:p>
    <w:p w:rsidR="008105DE" w:rsidRDefault="008105DE" w:rsidP="007C2951">
      <w:pPr>
        <w:spacing w:after="0"/>
        <w:rPr>
          <w:rFonts w:ascii="Times New Roman" w:hAnsi="Times New Roman" w:cs="Times New Roman"/>
          <w:bCs/>
          <w:color w:val="000000"/>
          <w:sz w:val="24"/>
          <w:szCs w:val="55"/>
        </w:rPr>
      </w:pP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et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fraudator</w:t>
      </w:r>
      <w:proofErr w:type="spellEnd"/>
      <w:r w:rsidR="00C37BD5"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5"/>
      </w: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es et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negotiator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,</w:t>
      </w:r>
      <w:r w:rsidR="00C37BD5"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6"/>
      </w:r>
    </w:p>
    <w:p w:rsidR="008105DE" w:rsidRDefault="008105DE" w:rsidP="007C2951">
      <w:pPr>
        <w:spacing w:after="0"/>
        <w:rPr>
          <w:rFonts w:ascii="Times New Roman" w:hAnsi="Times New Roman" w:cs="Times New Roman"/>
          <w:bCs/>
          <w:color w:val="000000"/>
          <w:sz w:val="24"/>
          <w:szCs w:val="55"/>
        </w:rPr>
      </w:pP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es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fellator</w:t>
      </w:r>
      <w:proofErr w:type="spellEnd"/>
      <w:r w:rsidR="00C37BD5"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7"/>
      </w: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es et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lanista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.</w:t>
      </w:r>
      <w:r w:rsidR="00C37BD5"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8"/>
      </w: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Miror</w:t>
      </w:r>
      <w:proofErr w:type="spellEnd"/>
    </w:p>
    <w:p w:rsidR="008105DE" w:rsidRDefault="008105DE" w:rsidP="007C2951">
      <w:pPr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quare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non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habeas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Vacerra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nummos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. (11.66)</w:t>
      </w:r>
    </w:p>
    <w:p w:rsidR="00194DC5" w:rsidRDefault="00C37BD5" w:rsidP="007C2951">
      <w:pPr>
        <w:spacing w:after="0"/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Moechus</w:t>
      </w:r>
      <w:proofErr w:type="spellEnd"/>
      <w:r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9"/>
      </w: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es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Aufidiae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qui vir,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Scaevine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fuisti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; </w:t>
      </w:r>
    </w:p>
    <w:p w:rsidR="00C37BD5" w:rsidRDefault="00C37BD5" w:rsidP="007C2951">
      <w:pPr>
        <w:spacing w:after="0"/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rivalis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fuerat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r w:rsidR="00722F8E">
        <w:rPr>
          <w:rFonts w:ascii="Times New Roman" w:hAnsi="Times New Roman" w:cs="Times New Roman"/>
          <w:bCs/>
          <w:color w:val="000000"/>
          <w:sz w:val="24"/>
          <w:szCs w:val="55"/>
        </w:rPr>
        <w:t>q</w:t>
      </w: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ui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tuus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ille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vir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est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.</w:t>
      </w:r>
    </w:p>
    <w:p w:rsidR="00C37BD5" w:rsidRDefault="00C37BD5" w:rsidP="007C2951">
      <w:pPr>
        <w:spacing w:after="0"/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Cur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aliena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placet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tibi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quae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tua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non placet,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uxor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?</w:t>
      </w:r>
    </w:p>
    <w:p w:rsidR="007C2951" w:rsidRDefault="00C37BD5" w:rsidP="007C2951">
      <w:pPr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Numquid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securus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non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potes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arrigere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?</w:t>
      </w:r>
      <w:r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10"/>
      </w: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(3.70)</w:t>
      </w:r>
    </w:p>
    <w:p w:rsidR="00C37BD5" w:rsidRDefault="00C37BD5" w:rsidP="007C2951">
      <w:pPr>
        <w:spacing w:after="0"/>
        <w:rPr>
          <w:rFonts w:ascii="Times New Roman" w:hAnsi="Times New Roman" w:cs="Times New Roman"/>
          <w:bCs/>
          <w:color w:val="000000"/>
          <w:sz w:val="24"/>
          <w:szCs w:val="55"/>
        </w:rPr>
      </w:pPr>
      <w:r>
        <w:rPr>
          <w:rFonts w:ascii="Times New Roman" w:hAnsi="Times New Roman" w:cs="Times New Roman"/>
          <w:bCs/>
          <w:color w:val="000000"/>
          <w:sz w:val="24"/>
          <w:szCs w:val="55"/>
        </w:rPr>
        <w:t>̔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Thaïda</w:t>
      </w:r>
      <w:proofErr w:type="spellEnd"/>
      <w:r w:rsidR="006B01D8"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11"/>
      </w: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Quintus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amat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.̕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Quam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Thaïda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? ̔</w:t>
      </w:r>
      <w:proofErr w:type="spellStart"/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>Th</w:t>
      </w:r>
      <w:r>
        <w:rPr>
          <w:rFonts w:ascii="Times New Roman" w:hAnsi="Times New Roman" w:cs="Times New Roman"/>
          <w:bCs/>
          <w:color w:val="000000"/>
          <w:sz w:val="24"/>
          <w:szCs w:val="55"/>
        </w:rPr>
        <w:t>aïda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luscam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.̕</w:t>
      </w:r>
      <w:r w:rsidR="006B01D8"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12"/>
      </w:r>
    </w:p>
    <w:p w:rsidR="00194DC5" w:rsidRDefault="00C37BD5" w:rsidP="007C2951">
      <w:pPr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Unus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oculum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Thaïs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non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habet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ille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duos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. (3.8)</w:t>
      </w:r>
    </w:p>
    <w:p w:rsidR="007C2951" w:rsidRDefault="00E111E0" w:rsidP="007C2951">
      <w:pPr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Cur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non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mitto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meos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tibi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Pontiliane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libellos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?</w:t>
      </w:r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br/>
        <w:t xml:space="preserve">Ne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mihi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tu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mittas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Pontiliane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tuos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(7.3)</w:t>
      </w:r>
      <w:r w:rsidR="007C2951" w:rsidRPr="007C2951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</w:p>
    <w:p w:rsidR="007C2951" w:rsidRDefault="007C2951" w:rsidP="007C2951">
      <w:pPr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Nuper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erat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medicus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nunc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est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vespillo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,</w:t>
      </w:r>
      <w:r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13"/>
      </w:r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Diaulus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. </w:t>
      </w:r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br/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Quod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vespillo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fecit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fecerat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et </w:t>
      </w:r>
      <w:proofErr w:type="spellStart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medicus</w:t>
      </w:r>
      <w:proofErr w:type="spellEnd"/>
      <w:r w:rsidRPr="00735FE3">
        <w:rPr>
          <w:rFonts w:ascii="Times New Roman" w:hAnsi="Times New Roman" w:cs="Times New Roman"/>
          <w:bCs/>
          <w:color w:val="000000"/>
          <w:sz w:val="24"/>
          <w:szCs w:val="55"/>
        </w:rPr>
        <w:t>.</w:t>
      </w:r>
      <w:r w:rsidRPr="008105DE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55"/>
        </w:rPr>
        <w:t>(1.47)</w:t>
      </w:r>
    </w:p>
    <w:p w:rsidR="00E111E0" w:rsidRDefault="00E111E0" w:rsidP="00E111E0">
      <w:pPr>
        <w:rPr>
          <w:rFonts w:ascii="Times New Roman" w:hAnsi="Times New Roman" w:cs="Times New Roman"/>
          <w:bCs/>
          <w:color w:val="000000"/>
          <w:sz w:val="24"/>
          <w:szCs w:val="55"/>
        </w:rPr>
      </w:pPr>
    </w:p>
    <w:p w:rsidR="006B01D8" w:rsidRDefault="006B01D8" w:rsidP="00E111E0">
      <w:pPr>
        <w:spacing w:after="0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lastRenderedPageBreak/>
        <w:t>Das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Parthis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,</w:t>
      </w:r>
      <w:r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14"/>
      </w: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das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Germanis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das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Caelia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Dacis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,</w:t>
      </w:r>
    </w:p>
    <w:p w:rsidR="006B01D8" w:rsidRDefault="006B01D8" w:rsidP="006B01D8">
      <w:pPr>
        <w:spacing w:after="0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nec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Cilicum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spernis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Cappadocumque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toro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;</w:t>
      </w:r>
      <w:r w:rsidR="00722F8E"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15"/>
      </w: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</w:p>
    <w:p w:rsidR="006B01D8" w:rsidRDefault="006B01D8" w:rsidP="006B01D8">
      <w:pPr>
        <w:spacing w:after="0"/>
        <w:rPr>
          <w:rFonts w:ascii="Times New Roman" w:hAnsi="Times New Roman" w:cs="Times New Roman"/>
          <w:bCs/>
          <w:color w:val="000000"/>
          <w:sz w:val="24"/>
          <w:szCs w:val="55"/>
        </w:rPr>
      </w:pP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et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tibi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de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Pharia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Memphiticus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urbe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fututor</w:t>
      </w:r>
      <w:proofErr w:type="spellEnd"/>
      <w:r w:rsidR="00E27580"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16"/>
      </w:r>
    </w:p>
    <w:p w:rsidR="006B01D8" w:rsidRDefault="00722F8E" w:rsidP="006B01D8">
      <w:pPr>
        <w:spacing w:after="0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navigat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,</w:t>
      </w:r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a </w:t>
      </w:r>
      <w:proofErr w:type="spellStart"/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>rubris</w:t>
      </w:r>
      <w:proofErr w:type="spellEnd"/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et </w:t>
      </w:r>
      <w:proofErr w:type="spellStart"/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>niger</w:t>
      </w:r>
      <w:proofErr w:type="spellEnd"/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Indus </w:t>
      </w:r>
      <w:proofErr w:type="spellStart"/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>aquis</w:t>
      </w:r>
      <w:proofErr w:type="spellEnd"/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>;</w:t>
      </w:r>
    </w:p>
    <w:p w:rsidR="006B01D8" w:rsidRDefault="006B01D8" w:rsidP="006B01D8">
      <w:pPr>
        <w:spacing w:after="0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Nec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recutitorum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fugis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inguina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Iudaeorum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</w:p>
    <w:p w:rsidR="006B01D8" w:rsidRDefault="006B01D8" w:rsidP="006B01D8">
      <w:pPr>
        <w:spacing w:after="0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nec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Sarmatico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transit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Alanus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equo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.</w:t>
      </w:r>
    </w:p>
    <w:p w:rsidR="006B01D8" w:rsidRDefault="00E27580" w:rsidP="006B01D8">
      <w:pPr>
        <w:spacing w:after="0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q</w:t>
      </w:r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>ua</w:t>
      </w:r>
      <w:proofErr w:type="spellEnd"/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>ratione</w:t>
      </w:r>
      <w:proofErr w:type="spellEnd"/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>facis</w:t>
      </w:r>
      <w:proofErr w:type="spellEnd"/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>cum</w:t>
      </w:r>
      <w:proofErr w:type="spellEnd"/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sis Romana </w:t>
      </w:r>
      <w:proofErr w:type="spellStart"/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>puella</w:t>
      </w:r>
      <w:proofErr w:type="spellEnd"/>
      <w:r w:rsidR="006B01D8">
        <w:rPr>
          <w:rFonts w:ascii="Times New Roman" w:hAnsi="Times New Roman" w:cs="Times New Roman"/>
          <w:bCs/>
          <w:color w:val="000000"/>
          <w:sz w:val="24"/>
          <w:szCs w:val="55"/>
        </w:rPr>
        <w:t>,</w:t>
      </w:r>
    </w:p>
    <w:p w:rsidR="00194DC5" w:rsidRDefault="006B01D8" w:rsidP="00E27580">
      <w:pPr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quod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Romana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tibi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mentula</w:t>
      </w:r>
      <w:proofErr w:type="spellEnd"/>
      <w:r w:rsidR="00E27580"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17"/>
      </w: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nulla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placet? (7.30)</w:t>
      </w:r>
    </w:p>
    <w:p w:rsidR="00E111E0" w:rsidRDefault="00E111E0" w:rsidP="00E111E0">
      <w:pPr>
        <w:spacing w:after="0"/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Occurit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tibi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nemo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quod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libenter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</w:p>
    <w:p w:rsidR="00E111E0" w:rsidRDefault="00E111E0" w:rsidP="00E111E0">
      <w:pPr>
        <w:spacing w:after="0"/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quod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quacumque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venis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fuga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est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et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ingens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</w:p>
    <w:p w:rsidR="00E111E0" w:rsidRDefault="00E111E0" w:rsidP="00E111E0">
      <w:pPr>
        <w:spacing w:after="0"/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circa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Ligurine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solitudo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,</w:t>
      </w:r>
    </w:p>
    <w:p w:rsidR="00E111E0" w:rsidRDefault="00E111E0" w:rsidP="00E111E0">
      <w:pPr>
        <w:spacing w:after="0"/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quid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sit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scire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cupis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?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Nimi</w:t>
      </w:r>
      <w:r w:rsidR="00E53B48">
        <w:rPr>
          <w:rFonts w:ascii="Times New Roman" w:hAnsi="Times New Roman" w:cs="Times New Roman"/>
          <w:bCs/>
          <w:color w:val="000000"/>
          <w:sz w:val="24"/>
          <w:szCs w:val="55"/>
        </w:rPr>
        <w:t>s</w:t>
      </w:r>
      <w:proofErr w:type="spellEnd"/>
      <w:r w:rsidR="00E53B48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poeta es...</w:t>
      </w:r>
    </w:p>
    <w:p w:rsidR="00E111E0" w:rsidRDefault="00E53B48" w:rsidP="00E111E0">
      <w:pPr>
        <w:spacing w:after="0"/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r>
        <w:rPr>
          <w:rFonts w:ascii="Times New Roman" w:hAnsi="Times New Roman" w:cs="Times New Roman"/>
          <w:bCs/>
          <w:color w:val="000000"/>
          <w:sz w:val="24"/>
          <w:szCs w:val="55"/>
        </w:rPr>
        <w:t>...</w:t>
      </w:r>
      <w:r w:rsidR="00E111E0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Et </w:t>
      </w:r>
      <w:proofErr w:type="spellStart"/>
      <w:r w:rsidR="00E111E0">
        <w:rPr>
          <w:rFonts w:ascii="Times New Roman" w:hAnsi="Times New Roman" w:cs="Times New Roman"/>
          <w:bCs/>
          <w:color w:val="000000"/>
          <w:sz w:val="24"/>
          <w:szCs w:val="55"/>
        </w:rPr>
        <w:t>stanti</w:t>
      </w:r>
      <w:proofErr w:type="spellEnd"/>
      <w:r w:rsidR="00E111E0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="00E111E0">
        <w:rPr>
          <w:rFonts w:ascii="Times New Roman" w:hAnsi="Times New Roman" w:cs="Times New Roman"/>
          <w:bCs/>
          <w:color w:val="000000"/>
          <w:sz w:val="24"/>
          <w:szCs w:val="55"/>
        </w:rPr>
        <w:t>legis</w:t>
      </w:r>
      <w:proofErr w:type="spellEnd"/>
      <w:r w:rsidR="00E111E0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et </w:t>
      </w:r>
      <w:proofErr w:type="spellStart"/>
      <w:r w:rsidR="00E111E0">
        <w:rPr>
          <w:rFonts w:ascii="Times New Roman" w:hAnsi="Times New Roman" w:cs="Times New Roman"/>
          <w:bCs/>
          <w:color w:val="000000"/>
          <w:sz w:val="24"/>
          <w:szCs w:val="55"/>
        </w:rPr>
        <w:t>legis</w:t>
      </w:r>
      <w:proofErr w:type="spellEnd"/>
      <w:r w:rsidR="00E111E0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 w:rsidR="00E111E0">
        <w:rPr>
          <w:rFonts w:ascii="Times New Roman" w:hAnsi="Times New Roman" w:cs="Times New Roman"/>
          <w:bCs/>
          <w:color w:val="000000"/>
          <w:sz w:val="24"/>
          <w:szCs w:val="55"/>
        </w:rPr>
        <w:t>sedenti</w:t>
      </w:r>
      <w:proofErr w:type="spellEnd"/>
      <w:r w:rsidR="00E111E0">
        <w:rPr>
          <w:rFonts w:ascii="Times New Roman" w:hAnsi="Times New Roman" w:cs="Times New Roman"/>
          <w:bCs/>
          <w:color w:val="000000"/>
          <w:sz w:val="24"/>
          <w:szCs w:val="55"/>
        </w:rPr>
        <w:t>,</w:t>
      </w:r>
    </w:p>
    <w:p w:rsidR="00E111E0" w:rsidRDefault="00E111E0" w:rsidP="00E111E0">
      <w:pPr>
        <w:spacing w:after="0"/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currenti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legis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et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legis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cacanti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.</w:t>
      </w:r>
    </w:p>
    <w:p w:rsidR="00E111E0" w:rsidRDefault="00E111E0" w:rsidP="00E111E0">
      <w:pPr>
        <w:spacing w:after="0"/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In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thermas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fugio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sonas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ad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aurem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.</w:t>
      </w:r>
    </w:p>
    <w:p w:rsidR="00E111E0" w:rsidRDefault="00E111E0" w:rsidP="00E111E0">
      <w:pPr>
        <w:spacing w:after="0"/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Piscinam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peto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: non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licet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natare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.</w:t>
      </w:r>
    </w:p>
    <w:p w:rsidR="00E111E0" w:rsidRDefault="00E111E0" w:rsidP="00E111E0">
      <w:pPr>
        <w:spacing w:after="0"/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Ad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cenam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propero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tenes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euntem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.</w:t>
      </w:r>
    </w:p>
    <w:p w:rsidR="00E111E0" w:rsidRDefault="00E111E0" w:rsidP="00E111E0">
      <w:pPr>
        <w:spacing w:after="0"/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Lassus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dormio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suscitas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iacentem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.</w:t>
      </w:r>
    </w:p>
    <w:p w:rsidR="00E111E0" w:rsidRDefault="00E111E0" w:rsidP="00E111E0">
      <w:pPr>
        <w:spacing w:after="0"/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Vis,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quantum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facias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mali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videre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?</w:t>
      </w:r>
    </w:p>
    <w:p w:rsidR="00E3642D" w:rsidRDefault="00E111E0" w:rsidP="00E111E0">
      <w:pPr>
        <w:ind w:left="2832"/>
        <w:rPr>
          <w:rFonts w:ascii="Times New Roman" w:hAnsi="Times New Roman" w:cs="Times New Roman"/>
          <w:bCs/>
          <w:color w:val="000000"/>
          <w:sz w:val="24"/>
          <w:szCs w:val="55"/>
        </w:rPr>
      </w:pP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Vir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iustus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probus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innocens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timeris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. (3.4)</w:t>
      </w:r>
      <w:r w:rsidR="00E3642D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</w:p>
    <w:p w:rsidR="00E3642D" w:rsidRPr="00E111E0" w:rsidRDefault="00E111E0">
      <w:pPr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 w:rsidRPr="00E111E0">
        <w:rPr>
          <w:rFonts w:ascii="Times New Roman" w:hAnsi="Times New Roman" w:cs="Times New Roman"/>
          <w:bCs/>
          <w:i/>
          <w:color w:val="000000"/>
          <w:sz w:val="24"/>
          <w:szCs w:val="55"/>
        </w:rPr>
        <w:t>Xenia</w:t>
      </w:r>
      <w:proofErr w:type="spellEnd"/>
    </w:p>
    <w:p w:rsidR="00E111E0" w:rsidRDefault="00E111E0" w:rsidP="00E111E0">
      <w:pPr>
        <w:pStyle w:val="Normlnweb"/>
        <w:shd w:val="clear" w:color="auto" w:fill="FFFFFF"/>
        <w:spacing w:before="0" w:beforeAutospacing="0" w:after="0" w:afterAutospacing="0"/>
        <w:rPr>
          <w:rFonts w:eastAsiaTheme="minorHAnsi"/>
          <w:bCs/>
          <w:color w:val="000000"/>
          <w:szCs w:val="55"/>
          <w:lang w:eastAsia="en-US"/>
        </w:rPr>
      </w:pPr>
      <w:proofErr w:type="spellStart"/>
      <w:r w:rsidRPr="00E111E0">
        <w:rPr>
          <w:rFonts w:eastAsiaTheme="minorHAnsi"/>
          <w:bCs/>
          <w:iCs/>
          <w:szCs w:val="55"/>
          <w:u w:val="single"/>
          <w:lang w:eastAsia="en-US"/>
        </w:rPr>
        <w:t>Bulbi</w:t>
      </w:r>
      <w:proofErr w:type="spellEnd"/>
      <w:r>
        <w:rPr>
          <w:rFonts w:eastAsiaTheme="minorHAnsi"/>
          <w:bCs/>
          <w:color w:val="000000"/>
          <w:szCs w:val="55"/>
          <w:lang w:eastAsia="en-US"/>
        </w:rPr>
        <w:t xml:space="preserve"> </w:t>
      </w:r>
    </w:p>
    <w:p w:rsidR="00E111E0" w:rsidRPr="00E111E0" w:rsidRDefault="00E111E0" w:rsidP="00E111E0">
      <w:pPr>
        <w:pStyle w:val="Normlnweb"/>
        <w:shd w:val="clear" w:color="auto" w:fill="FFFFFF"/>
        <w:spacing w:before="0" w:beforeAutospacing="0" w:after="0" w:afterAutospacing="0"/>
        <w:rPr>
          <w:rFonts w:eastAsiaTheme="minorHAnsi"/>
          <w:bCs/>
          <w:color w:val="000000"/>
          <w:szCs w:val="55"/>
          <w:lang w:eastAsia="en-US"/>
        </w:rPr>
      </w:pPr>
      <w:proofErr w:type="spellStart"/>
      <w:r w:rsidRPr="00E111E0">
        <w:rPr>
          <w:rFonts w:eastAsiaTheme="minorHAnsi"/>
          <w:bCs/>
          <w:iCs/>
          <w:szCs w:val="55"/>
          <w:lang w:eastAsia="en-US"/>
        </w:rPr>
        <w:t>Cum</w:t>
      </w:r>
      <w:proofErr w:type="spellEnd"/>
      <w:r w:rsidRPr="00E111E0">
        <w:rPr>
          <w:rFonts w:eastAsiaTheme="minorHAnsi"/>
          <w:bCs/>
          <w:iCs/>
          <w:szCs w:val="55"/>
          <w:lang w:eastAsia="en-US"/>
        </w:rPr>
        <w:t xml:space="preserve"> </w:t>
      </w:r>
      <w:proofErr w:type="spellStart"/>
      <w:r w:rsidRPr="00E111E0">
        <w:rPr>
          <w:rFonts w:eastAsiaTheme="minorHAnsi"/>
          <w:bCs/>
          <w:iCs/>
          <w:szCs w:val="55"/>
          <w:lang w:eastAsia="en-US"/>
        </w:rPr>
        <w:t>sit</w:t>
      </w:r>
      <w:proofErr w:type="spellEnd"/>
      <w:r w:rsidRPr="00E111E0">
        <w:rPr>
          <w:rFonts w:eastAsiaTheme="minorHAnsi"/>
          <w:bCs/>
          <w:iCs/>
          <w:szCs w:val="55"/>
          <w:lang w:eastAsia="en-US"/>
        </w:rPr>
        <w:t xml:space="preserve"> </w:t>
      </w:r>
      <w:proofErr w:type="spellStart"/>
      <w:r w:rsidRPr="00E111E0">
        <w:rPr>
          <w:rFonts w:eastAsiaTheme="minorHAnsi"/>
          <w:bCs/>
          <w:iCs/>
          <w:szCs w:val="55"/>
          <w:lang w:eastAsia="en-US"/>
        </w:rPr>
        <w:t>anus</w:t>
      </w:r>
      <w:proofErr w:type="spellEnd"/>
      <w:r w:rsidR="00722F8E">
        <w:rPr>
          <w:rFonts w:eastAsiaTheme="minorHAnsi"/>
          <w:bCs/>
          <w:iCs/>
          <w:szCs w:val="55"/>
          <w:lang w:eastAsia="en-US"/>
        </w:rPr>
        <w:t xml:space="preserve"> </w:t>
      </w:r>
      <w:proofErr w:type="spellStart"/>
      <w:r w:rsidRPr="00E111E0">
        <w:rPr>
          <w:rFonts w:eastAsiaTheme="minorHAnsi"/>
          <w:bCs/>
          <w:iCs/>
          <w:szCs w:val="55"/>
          <w:lang w:eastAsia="en-US"/>
        </w:rPr>
        <w:t>coniunx</w:t>
      </w:r>
      <w:proofErr w:type="spellEnd"/>
      <w:r w:rsidRPr="00E111E0">
        <w:rPr>
          <w:rFonts w:eastAsiaTheme="minorHAnsi"/>
          <w:bCs/>
          <w:iCs/>
          <w:szCs w:val="55"/>
          <w:lang w:eastAsia="en-US"/>
        </w:rPr>
        <w:t xml:space="preserve"> et </w:t>
      </w:r>
      <w:proofErr w:type="spellStart"/>
      <w:r w:rsidRPr="00E111E0">
        <w:rPr>
          <w:rFonts w:eastAsiaTheme="minorHAnsi"/>
          <w:bCs/>
          <w:iCs/>
          <w:szCs w:val="55"/>
          <w:lang w:eastAsia="en-US"/>
        </w:rPr>
        <w:t>sint</w:t>
      </w:r>
      <w:proofErr w:type="spellEnd"/>
      <w:r w:rsidRPr="00E111E0">
        <w:rPr>
          <w:rFonts w:eastAsiaTheme="minorHAnsi"/>
          <w:bCs/>
          <w:iCs/>
          <w:szCs w:val="55"/>
          <w:lang w:eastAsia="en-US"/>
        </w:rPr>
        <w:t xml:space="preserve"> </w:t>
      </w:r>
      <w:proofErr w:type="spellStart"/>
      <w:r w:rsidRPr="00E111E0">
        <w:rPr>
          <w:rFonts w:eastAsiaTheme="minorHAnsi"/>
          <w:bCs/>
          <w:iCs/>
          <w:szCs w:val="55"/>
          <w:lang w:eastAsia="en-US"/>
        </w:rPr>
        <w:t>tibi</w:t>
      </w:r>
      <w:proofErr w:type="spellEnd"/>
      <w:r w:rsidRPr="00E111E0">
        <w:rPr>
          <w:rFonts w:eastAsiaTheme="minorHAnsi"/>
          <w:bCs/>
          <w:iCs/>
          <w:szCs w:val="55"/>
          <w:lang w:eastAsia="en-US"/>
        </w:rPr>
        <w:t xml:space="preserve"> </w:t>
      </w:r>
      <w:proofErr w:type="spellStart"/>
      <w:r w:rsidRPr="00E111E0">
        <w:rPr>
          <w:rFonts w:eastAsiaTheme="minorHAnsi"/>
          <w:bCs/>
          <w:iCs/>
          <w:szCs w:val="55"/>
          <w:lang w:eastAsia="en-US"/>
        </w:rPr>
        <w:t>mortua</w:t>
      </w:r>
      <w:proofErr w:type="spellEnd"/>
      <w:r w:rsidRPr="00E111E0">
        <w:rPr>
          <w:rFonts w:eastAsiaTheme="minorHAnsi"/>
          <w:bCs/>
          <w:iCs/>
          <w:szCs w:val="55"/>
          <w:lang w:eastAsia="en-US"/>
        </w:rPr>
        <w:t xml:space="preserve"> </w:t>
      </w:r>
      <w:proofErr w:type="spellStart"/>
      <w:r w:rsidRPr="00E111E0">
        <w:rPr>
          <w:rFonts w:eastAsiaTheme="minorHAnsi"/>
          <w:bCs/>
          <w:iCs/>
          <w:szCs w:val="55"/>
          <w:lang w:eastAsia="en-US"/>
        </w:rPr>
        <w:t>membra</w:t>
      </w:r>
      <w:proofErr w:type="spellEnd"/>
      <w:r w:rsidRPr="00E111E0">
        <w:rPr>
          <w:rFonts w:eastAsiaTheme="minorHAnsi"/>
          <w:bCs/>
          <w:iCs/>
          <w:szCs w:val="55"/>
          <w:lang w:eastAsia="en-US"/>
        </w:rPr>
        <w:t>,</w:t>
      </w:r>
      <w:r w:rsidRPr="00E111E0">
        <w:rPr>
          <w:rFonts w:eastAsiaTheme="minorHAnsi"/>
          <w:bCs/>
          <w:color w:val="000000"/>
          <w:szCs w:val="55"/>
          <w:lang w:eastAsia="en-US"/>
        </w:rPr>
        <w:br/>
      </w:r>
      <w:r w:rsidRPr="00E111E0">
        <w:rPr>
          <w:rFonts w:eastAsiaTheme="minorHAnsi"/>
          <w:bCs/>
          <w:iCs/>
          <w:szCs w:val="55"/>
          <w:lang w:eastAsia="en-US"/>
        </w:rPr>
        <w:t xml:space="preserve">Nil </w:t>
      </w:r>
      <w:proofErr w:type="spellStart"/>
      <w:r w:rsidRPr="00E111E0">
        <w:rPr>
          <w:rFonts w:eastAsiaTheme="minorHAnsi"/>
          <w:bCs/>
          <w:iCs/>
          <w:szCs w:val="55"/>
          <w:lang w:eastAsia="en-US"/>
        </w:rPr>
        <w:t>aliud</w:t>
      </w:r>
      <w:proofErr w:type="spellEnd"/>
      <w:r w:rsidRPr="00E111E0">
        <w:rPr>
          <w:rFonts w:eastAsiaTheme="minorHAnsi"/>
          <w:bCs/>
          <w:iCs/>
          <w:szCs w:val="55"/>
          <w:lang w:eastAsia="en-US"/>
        </w:rPr>
        <w:t xml:space="preserve"> </w:t>
      </w:r>
      <w:proofErr w:type="spellStart"/>
      <w:r w:rsidRPr="00E111E0">
        <w:rPr>
          <w:rFonts w:eastAsiaTheme="minorHAnsi"/>
          <w:bCs/>
          <w:iCs/>
          <w:szCs w:val="55"/>
          <w:lang w:eastAsia="en-US"/>
        </w:rPr>
        <w:t>bulbis</w:t>
      </w:r>
      <w:proofErr w:type="spellEnd"/>
      <w:r w:rsidRPr="00E111E0">
        <w:rPr>
          <w:rFonts w:eastAsiaTheme="minorHAnsi"/>
          <w:bCs/>
          <w:iCs/>
          <w:szCs w:val="55"/>
          <w:lang w:eastAsia="en-US"/>
        </w:rPr>
        <w:t xml:space="preserve"> </w:t>
      </w:r>
      <w:proofErr w:type="spellStart"/>
      <w:r w:rsidRPr="00E111E0">
        <w:rPr>
          <w:rFonts w:eastAsiaTheme="minorHAnsi"/>
          <w:bCs/>
          <w:iCs/>
          <w:szCs w:val="55"/>
          <w:lang w:eastAsia="en-US"/>
        </w:rPr>
        <w:t>quam</w:t>
      </w:r>
      <w:proofErr w:type="spellEnd"/>
      <w:r w:rsidRPr="00E111E0">
        <w:rPr>
          <w:rFonts w:eastAsiaTheme="minorHAnsi"/>
          <w:bCs/>
          <w:iCs/>
          <w:szCs w:val="55"/>
          <w:lang w:eastAsia="en-US"/>
        </w:rPr>
        <w:t xml:space="preserve"> </w:t>
      </w:r>
      <w:proofErr w:type="spellStart"/>
      <w:r w:rsidRPr="00E111E0">
        <w:rPr>
          <w:rFonts w:eastAsiaTheme="minorHAnsi"/>
          <w:bCs/>
          <w:iCs/>
          <w:szCs w:val="55"/>
          <w:lang w:eastAsia="en-US"/>
        </w:rPr>
        <w:t>satur</w:t>
      </w:r>
      <w:proofErr w:type="spellEnd"/>
      <w:r w:rsidRPr="00E111E0">
        <w:rPr>
          <w:rFonts w:eastAsiaTheme="minorHAnsi"/>
          <w:bCs/>
          <w:iCs/>
          <w:szCs w:val="55"/>
          <w:lang w:eastAsia="en-US"/>
        </w:rPr>
        <w:t xml:space="preserve"> </w:t>
      </w:r>
      <w:proofErr w:type="spellStart"/>
      <w:r w:rsidRPr="00E111E0">
        <w:rPr>
          <w:rFonts w:eastAsiaTheme="minorHAnsi"/>
          <w:bCs/>
          <w:iCs/>
          <w:szCs w:val="55"/>
          <w:lang w:eastAsia="en-US"/>
        </w:rPr>
        <w:t>esse</w:t>
      </w:r>
      <w:proofErr w:type="spellEnd"/>
      <w:r w:rsidRPr="00E111E0">
        <w:rPr>
          <w:rFonts w:eastAsiaTheme="minorHAnsi"/>
          <w:bCs/>
          <w:iCs/>
          <w:szCs w:val="55"/>
          <w:lang w:eastAsia="en-US"/>
        </w:rPr>
        <w:t xml:space="preserve"> </w:t>
      </w:r>
      <w:proofErr w:type="spellStart"/>
      <w:r w:rsidRPr="00E111E0">
        <w:rPr>
          <w:rFonts w:eastAsiaTheme="minorHAnsi"/>
          <w:bCs/>
          <w:iCs/>
          <w:szCs w:val="55"/>
          <w:lang w:eastAsia="en-US"/>
        </w:rPr>
        <w:t>potes</w:t>
      </w:r>
      <w:proofErr w:type="spellEnd"/>
      <w:r w:rsidRPr="00E111E0">
        <w:rPr>
          <w:rFonts w:eastAsiaTheme="minorHAnsi"/>
          <w:bCs/>
          <w:iCs/>
          <w:szCs w:val="55"/>
          <w:lang w:eastAsia="en-US"/>
        </w:rPr>
        <w:t>.</w:t>
      </w:r>
      <w:r w:rsidRPr="00E111E0">
        <w:rPr>
          <w:rFonts w:eastAsiaTheme="minorHAnsi"/>
          <w:bCs/>
          <w:color w:val="000000"/>
          <w:szCs w:val="55"/>
          <w:lang w:eastAsia="en-US"/>
        </w:rPr>
        <w:t xml:space="preserve"> </w:t>
      </w:r>
      <w:r>
        <w:rPr>
          <w:rFonts w:eastAsiaTheme="minorHAnsi"/>
          <w:bCs/>
          <w:color w:val="000000"/>
          <w:szCs w:val="55"/>
          <w:lang w:eastAsia="en-US"/>
        </w:rPr>
        <w:t>(34)</w:t>
      </w:r>
      <w:r w:rsidR="00F050D3">
        <w:rPr>
          <w:rStyle w:val="Znakapoznpodarou"/>
          <w:rFonts w:eastAsiaTheme="minorHAnsi"/>
          <w:bCs/>
          <w:iCs/>
          <w:szCs w:val="55"/>
          <w:lang w:eastAsia="en-US"/>
        </w:rPr>
        <w:footnoteReference w:id="18"/>
      </w:r>
      <w:r w:rsidRPr="00E111E0">
        <w:rPr>
          <w:rFonts w:eastAsiaTheme="minorHAnsi"/>
          <w:bCs/>
          <w:color w:val="000000"/>
          <w:szCs w:val="55"/>
          <w:lang w:eastAsia="en-US"/>
        </w:rPr>
        <w:br/>
      </w:r>
    </w:p>
    <w:p w:rsidR="00E111E0" w:rsidRDefault="00E111E0">
      <w:pPr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 w:rsidRPr="00E111E0">
        <w:rPr>
          <w:rFonts w:ascii="Times New Roman" w:hAnsi="Times New Roman" w:cs="Times New Roman"/>
          <w:bCs/>
          <w:i/>
          <w:color w:val="000000"/>
          <w:sz w:val="24"/>
          <w:szCs w:val="55"/>
        </w:rPr>
        <w:t>Apophoreta</w:t>
      </w:r>
      <w:proofErr w:type="spellEnd"/>
    </w:p>
    <w:p w:rsidR="00E111E0" w:rsidRPr="00C86EDE" w:rsidRDefault="00E111E0" w:rsidP="00C86EDE">
      <w:pPr>
        <w:pStyle w:val="Normlnweb"/>
        <w:shd w:val="clear" w:color="auto" w:fill="FFFFFF"/>
        <w:spacing w:before="0" w:beforeAutospacing="0" w:after="240" w:afterAutospacing="0"/>
        <w:rPr>
          <w:rFonts w:eastAsiaTheme="minorHAnsi"/>
          <w:bCs/>
          <w:szCs w:val="55"/>
          <w:lang w:eastAsia="en-US"/>
        </w:rPr>
      </w:pPr>
      <w:r w:rsidRPr="00E111E0">
        <w:rPr>
          <w:rFonts w:eastAsiaTheme="minorHAnsi"/>
          <w:bCs/>
          <w:szCs w:val="55"/>
          <w:u w:val="single"/>
          <w:lang w:eastAsia="en-US"/>
        </w:rPr>
        <w:t xml:space="preserve">Lucerna </w:t>
      </w:r>
      <w:proofErr w:type="spellStart"/>
      <w:r w:rsidRPr="00E111E0">
        <w:rPr>
          <w:rFonts w:eastAsiaTheme="minorHAnsi"/>
          <w:bCs/>
          <w:szCs w:val="55"/>
          <w:u w:val="single"/>
          <w:lang w:eastAsia="en-US"/>
        </w:rPr>
        <w:t>cubicularis</w:t>
      </w:r>
      <w:proofErr w:type="spellEnd"/>
      <w:r w:rsidRPr="00E111E0">
        <w:rPr>
          <w:rFonts w:eastAsiaTheme="minorHAnsi"/>
          <w:bCs/>
          <w:iCs/>
          <w:szCs w:val="55"/>
          <w:u w:val="single"/>
          <w:lang w:eastAsia="en-US"/>
        </w:rPr>
        <w:br/>
      </w:r>
      <w:proofErr w:type="spellStart"/>
      <w:r w:rsidRPr="00E111E0">
        <w:rPr>
          <w:rFonts w:eastAsiaTheme="minorHAnsi"/>
          <w:bCs/>
          <w:szCs w:val="55"/>
          <w:lang w:eastAsia="en-US"/>
        </w:rPr>
        <w:t>Dulcis</w:t>
      </w:r>
      <w:proofErr w:type="spellEnd"/>
      <w:r w:rsidRPr="00E111E0">
        <w:rPr>
          <w:rFonts w:eastAsiaTheme="minorHAnsi"/>
          <w:bCs/>
          <w:szCs w:val="55"/>
          <w:lang w:eastAsia="en-US"/>
        </w:rPr>
        <w:t xml:space="preserve"> </w:t>
      </w:r>
      <w:proofErr w:type="spellStart"/>
      <w:r w:rsidRPr="00E111E0">
        <w:rPr>
          <w:rFonts w:eastAsiaTheme="minorHAnsi"/>
          <w:bCs/>
          <w:szCs w:val="55"/>
          <w:lang w:eastAsia="en-US"/>
        </w:rPr>
        <w:t>conscia</w:t>
      </w:r>
      <w:proofErr w:type="spellEnd"/>
      <w:r w:rsidRPr="00E111E0">
        <w:rPr>
          <w:rFonts w:eastAsiaTheme="minorHAnsi"/>
          <w:bCs/>
          <w:szCs w:val="55"/>
          <w:lang w:eastAsia="en-US"/>
        </w:rPr>
        <w:t xml:space="preserve"> </w:t>
      </w:r>
      <w:proofErr w:type="spellStart"/>
      <w:r w:rsidRPr="00E111E0">
        <w:rPr>
          <w:rFonts w:eastAsiaTheme="minorHAnsi"/>
          <w:bCs/>
          <w:szCs w:val="55"/>
          <w:lang w:eastAsia="en-US"/>
        </w:rPr>
        <w:t>lectuli</w:t>
      </w:r>
      <w:proofErr w:type="spellEnd"/>
      <w:r w:rsidRPr="00E111E0">
        <w:rPr>
          <w:rFonts w:eastAsiaTheme="minorHAnsi"/>
          <w:bCs/>
          <w:szCs w:val="55"/>
          <w:lang w:eastAsia="en-US"/>
        </w:rPr>
        <w:t xml:space="preserve"> lucerna,</w:t>
      </w:r>
      <w:r w:rsidRPr="00E111E0">
        <w:rPr>
          <w:rFonts w:eastAsiaTheme="minorHAnsi"/>
          <w:bCs/>
          <w:iCs/>
          <w:szCs w:val="55"/>
          <w:lang w:eastAsia="en-US"/>
        </w:rPr>
        <w:br/>
      </w:r>
      <w:proofErr w:type="spellStart"/>
      <w:r w:rsidRPr="00E111E0">
        <w:rPr>
          <w:rFonts w:eastAsiaTheme="minorHAnsi"/>
          <w:bCs/>
          <w:szCs w:val="55"/>
          <w:lang w:eastAsia="en-US"/>
        </w:rPr>
        <w:t>Quidquid</w:t>
      </w:r>
      <w:proofErr w:type="spellEnd"/>
      <w:r w:rsidRPr="00E111E0">
        <w:rPr>
          <w:rFonts w:eastAsiaTheme="minorHAnsi"/>
          <w:bCs/>
          <w:szCs w:val="55"/>
          <w:lang w:eastAsia="en-US"/>
        </w:rPr>
        <w:t xml:space="preserve"> vis </w:t>
      </w:r>
      <w:proofErr w:type="spellStart"/>
      <w:r w:rsidRPr="00E111E0">
        <w:rPr>
          <w:rFonts w:eastAsiaTheme="minorHAnsi"/>
          <w:bCs/>
          <w:szCs w:val="55"/>
          <w:lang w:eastAsia="en-US"/>
        </w:rPr>
        <w:t>facias</w:t>
      </w:r>
      <w:proofErr w:type="spellEnd"/>
      <w:r w:rsidRPr="00E111E0">
        <w:rPr>
          <w:rFonts w:eastAsiaTheme="minorHAnsi"/>
          <w:bCs/>
          <w:szCs w:val="55"/>
          <w:lang w:eastAsia="en-US"/>
        </w:rPr>
        <w:t xml:space="preserve"> </w:t>
      </w:r>
      <w:proofErr w:type="spellStart"/>
      <w:r w:rsidRPr="00E111E0">
        <w:rPr>
          <w:rFonts w:eastAsiaTheme="minorHAnsi"/>
          <w:bCs/>
          <w:szCs w:val="55"/>
          <w:lang w:eastAsia="en-US"/>
        </w:rPr>
        <w:t>licet</w:t>
      </w:r>
      <w:proofErr w:type="spellEnd"/>
      <w:r w:rsidRPr="00E111E0">
        <w:rPr>
          <w:rFonts w:eastAsiaTheme="minorHAnsi"/>
          <w:bCs/>
          <w:szCs w:val="55"/>
          <w:lang w:eastAsia="en-US"/>
        </w:rPr>
        <w:t xml:space="preserve">, </w:t>
      </w:r>
      <w:proofErr w:type="spellStart"/>
      <w:r w:rsidRPr="00E111E0">
        <w:rPr>
          <w:rFonts w:eastAsiaTheme="minorHAnsi"/>
          <w:bCs/>
          <w:szCs w:val="55"/>
          <w:lang w:eastAsia="en-US"/>
        </w:rPr>
        <w:t>tacebo</w:t>
      </w:r>
      <w:proofErr w:type="spellEnd"/>
      <w:r w:rsidRPr="00E111E0">
        <w:rPr>
          <w:rFonts w:eastAsiaTheme="minorHAnsi"/>
          <w:bCs/>
          <w:szCs w:val="55"/>
          <w:lang w:eastAsia="en-US"/>
        </w:rPr>
        <w:t>.</w:t>
      </w:r>
      <w:r>
        <w:rPr>
          <w:rFonts w:eastAsiaTheme="minorHAnsi"/>
          <w:bCs/>
          <w:szCs w:val="55"/>
          <w:lang w:eastAsia="en-US"/>
        </w:rPr>
        <w:t xml:space="preserve"> (34)</w:t>
      </w:r>
    </w:p>
    <w:p w:rsidR="00735FE3" w:rsidRDefault="00735FE3">
      <w:pPr>
        <w:rPr>
          <w:rFonts w:ascii="Times New Roman" w:hAnsi="Times New Roman" w:cs="Times New Roman"/>
          <w:bCs/>
          <w:i/>
          <w:color w:val="000000"/>
          <w:sz w:val="24"/>
          <w:szCs w:val="55"/>
        </w:rPr>
      </w:pPr>
      <w:r w:rsidRPr="00E111E0">
        <w:rPr>
          <w:rFonts w:ascii="Times New Roman" w:hAnsi="Times New Roman" w:cs="Times New Roman"/>
          <w:bCs/>
          <w:i/>
          <w:color w:val="000000"/>
          <w:sz w:val="24"/>
          <w:szCs w:val="55"/>
        </w:rPr>
        <w:t xml:space="preserve">Liber </w:t>
      </w:r>
      <w:proofErr w:type="spellStart"/>
      <w:r w:rsidRPr="00E111E0">
        <w:rPr>
          <w:rFonts w:ascii="Times New Roman" w:hAnsi="Times New Roman" w:cs="Times New Roman"/>
          <w:bCs/>
          <w:i/>
          <w:color w:val="000000"/>
          <w:sz w:val="24"/>
          <w:szCs w:val="55"/>
        </w:rPr>
        <w:t>spectaculorum</w:t>
      </w:r>
      <w:proofErr w:type="spellEnd"/>
    </w:p>
    <w:p w:rsidR="00E111E0" w:rsidRDefault="00E111E0" w:rsidP="00E111E0">
      <w:pPr>
        <w:spacing w:after="0"/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Daedale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Lucano</w:t>
      </w:r>
      <w:proofErr w:type="spellEnd"/>
      <w:r w:rsidR="00722F8E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cum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sic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lacereris</w:t>
      </w:r>
      <w:proofErr w:type="spellEnd"/>
      <w:r w:rsidR="00F050D3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ab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urso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,</w:t>
      </w:r>
    </w:p>
    <w:p w:rsidR="00C528E6" w:rsidRPr="00735FE3" w:rsidRDefault="00E111E0">
      <w:pPr>
        <w:rPr>
          <w:rFonts w:ascii="Times New Roman" w:hAnsi="Times New Roman" w:cs="Times New Roman"/>
          <w:bCs/>
          <w:color w:val="000000"/>
          <w:sz w:val="24"/>
          <w:szCs w:val="55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quam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cuperes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pinnas</w:t>
      </w:r>
      <w:proofErr w:type="spellEnd"/>
      <w:r w:rsidR="00C86EDE"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nunc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habuisse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55"/>
        </w:rPr>
        <w:t>tuas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Cs/>
          <w:color w:val="000000"/>
          <w:sz w:val="24"/>
          <w:szCs w:val="55"/>
        </w:rPr>
        <w:t>! (8)</w:t>
      </w:r>
      <w:r w:rsidR="00F050D3">
        <w:rPr>
          <w:rStyle w:val="Znakapoznpodarou"/>
          <w:rFonts w:ascii="Times New Roman" w:hAnsi="Times New Roman" w:cs="Times New Roman"/>
          <w:bCs/>
          <w:color w:val="000000"/>
          <w:sz w:val="24"/>
          <w:szCs w:val="55"/>
        </w:rPr>
        <w:footnoteReference w:id="19"/>
      </w:r>
    </w:p>
    <w:sectPr w:rsidR="00C528E6" w:rsidRPr="00735FE3" w:rsidSect="006A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E3" w:rsidRDefault="003646E3" w:rsidP="008105DE">
      <w:pPr>
        <w:spacing w:after="0" w:line="240" w:lineRule="auto"/>
      </w:pPr>
      <w:r>
        <w:separator/>
      </w:r>
    </w:p>
  </w:endnote>
  <w:endnote w:type="continuationSeparator" w:id="0">
    <w:p w:rsidR="003646E3" w:rsidRDefault="003646E3" w:rsidP="0081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E3" w:rsidRDefault="003646E3" w:rsidP="008105DE">
      <w:pPr>
        <w:spacing w:after="0" w:line="240" w:lineRule="auto"/>
      </w:pPr>
      <w:r>
        <w:separator/>
      </w:r>
    </w:p>
  </w:footnote>
  <w:footnote w:type="continuationSeparator" w:id="0">
    <w:p w:rsidR="003646E3" w:rsidRDefault="003646E3" w:rsidP="008105DE">
      <w:pPr>
        <w:spacing w:after="0" w:line="240" w:lineRule="auto"/>
      </w:pPr>
      <w:r>
        <w:continuationSeparator/>
      </w:r>
    </w:p>
  </w:footnote>
  <w:footnote w:id="1">
    <w:p w:rsidR="008105DE" w:rsidRPr="00722F8E" w:rsidRDefault="008105DE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feteo</w:t>
      </w:r>
      <w:proofErr w:type="spellEnd"/>
      <w:r w:rsidRPr="00722F8E">
        <w:rPr>
          <w:rFonts w:ascii="Times New Roman" w:hAnsi="Times New Roman" w:cs="Times New Roman"/>
        </w:rPr>
        <w:t xml:space="preserve">, </w:t>
      </w:r>
      <w:proofErr w:type="spellStart"/>
      <w:r w:rsidRPr="00722F8E">
        <w:rPr>
          <w:rFonts w:ascii="Times New Roman" w:hAnsi="Times New Roman" w:cs="Times New Roman"/>
        </w:rPr>
        <w:t>ere</w:t>
      </w:r>
      <w:proofErr w:type="spellEnd"/>
      <w:r w:rsidRPr="00722F8E">
        <w:rPr>
          <w:rFonts w:ascii="Times New Roman" w:hAnsi="Times New Roman" w:cs="Times New Roman"/>
        </w:rPr>
        <w:t xml:space="preserve"> = </w:t>
      </w:r>
      <w:r w:rsidR="006B01D8" w:rsidRPr="00722F8E">
        <w:rPr>
          <w:rFonts w:ascii="Times New Roman" w:hAnsi="Times New Roman" w:cs="Times New Roman"/>
        </w:rPr>
        <w:t xml:space="preserve">non bene </w:t>
      </w:r>
      <w:proofErr w:type="spellStart"/>
      <w:r w:rsidR="006B01D8" w:rsidRPr="00722F8E">
        <w:rPr>
          <w:rFonts w:ascii="Times New Roman" w:hAnsi="Times New Roman" w:cs="Times New Roman"/>
        </w:rPr>
        <w:t>olere</w:t>
      </w:r>
      <w:proofErr w:type="spellEnd"/>
    </w:p>
  </w:footnote>
  <w:footnote w:id="2">
    <w:p w:rsidR="008105DE" w:rsidRPr="00722F8E" w:rsidRDefault="008105DE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merum</w:t>
      </w:r>
      <w:proofErr w:type="spellEnd"/>
      <w:r w:rsidRPr="00722F8E">
        <w:rPr>
          <w:rFonts w:ascii="Times New Roman" w:hAnsi="Times New Roman" w:cs="Times New Roman"/>
        </w:rPr>
        <w:t xml:space="preserve"> = </w:t>
      </w:r>
      <w:proofErr w:type="spellStart"/>
      <w:r w:rsidRPr="00722F8E">
        <w:rPr>
          <w:rFonts w:ascii="Times New Roman" w:hAnsi="Times New Roman" w:cs="Times New Roman"/>
        </w:rPr>
        <w:t>vinum</w:t>
      </w:r>
      <w:proofErr w:type="spellEnd"/>
      <w:r w:rsidRPr="00722F8E">
        <w:rPr>
          <w:rFonts w:ascii="Times New Roman" w:hAnsi="Times New Roman" w:cs="Times New Roman"/>
        </w:rPr>
        <w:t xml:space="preserve"> non </w:t>
      </w:r>
      <w:proofErr w:type="spellStart"/>
      <w:r w:rsidRPr="00722F8E">
        <w:rPr>
          <w:rFonts w:ascii="Times New Roman" w:hAnsi="Times New Roman" w:cs="Times New Roman"/>
        </w:rPr>
        <w:t>aqua</w:t>
      </w:r>
      <w:proofErr w:type="spellEnd"/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permixtum</w:t>
      </w:r>
      <w:proofErr w:type="spellEnd"/>
    </w:p>
  </w:footnote>
  <w:footnote w:id="3">
    <w:p w:rsidR="008105DE" w:rsidRPr="00722F8E" w:rsidRDefault="008105DE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delator</w:t>
      </w:r>
      <w:proofErr w:type="spellEnd"/>
      <w:r w:rsidRPr="00722F8E">
        <w:rPr>
          <w:rFonts w:ascii="Times New Roman" w:hAnsi="Times New Roman" w:cs="Times New Roman"/>
        </w:rPr>
        <w:t xml:space="preserve">, </w:t>
      </w:r>
      <w:proofErr w:type="spellStart"/>
      <w:r w:rsidRPr="00722F8E">
        <w:rPr>
          <w:rFonts w:ascii="Times New Roman" w:hAnsi="Times New Roman" w:cs="Times New Roman"/>
        </w:rPr>
        <w:t>oris</w:t>
      </w:r>
      <w:proofErr w:type="spellEnd"/>
      <w:r w:rsidRPr="00722F8E">
        <w:rPr>
          <w:rFonts w:ascii="Times New Roman" w:hAnsi="Times New Roman" w:cs="Times New Roman"/>
        </w:rPr>
        <w:t>, m. = udavač, informátor</w:t>
      </w:r>
      <w:r w:rsidR="006B01D8" w:rsidRPr="00722F8E">
        <w:rPr>
          <w:rFonts w:ascii="Times New Roman" w:hAnsi="Times New Roman" w:cs="Times New Roman"/>
        </w:rPr>
        <w:t xml:space="preserve"> (od </w:t>
      </w:r>
      <w:proofErr w:type="spellStart"/>
      <w:r w:rsidR="006B01D8" w:rsidRPr="00722F8E">
        <w:rPr>
          <w:rFonts w:ascii="Times New Roman" w:hAnsi="Times New Roman" w:cs="Times New Roman"/>
        </w:rPr>
        <w:t>defero</w:t>
      </w:r>
      <w:proofErr w:type="spellEnd"/>
      <w:r w:rsidR="006B01D8" w:rsidRPr="00722F8E">
        <w:rPr>
          <w:rFonts w:ascii="Times New Roman" w:hAnsi="Times New Roman" w:cs="Times New Roman"/>
        </w:rPr>
        <w:t xml:space="preserve">, </w:t>
      </w:r>
      <w:proofErr w:type="spellStart"/>
      <w:r w:rsidR="006B01D8" w:rsidRPr="00722F8E">
        <w:rPr>
          <w:rFonts w:ascii="Times New Roman" w:hAnsi="Times New Roman" w:cs="Times New Roman"/>
        </w:rPr>
        <w:t>detuli</w:t>
      </w:r>
      <w:proofErr w:type="spellEnd"/>
      <w:r w:rsidR="006B01D8" w:rsidRPr="00722F8E">
        <w:rPr>
          <w:rFonts w:ascii="Times New Roman" w:hAnsi="Times New Roman" w:cs="Times New Roman"/>
        </w:rPr>
        <w:t xml:space="preserve">, </w:t>
      </w:r>
      <w:proofErr w:type="spellStart"/>
      <w:r w:rsidR="006B01D8" w:rsidRPr="00722F8E">
        <w:rPr>
          <w:rFonts w:ascii="Times New Roman" w:hAnsi="Times New Roman" w:cs="Times New Roman"/>
        </w:rPr>
        <w:t>delatum</w:t>
      </w:r>
      <w:proofErr w:type="spellEnd"/>
      <w:r w:rsidR="006B01D8" w:rsidRPr="00722F8E">
        <w:rPr>
          <w:rFonts w:ascii="Times New Roman" w:hAnsi="Times New Roman" w:cs="Times New Roman"/>
        </w:rPr>
        <w:t>)</w:t>
      </w:r>
    </w:p>
  </w:footnote>
  <w:footnote w:id="4">
    <w:p w:rsidR="00C37BD5" w:rsidRPr="00722F8E" w:rsidRDefault="00C37BD5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calumnia</w:t>
      </w:r>
      <w:proofErr w:type="spellEnd"/>
      <w:r w:rsidRPr="00722F8E">
        <w:rPr>
          <w:rFonts w:ascii="Times New Roman" w:hAnsi="Times New Roman" w:cs="Times New Roman"/>
        </w:rPr>
        <w:t xml:space="preserve">, </w:t>
      </w:r>
      <w:proofErr w:type="spellStart"/>
      <w:r w:rsidRPr="00722F8E">
        <w:rPr>
          <w:rFonts w:ascii="Times New Roman" w:hAnsi="Times New Roman" w:cs="Times New Roman"/>
        </w:rPr>
        <w:t>ae</w:t>
      </w:r>
      <w:proofErr w:type="spellEnd"/>
      <w:r w:rsidRPr="00722F8E">
        <w:rPr>
          <w:rFonts w:ascii="Times New Roman" w:hAnsi="Times New Roman" w:cs="Times New Roman"/>
        </w:rPr>
        <w:t>, f. = léčka, křivé obvinění, podvod</w:t>
      </w:r>
    </w:p>
  </w:footnote>
  <w:footnote w:id="5">
    <w:p w:rsidR="00C37BD5" w:rsidRPr="00722F8E" w:rsidRDefault="00C37BD5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fraus</w:t>
      </w:r>
      <w:r w:rsidR="006B01D8" w:rsidRPr="00722F8E">
        <w:rPr>
          <w:rFonts w:ascii="Times New Roman" w:hAnsi="Times New Roman" w:cs="Times New Roman"/>
        </w:rPr>
        <w:t>, dis, f.</w:t>
      </w:r>
      <w:r w:rsidRPr="00722F8E">
        <w:rPr>
          <w:rFonts w:ascii="Times New Roman" w:hAnsi="Times New Roman" w:cs="Times New Roman"/>
        </w:rPr>
        <w:t xml:space="preserve"> = podvod, klam, lest</w:t>
      </w:r>
    </w:p>
  </w:footnote>
  <w:footnote w:id="6">
    <w:p w:rsidR="00C37BD5" w:rsidRPr="00722F8E" w:rsidRDefault="00C37BD5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negotium</w:t>
      </w:r>
      <w:proofErr w:type="spellEnd"/>
      <w:r w:rsidRPr="00722F8E">
        <w:rPr>
          <w:rFonts w:ascii="Times New Roman" w:hAnsi="Times New Roman" w:cs="Times New Roman"/>
        </w:rPr>
        <w:t xml:space="preserve"> = obchod, </w:t>
      </w:r>
      <w:proofErr w:type="spellStart"/>
      <w:r w:rsidRPr="00722F8E">
        <w:rPr>
          <w:rFonts w:ascii="Times New Roman" w:hAnsi="Times New Roman" w:cs="Times New Roman"/>
        </w:rPr>
        <w:t>biznis</w:t>
      </w:r>
      <w:proofErr w:type="spellEnd"/>
      <w:r w:rsidRPr="00722F8E">
        <w:rPr>
          <w:rFonts w:ascii="Times New Roman" w:hAnsi="Times New Roman" w:cs="Times New Roman"/>
        </w:rPr>
        <w:t>; zde: hanlivě</w:t>
      </w:r>
    </w:p>
  </w:footnote>
  <w:footnote w:id="7">
    <w:p w:rsidR="00C37BD5" w:rsidRPr="00722F8E" w:rsidRDefault="00C37BD5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fello</w:t>
      </w:r>
      <w:proofErr w:type="spellEnd"/>
      <w:r w:rsidRPr="00722F8E">
        <w:rPr>
          <w:rFonts w:ascii="Times New Roman" w:hAnsi="Times New Roman" w:cs="Times New Roman"/>
        </w:rPr>
        <w:t xml:space="preserve">, are = </w:t>
      </w:r>
      <w:proofErr w:type="spellStart"/>
      <w:r w:rsidRPr="00722F8E">
        <w:rPr>
          <w:rFonts w:ascii="Times New Roman" w:hAnsi="Times New Roman" w:cs="Times New Roman"/>
        </w:rPr>
        <w:t>pův</w:t>
      </w:r>
      <w:proofErr w:type="spellEnd"/>
      <w:r w:rsidRPr="00722F8E">
        <w:rPr>
          <w:rFonts w:ascii="Times New Roman" w:hAnsi="Times New Roman" w:cs="Times New Roman"/>
        </w:rPr>
        <w:t>. sát</w:t>
      </w:r>
      <w:r w:rsidR="006B01D8" w:rsidRPr="00722F8E">
        <w:rPr>
          <w:rFonts w:ascii="Times New Roman" w:hAnsi="Times New Roman" w:cs="Times New Roman"/>
        </w:rPr>
        <w:t xml:space="preserve"> (</w:t>
      </w:r>
      <w:proofErr w:type="spellStart"/>
      <w:r w:rsidR="006B01D8" w:rsidRPr="00722F8E">
        <w:rPr>
          <w:rFonts w:ascii="Times New Roman" w:hAnsi="Times New Roman" w:cs="Times New Roman"/>
        </w:rPr>
        <w:t>e.g</w:t>
      </w:r>
      <w:proofErr w:type="spellEnd"/>
      <w:r w:rsidR="006B01D8" w:rsidRPr="00722F8E">
        <w:rPr>
          <w:rFonts w:ascii="Times New Roman" w:hAnsi="Times New Roman" w:cs="Times New Roman"/>
        </w:rPr>
        <w:t xml:space="preserve">. </w:t>
      </w:r>
      <w:proofErr w:type="spellStart"/>
      <w:r w:rsidR="006B01D8" w:rsidRPr="00722F8E">
        <w:rPr>
          <w:rFonts w:ascii="Times New Roman" w:hAnsi="Times New Roman" w:cs="Times New Roman"/>
        </w:rPr>
        <w:t>lac</w:t>
      </w:r>
      <w:proofErr w:type="spellEnd"/>
      <w:r w:rsidR="006B01D8" w:rsidRPr="00722F8E">
        <w:rPr>
          <w:rFonts w:ascii="Times New Roman" w:hAnsi="Times New Roman" w:cs="Times New Roman"/>
        </w:rPr>
        <w:t>)</w:t>
      </w:r>
      <w:r w:rsidRPr="00722F8E">
        <w:rPr>
          <w:rFonts w:ascii="Times New Roman" w:hAnsi="Times New Roman" w:cs="Times New Roman"/>
        </w:rPr>
        <w:t>, zde: obscénně</w:t>
      </w:r>
    </w:p>
  </w:footnote>
  <w:footnote w:id="8">
    <w:p w:rsidR="00C37BD5" w:rsidRPr="00722F8E" w:rsidRDefault="00C37BD5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lanista</w:t>
      </w:r>
      <w:proofErr w:type="spellEnd"/>
      <w:r w:rsidRPr="00722F8E">
        <w:rPr>
          <w:rFonts w:ascii="Times New Roman" w:hAnsi="Times New Roman" w:cs="Times New Roman"/>
        </w:rPr>
        <w:t xml:space="preserve">, </w:t>
      </w:r>
      <w:proofErr w:type="spellStart"/>
      <w:r w:rsidRPr="00722F8E">
        <w:rPr>
          <w:rFonts w:ascii="Times New Roman" w:hAnsi="Times New Roman" w:cs="Times New Roman"/>
        </w:rPr>
        <w:t>ae</w:t>
      </w:r>
      <w:proofErr w:type="spellEnd"/>
      <w:r w:rsidRPr="00722F8E">
        <w:rPr>
          <w:rFonts w:ascii="Times New Roman" w:hAnsi="Times New Roman" w:cs="Times New Roman"/>
        </w:rPr>
        <w:t xml:space="preserve">, m. = </w:t>
      </w:r>
      <w:proofErr w:type="spellStart"/>
      <w:r w:rsidRPr="00722F8E">
        <w:rPr>
          <w:rFonts w:ascii="Times New Roman" w:hAnsi="Times New Roman" w:cs="Times New Roman"/>
        </w:rPr>
        <w:t>pův</w:t>
      </w:r>
      <w:proofErr w:type="spellEnd"/>
      <w:r w:rsidRPr="00722F8E">
        <w:rPr>
          <w:rFonts w:ascii="Times New Roman" w:hAnsi="Times New Roman" w:cs="Times New Roman"/>
        </w:rPr>
        <w:t xml:space="preserve">. trenér gladiátorů; zde: </w:t>
      </w:r>
      <w:r w:rsidR="006B01D8" w:rsidRPr="00722F8E">
        <w:rPr>
          <w:rFonts w:ascii="Times New Roman" w:hAnsi="Times New Roman" w:cs="Times New Roman"/>
        </w:rPr>
        <w:t xml:space="preserve">qui </w:t>
      </w:r>
      <w:proofErr w:type="spellStart"/>
      <w:r w:rsidR="006B01D8" w:rsidRPr="00722F8E">
        <w:rPr>
          <w:rFonts w:ascii="Times New Roman" w:hAnsi="Times New Roman" w:cs="Times New Roman"/>
        </w:rPr>
        <w:t>iniurias</w:t>
      </w:r>
      <w:proofErr w:type="spellEnd"/>
      <w:r w:rsidR="006B01D8" w:rsidRPr="00722F8E">
        <w:rPr>
          <w:rFonts w:ascii="Times New Roman" w:hAnsi="Times New Roman" w:cs="Times New Roman"/>
        </w:rPr>
        <w:t xml:space="preserve"> </w:t>
      </w:r>
      <w:proofErr w:type="spellStart"/>
      <w:r w:rsidR="006B01D8" w:rsidRPr="00722F8E">
        <w:rPr>
          <w:rFonts w:ascii="Times New Roman" w:hAnsi="Times New Roman" w:cs="Times New Roman"/>
        </w:rPr>
        <w:t>varias</w:t>
      </w:r>
      <w:proofErr w:type="spellEnd"/>
      <w:r w:rsidR="006B01D8" w:rsidRPr="00722F8E">
        <w:rPr>
          <w:rFonts w:ascii="Times New Roman" w:hAnsi="Times New Roman" w:cs="Times New Roman"/>
        </w:rPr>
        <w:t xml:space="preserve"> </w:t>
      </w:r>
      <w:proofErr w:type="spellStart"/>
      <w:r w:rsidR="006B01D8" w:rsidRPr="00722F8E">
        <w:rPr>
          <w:rFonts w:ascii="Times New Roman" w:hAnsi="Times New Roman" w:cs="Times New Roman"/>
        </w:rPr>
        <w:t>incitat</w:t>
      </w:r>
      <w:proofErr w:type="spellEnd"/>
    </w:p>
  </w:footnote>
  <w:footnote w:id="9">
    <w:p w:rsidR="00C37BD5" w:rsidRPr="00722F8E" w:rsidRDefault="00C37BD5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moechus</w:t>
      </w:r>
      <w:proofErr w:type="spellEnd"/>
      <w:r w:rsidRPr="00722F8E">
        <w:rPr>
          <w:rFonts w:ascii="Times New Roman" w:hAnsi="Times New Roman" w:cs="Times New Roman"/>
        </w:rPr>
        <w:t xml:space="preserve"> (</w:t>
      </w:r>
      <w:proofErr w:type="spellStart"/>
      <w:r w:rsidRPr="00722F8E">
        <w:rPr>
          <w:rFonts w:ascii="Times New Roman" w:hAnsi="Times New Roman" w:cs="Times New Roman"/>
        </w:rPr>
        <w:t>Greek</w:t>
      </w:r>
      <w:proofErr w:type="spellEnd"/>
      <w:r w:rsidRPr="00722F8E">
        <w:rPr>
          <w:rFonts w:ascii="Times New Roman" w:hAnsi="Times New Roman" w:cs="Times New Roman"/>
        </w:rPr>
        <w:t xml:space="preserve">) = </w:t>
      </w:r>
      <w:proofErr w:type="spellStart"/>
      <w:r w:rsidRPr="00722F8E">
        <w:rPr>
          <w:rFonts w:ascii="Times New Roman" w:hAnsi="Times New Roman" w:cs="Times New Roman"/>
        </w:rPr>
        <w:t>adulter</w:t>
      </w:r>
      <w:proofErr w:type="spellEnd"/>
    </w:p>
  </w:footnote>
  <w:footnote w:id="10">
    <w:p w:rsidR="00C37BD5" w:rsidRPr="00722F8E" w:rsidRDefault="00C37BD5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arrigo</w:t>
      </w:r>
      <w:proofErr w:type="spellEnd"/>
      <w:r w:rsidRPr="00722F8E">
        <w:rPr>
          <w:rFonts w:ascii="Times New Roman" w:hAnsi="Times New Roman" w:cs="Times New Roman"/>
        </w:rPr>
        <w:t xml:space="preserve"> = </w:t>
      </w:r>
      <w:proofErr w:type="spellStart"/>
      <w:r w:rsidRPr="00722F8E">
        <w:rPr>
          <w:rFonts w:ascii="Times New Roman" w:hAnsi="Times New Roman" w:cs="Times New Roman"/>
        </w:rPr>
        <w:t>erigo</w:t>
      </w:r>
      <w:proofErr w:type="spellEnd"/>
      <w:r w:rsidRPr="00722F8E">
        <w:rPr>
          <w:rFonts w:ascii="Times New Roman" w:hAnsi="Times New Roman" w:cs="Times New Roman"/>
        </w:rPr>
        <w:t xml:space="preserve">, </w:t>
      </w:r>
      <w:proofErr w:type="spellStart"/>
      <w:r w:rsidRPr="00722F8E">
        <w:rPr>
          <w:rFonts w:ascii="Times New Roman" w:hAnsi="Times New Roman" w:cs="Times New Roman"/>
        </w:rPr>
        <w:t>erexi</w:t>
      </w:r>
      <w:proofErr w:type="spellEnd"/>
      <w:r w:rsidRPr="00722F8E">
        <w:rPr>
          <w:rFonts w:ascii="Times New Roman" w:hAnsi="Times New Roman" w:cs="Times New Roman"/>
        </w:rPr>
        <w:t xml:space="preserve">, </w:t>
      </w:r>
      <w:proofErr w:type="spellStart"/>
      <w:r w:rsidRPr="00722F8E">
        <w:rPr>
          <w:rFonts w:ascii="Times New Roman" w:hAnsi="Times New Roman" w:cs="Times New Roman"/>
        </w:rPr>
        <w:t>erectum</w:t>
      </w:r>
      <w:proofErr w:type="spellEnd"/>
    </w:p>
  </w:footnote>
  <w:footnote w:id="11">
    <w:p w:rsidR="006B01D8" w:rsidRPr="00722F8E" w:rsidRDefault="006B01D8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Accusativus</w:t>
      </w:r>
      <w:proofErr w:type="spellEnd"/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nominis</w:t>
      </w:r>
      <w:proofErr w:type="spellEnd"/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feminini</w:t>
      </w:r>
      <w:proofErr w:type="spellEnd"/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Thaïs</w:t>
      </w:r>
      <w:proofErr w:type="spellEnd"/>
      <w:r w:rsidRPr="00722F8E">
        <w:rPr>
          <w:rFonts w:ascii="Times New Roman" w:hAnsi="Times New Roman" w:cs="Times New Roman"/>
        </w:rPr>
        <w:t>.</w:t>
      </w:r>
    </w:p>
  </w:footnote>
  <w:footnote w:id="12">
    <w:p w:rsidR="006B01D8" w:rsidRPr="00722F8E" w:rsidRDefault="006B01D8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luscus</w:t>
      </w:r>
      <w:proofErr w:type="spellEnd"/>
      <w:r w:rsidRPr="00722F8E">
        <w:rPr>
          <w:rFonts w:ascii="Times New Roman" w:hAnsi="Times New Roman" w:cs="Times New Roman"/>
        </w:rPr>
        <w:t xml:space="preserve">, a, um = tantum </w:t>
      </w:r>
      <w:proofErr w:type="spellStart"/>
      <w:r w:rsidRPr="00722F8E">
        <w:rPr>
          <w:rFonts w:ascii="Times New Roman" w:hAnsi="Times New Roman" w:cs="Times New Roman"/>
        </w:rPr>
        <w:t>unum</w:t>
      </w:r>
      <w:proofErr w:type="spellEnd"/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oculum</w:t>
      </w:r>
      <w:proofErr w:type="spellEnd"/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habens</w:t>
      </w:r>
      <w:proofErr w:type="spellEnd"/>
    </w:p>
  </w:footnote>
  <w:footnote w:id="13">
    <w:p w:rsidR="007C2951" w:rsidRPr="00722F8E" w:rsidRDefault="007C2951" w:rsidP="007C2951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vespillo</w:t>
      </w:r>
      <w:proofErr w:type="spellEnd"/>
      <w:r w:rsidRPr="00722F8E">
        <w:rPr>
          <w:rFonts w:ascii="Times New Roman" w:hAnsi="Times New Roman" w:cs="Times New Roman"/>
        </w:rPr>
        <w:t xml:space="preserve">, </w:t>
      </w:r>
      <w:proofErr w:type="spellStart"/>
      <w:r w:rsidRPr="00722F8E">
        <w:rPr>
          <w:rFonts w:ascii="Times New Roman" w:hAnsi="Times New Roman" w:cs="Times New Roman"/>
        </w:rPr>
        <w:t>onis</w:t>
      </w:r>
      <w:proofErr w:type="spellEnd"/>
      <w:r w:rsidRPr="00722F8E">
        <w:rPr>
          <w:rFonts w:ascii="Times New Roman" w:hAnsi="Times New Roman" w:cs="Times New Roman"/>
        </w:rPr>
        <w:t xml:space="preserve">, m. = qui </w:t>
      </w:r>
      <w:proofErr w:type="spellStart"/>
      <w:r w:rsidRPr="00722F8E">
        <w:rPr>
          <w:rFonts w:ascii="Times New Roman" w:hAnsi="Times New Roman" w:cs="Times New Roman"/>
        </w:rPr>
        <w:t>corpora</w:t>
      </w:r>
      <w:proofErr w:type="spellEnd"/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mortuorum</w:t>
      </w:r>
      <w:proofErr w:type="spellEnd"/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miserorum</w:t>
      </w:r>
      <w:proofErr w:type="spellEnd"/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effert</w:t>
      </w:r>
      <w:proofErr w:type="spellEnd"/>
      <w:r w:rsidRPr="00722F8E">
        <w:rPr>
          <w:rFonts w:ascii="Times New Roman" w:hAnsi="Times New Roman" w:cs="Times New Roman"/>
        </w:rPr>
        <w:t xml:space="preserve"> </w:t>
      </w:r>
    </w:p>
  </w:footnote>
  <w:footnote w:id="14">
    <w:p w:rsidR="006B01D8" w:rsidRPr="00722F8E" w:rsidRDefault="006B01D8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Martialis</w:t>
      </w:r>
      <w:proofErr w:type="spellEnd"/>
      <w:r w:rsidRPr="00722F8E">
        <w:rPr>
          <w:rFonts w:ascii="Times New Roman" w:hAnsi="Times New Roman" w:cs="Times New Roman"/>
        </w:rPr>
        <w:t xml:space="preserve"> vyjmenovává různé národy mimo i v rámci Římské říše – státní útvary: </w:t>
      </w:r>
      <w:proofErr w:type="spellStart"/>
      <w:r w:rsidRPr="00722F8E">
        <w:rPr>
          <w:rFonts w:ascii="Times New Roman" w:hAnsi="Times New Roman" w:cs="Times New Roman"/>
        </w:rPr>
        <w:t>Parthia</w:t>
      </w:r>
      <w:proofErr w:type="spellEnd"/>
      <w:r w:rsidRPr="00722F8E">
        <w:rPr>
          <w:rFonts w:ascii="Times New Roman" w:hAnsi="Times New Roman" w:cs="Times New Roman"/>
        </w:rPr>
        <w:t xml:space="preserve"> (</w:t>
      </w:r>
      <w:proofErr w:type="spellStart"/>
      <w:r w:rsidRPr="00722F8E">
        <w:rPr>
          <w:rFonts w:ascii="Times New Roman" w:hAnsi="Times New Roman" w:cs="Times New Roman"/>
        </w:rPr>
        <w:t>dn</w:t>
      </w:r>
      <w:proofErr w:type="spellEnd"/>
      <w:r w:rsidRPr="00722F8E">
        <w:rPr>
          <w:rFonts w:ascii="Times New Roman" w:hAnsi="Times New Roman" w:cs="Times New Roman"/>
        </w:rPr>
        <w:t>. Írán), Dacia (</w:t>
      </w:r>
      <w:proofErr w:type="spellStart"/>
      <w:r w:rsidRPr="00722F8E">
        <w:rPr>
          <w:rFonts w:ascii="Times New Roman" w:hAnsi="Times New Roman" w:cs="Times New Roman"/>
        </w:rPr>
        <w:t>dn</w:t>
      </w:r>
      <w:proofErr w:type="spellEnd"/>
      <w:r w:rsidRPr="00722F8E">
        <w:rPr>
          <w:rFonts w:ascii="Times New Roman" w:hAnsi="Times New Roman" w:cs="Times New Roman"/>
        </w:rPr>
        <w:t xml:space="preserve">. Rumunsko), </w:t>
      </w:r>
      <w:proofErr w:type="spellStart"/>
      <w:r w:rsidRPr="00722F8E">
        <w:rPr>
          <w:rFonts w:ascii="Times New Roman" w:hAnsi="Times New Roman" w:cs="Times New Roman"/>
        </w:rPr>
        <w:t>Cilicia</w:t>
      </w:r>
      <w:proofErr w:type="spellEnd"/>
      <w:r w:rsidRPr="00722F8E">
        <w:rPr>
          <w:rFonts w:ascii="Times New Roman" w:hAnsi="Times New Roman" w:cs="Times New Roman"/>
        </w:rPr>
        <w:t xml:space="preserve"> (</w:t>
      </w:r>
      <w:proofErr w:type="spellStart"/>
      <w:r w:rsidRPr="00722F8E">
        <w:rPr>
          <w:rFonts w:ascii="Times New Roman" w:hAnsi="Times New Roman" w:cs="Times New Roman"/>
        </w:rPr>
        <w:t>dn</w:t>
      </w:r>
      <w:proofErr w:type="spellEnd"/>
      <w:r w:rsidRPr="00722F8E">
        <w:rPr>
          <w:rFonts w:ascii="Times New Roman" w:hAnsi="Times New Roman" w:cs="Times New Roman"/>
        </w:rPr>
        <w:t xml:space="preserve">. </w:t>
      </w:r>
      <w:r w:rsidR="00E27580" w:rsidRPr="00722F8E">
        <w:rPr>
          <w:rFonts w:ascii="Times New Roman" w:hAnsi="Times New Roman" w:cs="Times New Roman"/>
        </w:rPr>
        <w:t xml:space="preserve">jih Malé </w:t>
      </w:r>
      <w:proofErr w:type="spellStart"/>
      <w:r w:rsidR="00E27580" w:rsidRPr="00722F8E">
        <w:rPr>
          <w:rFonts w:ascii="Times New Roman" w:hAnsi="Times New Roman" w:cs="Times New Roman"/>
        </w:rPr>
        <w:t>Ázie</w:t>
      </w:r>
      <w:proofErr w:type="spellEnd"/>
      <w:r w:rsidR="00E27580" w:rsidRPr="00722F8E">
        <w:rPr>
          <w:rFonts w:ascii="Times New Roman" w:hAnsi="Times New Roman" w:cs="Times New Roman"/>
        </w:rPr>
        <w:t xml:space="preserve">), </w:t>
      </w:r>
      <w:proofErr w:type="spellStart"/>
      <w:r w:rsidR="00E27580" w:rsidRPr="00722F8E">
        <w:rPr>
          <w:rFonts w:ascii="Times New Roman" w:hAnsi="Times New Roman" w:cs="Times New Roman"/>
        </w:rPr>
        <w:t>Cappadocia</w:t>
      </w:r>
      <w:proofErr w:type="spellEnd"/>
      <w:r w:rsidR="00E27580" w:rsidRPr="00722F8E">
        <w:rPr>
          <w:rFonts w:ascii="Times New Roman" w:hAnsi="Times New Roman" w:cs="Times New Roman"/>
        </w:rPr>
        <w:t xml:space="preserve"> (</w:t>
      </w:r>
      <w:proofErr w:type="spellStart"/>
      <w:r w:rsidR="00E27580" w:rsidRPr="00722F8E">
        <w:rPr>
          <w:rFonts w:ascii="Times New Roman" w:hAnsi="Times New Roman" w:cs="Times New Roman"/>
        </w:rPr>
        <w:t>dn</w:t>
      </w:r>
      <w:proofErr w:type="spellEnd"/>
      <w:r w:rsidR="00E27580" w:rsidRPr="00722F8E">
        <w:rPr>
          <w:rFonts w:ascii="Times New Roman" w:hAnsi="Times New Roman" w:cs="Times New Roman"/>
        </w:rPr>
        <w:t xml:space="preserve">. Turecko, </w:t>
      </w:r>
      <w:proofErr w:type="spellStart"/>
      <w:r w:rsidR="00E27580" w:rsidRPr="00722F8E">
        <w:rPr>
          <w:rFonts w:ascii="Times New Roman" w:hAnsi="Times New Roman" w:cs="Times New Roman"/>
        </w:rPr>
        <w:t>sev</w:t>
      </w:r>
      <w:proofErr w:type="spellEnd"/>
      <w:r w:rsidR="00E27580" w:rsidRPr="00722F8E">
        <w:rPr>
          <w:rFonts w:ascii="Times New Roman" w:hAnsi="Times New Roman" w:cs="Times New Roman"/>
        </w:rPr>
        <w:t xml:space="preserve">. od </w:t>
      </w:r>
      <w:proofErr w:type="spellStart"/>
      <w:r w:rsidR="00E27580" w:rsidRPr="00722F8E">
        <w:rPr>
          <w:rFonts w:ascii="Times New Roman" w:hAnsi="Times New Roman" w:cs="Times New Roman"/>
        </w:rPr>
        <w:t>Cilicie</w:t>
      </w:r>
      <w:proofErr w:type="spellEnd"/>
      <w:r w:rsidR="00E27580" w:rsidRPr="00722F8E">
        <w:rPr>
          <w:rFonts w:ascii="Times New Roman" w:hAnsi="Times New Roman" w:cs="Times New Roman"/>
        </w:rPr>
        <w:t xml:space="preserve">), </w:t>
      </w:r>
      <w:proofErr w:type="spellStart"/>
      <w:r w:rsidR="00E27580" w:rsidRPr="00722F8E">
        <w:rPr>
          <w:rFonts w:ascii="Times New Roman" w:hAnsi="Times New Roman" w:cs="Times New Roman"/>
        </w:rPr>
        <w:t>Pharus</w:t>
      </w:r>
      <w:proofErr w:type="spellEnd"/>
      <w:r w:rsidR="00E27580" w:rsidRPr="00722F8E">
        <w:rPr>
          <w:rFonts w:ascii="Times New Roman" w:hAnsi="Times New Roman" w:cs="Times New Roman"/>
        </w:rPr>
        <w:t xml:space="preserve">/Memphis = </w:t>
      </w:r>
      <w:proofErr w:type="spellStart"/>
      <w:r w:rsidR="00E27580" w:rsidRPr="00722F8E">
        <w:rPr>
          <w:rFonts w:ascii="Times New Roman" w:hAnsi="Times New Roman" w:cs="Times New Roman"/>
        </w:rPr>
        <w:t>insula</w:t>
      </w:r>
      <w:proofErr w:type="spellEnd"/>
      <w:r w:rsidR="00E27580" w:rsidRPr="00722F8E">
        <w:rPr>
          <w:rFonts w:ascii="Times New Roman" w:hAnsi="Times New Roman" w:cs="Times New Roman"/>
        </w:rPr>
        <w:t>/</w:t>
      </w:r>
      <w:proofErr w:type="spellStart"/>
      <w:r w:rsidR="00E27580" w:rsidRPr="00722F8E">
        <w:rPr>
          <w:rFonts w:ascii="Times New Roman" w:hAnsi="Times New Roman" w:cs="Times New Roman"/>
        </w:rPr>
        <w:t>urbs</w:t>
      </w:r>
      <w:proofErr w:type="spellEnd"/>
      <w:r w:rsidR="00E27580" w:rsidRPr="00722F8E">
        <w:rPr>
          <w:rFonts w:ascii="Times New Roman" w:hAnsi="Times New Roman" w:cs="Times New Roman"/>
        </w:rPr>
        <w:t xml:space="preserve"> </w:t>
      </w:r>
      <w:proofErr w:type="spellStart"/>
      <w:r w:rsidR="00E27580" w:rsidRPr="00722F8E">
        <w:rPr>
          <w:rFonts w:ascii="Times New Roman" w:hAnsi="Times New Roman" w:cs="Times New Roman"/>
        </w:rPr>
        <w:t>Aegyptiaca</w:t>
      </w:r>
      <w:proofErr w:type="spellEnd"/>
      <w:r w:rsidR="00E27580" w:rsidRPr="00722F8E">
        <w:rPr>
          <w:rFonts w:ascii="Times New Roman" w:hAnsi="Times New Roman" w:cs="Times New Roman"/>
        </w:rPr>
        <w:t xml:space="preserve">, </w:t>
      </w:r>
      <w:r w:rsidR="00722F8E" w:rsidRPr="00722F8E">
        <w:rPr>
          <w:rFonts w:ascii="Times New Roman" w:hAnsi="Times New Roman" w:cs="Times New Roman"/>
        </w:rPr>
        <w:t xml:space="preserve">Indus = </w:t>
      </w:r>
      <w:proofErr w:type="spellStart"/>
      <w:r w:rsidR="00722F8E" w:rsidRPr="00722F8E">
        <w:rPr>
          <w:rFonts w:ascii="Times New Roman" w:hAnsi="Times New Roman" w:cs="Times New Roman"/>
        </w:rPr>
        <w:t>Aethiopicus</w:t>
      </w:r>
      <w:proofErr w:type="spellEnd"/>
      <w:r w:rsidR="00722F8E" w:rsidRPr="00722F8E">
        <w:rPr>
          <w:rFonts w:ascii="Times New Roman" w:hAnsi="Times New Roman" w:cs="Times New Roman"/>
        </w:rPr>
        <w:t xml:space="preserve">, </w:t>
      </w:r>
      <w:proofErr w:type="spellStart"/>
      <w:r w:rsidR="00E27580" w:rsidRPr="00722F8E">
        <w:rPr>
          <w:rFonts w:ascii="Times New Roman" w:hAnsi="Times New Roman" w:cs="Times New Roman"/>
        </w:rPr>
        <w:t>Sarmatia</w:t>
      </w:r>
      <w:proofErr w:type="spellEnd"/>
      <w:r w:rsidR="00E27580" w:rsidRPr="00722F8E">
        <w:rPr>
          <w:rFonts w:ascii="Times New Roman" w:hAnsi="Times New Roman" w:cs="Times New Roman"/>
        </w:rPr>
        <w:t xml:space="preserve"> (</w:t>
      </w:r>
      <w:proofErr w:type="spellStart"/>
      <w:r w:rsidR="00E27580" w:rsidRPr="00722F8E">
        <w:rPr>
          <w:rFonts w:ascii="Times New Roman" w:hAnsi="Times New Roman" w:cs="Times New Roman"/>
        </w:rPr>
        <w:t>dn</w:t>
      </w:r>
      <w:proofErr w:type="spellEnd"/>
      <w:r w:rsidR="00E27580" w:rsidRPr="00722F8E">
        <w:rPr>
          <w:rFonts w:ascii="Times New Roman" w:hAnsi="Times New Roman" w:cs="Times New Roman"/>
        </w:rPr>
        <w:t xml:space="preserve">. Ukrajina a jižní Rusko), </w:t>
      </w:r>
      <w:proofErr w:type="spellStart"/>
      <w:r w:rsidR="00E27580" w:rsidRPr="00722F8E">
        <w:rPr>
          <w:rFonts w:ascii="Times New Roman" w:hAnsi="Times New Roman" w:cs="Times New Roman"/>
        </w:rPr>
        <w:t>gens</w:t>
      </w:r>
      <w:proofErr w:type="spellEnd"/>
      <w:r w:rsidR="00E27580" w:rsidRPr="00722F8E">
        <w:rPr>
          <w:rFonts w:ascii="Times New Roman" w:hAnsi="Times New Roman" w:cs="Times New Roman"/>
        </w:rPr>
        <w:t xml:space="preserve"> Alana = una de </w:t>
      </w:r>
      <w:proofErr w:type="spellStart"/>
      <w:r w:rsidR="00E27580" w:rsidRPr="00722F8E">
        <w:rPr>
          <w:rFonts w:ascii="Times New Roman" w:hAnsi="Times New Roman" w:cs="Times New Roman"/>
        </w:rPr>
        <w:t>gen</w:t>
      </w:r>
      <w:r w:rsidR="00722F8E">
        <w:rPr>
          <w:rFonts w:ascii="Times New Roman" w:hAnsi="Times New Roman" w:cs="Times New Roman"/>
        </w:rPr>
        <w:t>tibus</w:t>
      </w:r>
      <w:proofErr w:type="spellEnd"/>
      <w:r w:rsidR="00722F8E">
        <w:rPr>
          <w:rFonts w:ascii="Times New Roman" w:hAnsi="Times New Roman" w:cs="Times New Roman"/>
        </w:rPr>
        <w:t xml:space="preserve"> </w:t>
      </w:r>
      <w:proofErr w:type="spellStart"/>
      <w:r w:rsidR="00722F8E">
        <w:rPr>
          <w:rFonts w:ascii="Times New Roman" w:hAnsi="Times New Roman" w:cs="Times New Roman"/>
        </w:rPr>
        <w:t>Scythicis</w:t>
      </w:r>
      <w:proofErr w:type="spellEnd"/>
      <w:r w:rsidR="00722F8E">
        <w:rPr>
          <w:rFonts w:ascii="Times New Roman" w:hAnsi="Times New Roman" w:cs="Times New Roman"/>
        </w:rPr>
        <w:t xml:space="preserve"> (střední Asie)</w:t>
      </w:r>
    </w:p>
  </w:footnote>
  <w:footnote w:id="15">
    <w:p w:rsidR="00722F8E" w:rsidRPr="00722F8E" w:rsidRDefault="00722F8E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torus, i, m. = lože, postel</w:t>
      </w:r>
    </w:p>
  </w:footnote>
  <w:footnote w:id="16">
    <w:p w:rsidR="00E27580" w:rsidRPr="00722F8E" w:rsidRDefault="00E27580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futuo</w:t>
      </w:r>
      <w:proofErr w:type="spellEnd"/>
      <w:r w:rsidRPr="00722F8E">
        <w:rPr>
          <w:rFonts w:ascii="Times New Roman" w:hAnsi="Times New Roman" w:cs="Times New Roman"/>
        </w:rPr>
        <w:t xml:space="preserve">, </w:t>
      </w:r>
      <w:proofErr w:type="spellStart"/>
      <w:r w:rsidRPr="00722F8E">
        <w:rPr>
          <w:rFonts w:ascii="Times New Roman" w:hAnsi="Times New Roman" w:cs="Times New Roman"/>
        </w:rPr>
        <w:t>ere</w:t>
      </w:r>
      <w:proofErr w:type="spellEnd"/>
      <w:r w:rsidRPr="00722F8E">
        <w:rPr>
          <w:rFonts w:ascii="Times New Roman" w:hAnsi="Times New Roman" w:cs="Times New Roman"/>
        </w:rPr>
        <w:t xml:space="preserve"> = </w:t>
      </w:r>
      <w:proofErr w:type="spellStart"/>
      <w:r w:rsidRPr="00722F8E">
        <w:rPr>
          <w:rFonts w:ascii="Times New Roman" w:hAnsi="Times New Roman" w:cs="Times New Roman"/>
        </w:rPr>
        <w:t>coitum</w:t>
      </w:r>
      <w:proofErr w:type="spellEnd"/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habere</w:t>
      </w:r>
      <w:proofErr w:type="spellEnd"/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obsc</w:t>
      </w:r>
      <w:proofErr w:type="spellEnd"/>
      <w:r w:rsidRPr="00722F8E">
        <w:rPr>
          <w:rFonts w:ascii="Times New Roman" w:hAnsi="Times New Roman" w:cs="Times New Roman"/>
        </w:rPr>
        <w:t>., zejm. z mužského pohledu</w:t>
      </w:r>
    </w:p>
  </w:footnote>
  <w:footnote w:id="17">
    <w:p w:rsidR="00E27580" w:rsidRPr="00722F8E" w:rsidRDefault="00E27580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mentula</w:t>
      </w:r>
      <w:proofErr w:type="spellEnd"/>
      <w:r w:rsidRPr="00722F8E">
        <w:rPr>
          <w:rFonts w:ascii="Times New Roman" w:hAnsi="Times New Roman" w:cs="Times New Roman"/>
        </w:rPr>
        <w:t xml:space="preserve">, </w:t>
      </w:r>
      <w:proofErr w:type="spellStart"/>
      <w:r w:rsidRPr="00722F8E">
        <w:rPr>
          <w:rFonts w:ascii="Times New Roman" w:hAnsi="Times New Roman" w:cs="Times New Roman"/>
        </w:rPr>
        <w:t>ae</w:t>
      </w:r>
      <w:proofErr w:type="spellEnd"/>
      <w:r w:rsidRPr="00722F8E">
        <w:rPr>
          <w:rFonts w:ascii="Times New Roman" w:hAnsi="Times New Roman" w:cs="Times New Roman"/>
        </w:rPr>
        <w:t xml:space="preserve">, f. = penis </w:t>
      </w:r>
      <w:proofErr w:type="spellStart"/>
      <w:r w:rsidRPr="00722F8E">
        <w:rPr>
          <w:rFonts w:ascii="Times New Roman" w:hAnsi="Times New Roman" w:cs="Times New Roman"/>
        </w:rPr>
        <w:t>obsc</w:t>
      </w:r>
      <w:proofErr w:type="spellEnd"/>
      <w:r w:rsidRPr="00722F8E">
        <w:rPr>
          <w:rFonts w:ascii="Times New Roman" w:hAnsi="Times New Roman" w:cs="Times New Roman"/>
        </w:rPr>
        <w:t>.</w:t>
      </w:r>
    </w:p>
  </w:footnote>
  <w:footnote w:id="18">
    <w:p w:rsidR="00F050D3" w:rsidRPr="00722F8E" w:rsidRDefault="00F050D3" w:rsidP="00F050D3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bulbus = cibule (věřilo se, že má afrodiziakální účinky); </w:t>
      </w:r>
      <w:proofErr w:type="spellStart"/>
      <w:r w:rsidRPr="00722F8E">
        <w:rPr>
          <w:rFonts w:ascii="Times New Roman" w:hAnsi="Times New Roman" w:cs="Times New Roman"/>
        </w:rPr>
        <w:t>anus</w:t>
      </w:r>
      <w:proofErr w:type="spellEnd"/>
      <w:r w:rsidRPr="00722F8E">
        <w:rPr>
          <w:rFonts w:ascii="Times New Roman" w:hAnsi="Times New Roman" w:cs="Times New Roman"/>
        </w:rPr>
        <w:t xml:space="preserve"> = </w:t>
      </w:r>
      <w:proofErr w:type="spellStart"/>
      <w:r w:rsidRPr="00722F8E">
        <w:rPr>
          <w:rFonts w:ascii="Times New Roman" w:hAnsi="Times New Roman" w:cs="Times New Roman"/>
        </w:rPr>
        <w:t>vetus</w:t>
      </w:r>
      <w:proofErr w:type="spellEnd"/>
      <w:r w:rsidRPr="00722F8E">
        <w:rPr>
          <w:rFonts w:ascii="Times New Roman" w:hAnsi="Times New Roman" w:cs="Times New Roman"/>
        </w:rPr>
        <w:t xml:space="preserve">; </w:t>
      </w:r>
      <w:proofErr w:type="spellStart"/>
      <w:r w:rsidRPr="00722F8E">
        <w:rPr>
          <w:rFonts w:ascii="Times New Roman" w:hAnsi="Times New Roman" w:cs="Times New Roman"/>
        </w:rPr>
        <w:t>satur</w:t>
      </w:r>
      <w:proofErr w:type="spellEnd"/>
      <w:r w:rsidRPr="00722F8E">
        <w:rPr>
          <w:rFonts w:ascii="Times New Roman" w:hAnsi="Times New Roman" w:cs="Times New Roman"/>
        </w:rPr>
        <w:t>, a, um = sytý</w:t>
      </w:r>
    </w:p>
  </w:footnote>
  <w:footnote w:id="19">
    <w:p w:rsidR="00F050D3" w:rsidRPr="00722F8E" w:rsidRDefault="00F050D3" w:rsidP="00F050D3">
      <w:pPr>
        <w:pStyle w:val="Textpoznpodarou"/>
        <w:rPr>
          <w:rFonts w:ascii="Times New Roman" w:hAnsi="Times New Roman" w:cs="Times New Roman"/>
        </w:rPr>
      </w:pPr>
      <w:r w:rsidRPr="00722F8E">
        <w:rPr>
          <w:rStyle w:val="Znakapoznpodarou"/>
          <w:rFonts w:ascii="Times New Roman" w:hAnsi="Times New Roman" w:cs="Times New Roman"/>
        </w:rPr>
        <w:footnoteRef/>
      </w:r>
      <w:r w:rsidRPr="00722F8E">
        <w:rPr>
          <w:rFonts w:ascii="Times New Roman" w:hAnsi="Times New Roman" w:cs="Times New Roman"/>
        </w:rPr>
        <w:t xml:space="preserve"> </w:t>
      </w:r>
      <w:proofErr w:type="spellStart"/>
      <w:r w:rsidRPr="00722F8E">
        <w:rPr>
          <w:rFonts w:ascii="Times New Roman" w:hAnsi="Times New Roman" w:cs="Times New Roman"/>
        </w:rPr>
        <w:t>Lucanus</w:t>
      </w:r>
      <w:proofErr w:type="spellEnd"/>
      <w:r w:rsidRPr="00722F8E">
        <w:rPr>
          <w:rFonts w:ascii="Times New Roman" w:hAnsi="Times New Roman" w:cs="Times New Roman"/>
        </w:rPr>
        <w:t xml:space="preserve"> = de </w:t>
      </w:r>
      <w:proofErr w:type="spellStart"/>
      <w:r w:rsidRPr="00722F8E">
        <w:rPr>
          <w:rFonts w:ascii="Times New Roman" w:hAnsi="Times New Roman" w:cs="Times New Roman"/>
        </w:rPr>
        <w:t>Lucania</w:t>
      </w:r>
      <w:proofErr w:type="spellEnd"/>
      <w:r w:rsidRPr="00722F8E">
        <w:rPr>
          <w:rFonts w:ascii="Times New Roman" w:hAnsi="Times New Roman" w:cs="Times New Roman"/>
        </w:rPr>
        <w:t xml:space="preserve"> (</w:t>
      </w:r>
      <w:proofErr w:type="spellStart"/>
      <w:r w:rsidRPr="00722F8E">
        <w:rPr>
          <w:rFonts w:ascii="Times New Roman" w:hAnsi="Times New Roman" w:cs="Times New Roman"/>
        </w:rPr>
        <w:t>dn</w:t>
      </w:r>
      <w:proofErr w:type="spellEnd"/>
      <w:r w:rsidRPr="00722F8E">
        <w:rPr>
          <w:rFonts w:ascii="Times New Roman" w:hAnsi="Times New Roman" w:cs="Times New Roman"/>
        </w:rPr>
        <w:t xml:space="preserve">. jižní Itálie) </w:t>
      </w:r>
      <w:proofErr w:type="spellStart"/>
      <w:r w:rsidRPr="00722F8E">
        <w:rPr>
          <w:rFonts w:ascii="Times New Roman" w:hAnsi="Times New Roman" w:cs="Times New Roman"/>
        </w:rPr>
        <w:t>lacero</w:t>
      </w:r>
      <w:proofErr w:type="spellEnd"/>
      <w:r w:rsidRPr="00722F8E">
        <w:rPr>
          <w:rFonts w:ascii="Times New Roman" w:hAnsi="Times New Roman" w:cs="Times New Roman"/>
        </w:rPr>
        <w:t xml:space="preserve">, </w:t>
      </w:r>
      <w:proofErr w:type="spellStart"/>
      <w:r w:rsidRPr="00722F8E">
        <w:rPr>
          <w:rFonts w:ascii="Times New Roman" w:hAnsi="Times New Roman" w:cs="Times New Roman"/>
        </w:rPr>
        <w:t>ere</w:t>
      </w:r>
      <w:proofErr w:type="spellEnd"/>
      <w:r w:rsidRPr="00722F8E">
        <w:rPr>
          <w:rFonts w:ascii="Times New Roman" w:hAnsi="Times New Roman" w:cs="Times New Roman"/>
        </w:rPr>
        <w:t xml:space="preserve"> = trhat na kusy; </w:t>
      </w:r>
      <w:proofErr w:type="spellStart"/>
      <w:r w:rsidRPr="00722F8E">
        <w:rPr>
          <w:rFonts w:ascii="Times New Roman" w:hAnsi="Times New Roman" w:cs="Times New Roman"/>
        </w:rPr>
        <w:t>pinna</w:t>
      </w:r>
      <w:proofErr w:type="spellEnd"/>
      <w:r w:rsidRPr="00722F8E">
        <w:rPr>
          <w:rFonts w:ascii="Times New Roman" w:hAnsi="Times New Roman" w:cs="Times New Roman"/>
        </w:rPr>
        <w:t xml:space="preserve">, </w:t>
      </w:r>
      <w:proofErr w:type="spellStart"/>
      <w:r w:rsidRPr="00722F8E">
        <w:rPr>
          <w:rFonts w:ascii="Times New Roman" w:hAnsi="Times New Roman" w:cs="Times New Roman"/>
        </w:rPr>
        <w:t>ae</w:t>
      </w:r>
      <w:proofErr w:type="spellEnd"/>
      <w:r w:rsidRPr="00722F8E">
        <w:rPr>
          <w:rFonts w:ascii="Times New Roman" w:hAnsi="Times New Roman" w:cs="Times New Roman"/>
        </w:rPr>
        <w:t>, f. = pírko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5FE3"/>
    <w:rsid w:val="000E4F6F"/>
    <w:rsid w:val="00194DC5"/>
    <w:rsid w:val="003646E3"/>
    <w:rsid w:val="003D6563"/>
    <w:rsid w:val="006A7916"/>
    <w:rsid w:val="006B01D8"/>
    <w:rsid w:val="00722F8E"/>
    <w:rsid w:val="00735FE3"/>
    <w:rsid w:val="007C2951"/>
    <w:rsid w:val="008105DE"/>
    <w:rsid w:val="00C37BD5"/>
    <w:rsid w:val="00C528E6"/>
    <w:rsid w:val="00C86EDE"/>
    <w:rsid w:val="00E111E0"/>
    <w:rsid w:val="00E27580"/>
    <w:rsid w:val="00E3642D"/>
    <w:rsid w:val="00E53B48"/>
    <w:rsid w:val="00F0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61CD"/>
  <w15:docId w15:val="{A13C241F-D9BA-4A58-8153-BABBDE3D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916"/>
  </w:style>
  <w:style w:type="paragraph" w:styleId="Nadpis3">
    <w:name w:val="heading 3"/>
    <w:basedOn w:val="Normln"/>
    <w:link w:val="Nadpis3Char"/>
    <w:uiPriority w:val="9"/>
    <w:qFormat/>
    <w:rsid w:val="00735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4D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5F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4D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lnweb">
    <w:name w:val="Normal (Web)"/>
    <w:basedOn w:val="Normln"/>
    <w:uiPriority w:val="99"/>
    <w:unhideWhenUsed/>
    <w:rsid w:val="0019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528E6"/>
    <w:rPr>
      <w:i/>
      <w:iCs/>
    </w:rPr>
  </w:style>
  <w:style w:type="character" w:styleId="Siln">
    <w:name w:val="Strong"/>
    <w:basedOn w:val="Standardnpsmoodstavce"/>
    <w:uiPriority w:val="22"/>
    <w:qFormat/>
    <w:rsid w:val="00C528E6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05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05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05D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ADE92-7822-428C-8DAF-4E13F1F2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Natália Gachallová</cp:lastModifiedBy>
  <cp:revision>7</cp:revision>
  <cp:lastPrinted>2018-02-28T09:27:00Z</cp:lastPrinted>
  <dcterms:created xsi:type="dcterms:W3CDTF">2018-02-26T13:28:00Z</dcterms:created>
  <dcterms:modified xsi:type="dcterms:W3CDTF">2018-02-28T09:30:00Z</dcterms:modified>
</cp:coreProperties>
</file>