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2" w:rsidRPr="004F73B2" w:rsidRDefault="004F73B2" w:rsidP="004F73B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73B2">
        <w:rPr>
          <w:rFonts w:asciiTheme="minorHAnsi" w:hAnsiTheme="minorHAnsi" w:cstheme="minorHAnsi"/>
          <w:sz w:val="22"/>
          <w:szCs w:val="22"/>
        </w:rPr>
        <w:t>Téma:</w:t>
      </w:r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73B2">
        <w:rPr>
          <w:rStyle w:val="Zdraznn"/>
          <w:rFonts w:asciiTheme="minorHAnsi" w:hAnsiTheme="minorHAnsi" w:cstheme="minorHAnsi"/>
          <w:b/>
          <w:color w:val="000000"/>
          <w:sz w:val="22"/>
          <w:szCs w:val="22"/>
        </w:rPr>
        <w:t>"</w:t>
      </w:r>
      <w:r w:rsidRPr="004F73B2">
        <w:rPr>
          <w:rStyle w:val="Zdraznn"/>
          <w:rFonts w:asciiTheme="minorHAnsi" w:hAnsiTheme="minorHAnsi" w:cstheme="minorHAnsi"/>
          <w:b/>
          <w:bCs/>
          <w:color w:val="000000"/>
          <w:sz w:val="22"/>
          <w:szCs w:val="22"/>
        </w:rPr>
        <w:t>Základní kameny společnosti."</w:t>
      </w:r>
      <w:r w:rsidRPr="004F73B2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4F73B2">
        <w:rPr>
          <w:rStyle w:val="Siln"/>
          <w:rFonts w:asciiTheme="minorHAnsi" w:hAnsiTheme="minorHAnsi" w:cstheme="minorHAnsi"/>
          <w:color w:val="000000"/>
          <w:sz w:val="22"/>
          <w:szCs w:val="22"/>
        </w:rPr>
        <w:t>Kulturní domy, jejich funkce, architektura i um</w:t>
      </w:r>
      <w:bookmarkStart w:id="0" w:name="_GoBack"/>
      <w:bookmarkEnd w:id="0"/>
      <w:r w:rsidRPr="004F73B2">
        <w:rPr>
          <w:rStyle w:val="Siln"/>
          <w:rFonts w:asciiTheme="minorHAnsi" w:hAnsiTheme="minorHAnsi" w:cstheme="minorHAnsi"/>
          <w:color w:val="000000"/>
          <w:sz w:val="22"/>
          <w:szCs w:val="22"/>
        </w:rPr>
        <w:t>ělecká výzdoba v minulosti a nyní</w:t>
      </w:r>
    </w:p>
    <w:p w:rsidR="004F73B2" w:rsidRDefault="004F73B2" w:rsidP="004F73B2">
      <w:pPr>
        <w:spacing w:line="276" w:lineRule="auto"/>
      </w:pPr>
    </w:p>
    <w:p w:rsidR="004F73B2" w:rsidRDefault="004F73B2" w:rsidP="004F73B2">
      <w:pPr>
        <w:spacing w:line="276" w:lineRule="auto"/>
      </w:pPr>
      <w:r>
        <w:t xml:space="preserve">Přednáší: Mgr. </w:t>
      </w:r>
      <w:r w:rsidRPr="004F73B2">
        <w:rPr>
          <w:b/>
        </w:rPr>
        <w:t>Martin Strakoš</w:t>
      </w:r>
      <w:r>
        <w:t>, Národní památkový ústav, územní odborné pracoviště v Ostravě</w:t>
      </w:r>
    </w:p>
    <w:p w:rsidR="004F73B2" w:rsidRDefault="004F73B2" w:rsidP="004F73B2">
      <w:pPr>
        <w:spacing w:line="276" w:lineRule="auto"/>
      </w:pPr>
    </w:p>
    <w:p w:rsidR="004F73B2" w:rsidRPr="004F73B2" w:rsidRDefault="004F73B2" w:rsidP="004F73B2">
      <w:pPr>
        <w:spacing w:after="0" w:line="276" w:lineRule="auto"/>
        <w:rPr>
          <w:rFonts w:cstheme="minorHAnsi"/>
          <w:color w:val="000000"/>
        </w:rPr>
      </w:pPr>
      <w:r>
        <w:t xml:space="preserve">Anotace: </w:t>
      </w:r>
      <w:r w:rsidRPr="004F73B2">
        <w:rPr>
          <w:rFonts w:cstheme="minorHAnsi"/>
          <w:color w:val="000000"/>
        </w:rPr>
        <w:t xml:space="preserve">Jako "základní kameny společnosti" označili kulturní domy autoři monografie z roku 1960. </w:t>
      </w:r>
      <w:r>
        <w:rPr>
          <w:rFonts w:cstheme="minorHAnsi"/>
          <w:color w:val="000000"/>
        </w:rPr>
        <w:t xml:space="preserve"> </w:t>
      </w:r>
      <w:r w:rsidRPr="004F73B2">
        <w:rPr>
          <w:rFonts w:cstheme="minorHAnsi"/>
          <w:color w:val="000000"/>
        </w:rPr>
        <w:t>V tomtéž roce vedení KSČ a státu vyhlásilo, že československá společnost vybudovala socialismus. Na tuto skutečnost měla odkazovat jednak nová ústava i rozšířený název státního útvaru v podobě "Československá socialistická republika". Zároveň přicházelo ob</w:t>
      </w:r>
      <w:r>
        <w:rPr>
          <w:rFonts w:cstheme="minorHAnsi"/>
          <w:color w:val="000000"/>
        </w:rPr>
        <w:t>dobí, kdy se dokončovaly ambició</w:t>
      </w:r>
      <w:r w:rsidRPr="004F73B2">
        <w:rPr>
          <w:rFonts w:cstheme="minorHAnsi"/>
          <w:color w:val="000000"/>
        </w:rPr>
        <w:t>zní stavby kulturních domů. Přitom</w:t>
      </w:r>
      <w:r>
        <w:rPr>
          <w:rFonts w:cstheme="minorHAnsi"/>
          <w:color w:val="000000"/>
        </w:rPr>
        <w:t xml:space="preserve"> jejich vývoj přesahoval období</w:t>
      </w:r>
      <w:r w:rsidRPr="004F73B2">
        <w:rPr>
          <w:rFonts w:cstheme="minorHAnsi"/>
          <w:color w:val="000000"/>
        </w:rPr>
        <w:t xml:space="preserve"> vymezené nadvládou komunistické strany. O historii kulturních domů pojednáme na příkladu kulturních zařízení vzniklých od 19. století na Ostravsku. Jako modelové příklady vývoje architektury i využití pojednáme především o Domu kultury města Ostravy v centru města podle návrhu Jaroslava </w:t>
      </w:r>
      <w:proofErr w:type="spellStart"/>
      <w:r w:rsidRPr="004F73B2">
        <w:rPr>
          <w:rFonts w:cstheme="minorHAnsi"/>
          <w:color w:val="000000"/>
        </w:rPr>
        <w:t>Fragnera</w:t>
      </w:r>
      <w:proofErr w:type="spellEnd"/>
      <w:r w:rsidRPr="004F73B2">
        <w:rPr>
          <w:rFonts w:cstheme="minorHAnsi"/>
          <w:color w:val="000000"/>
        </w:rPr>
        <w:t>, případně uvedeme příklad Domu kultury Poklad v Ostravě-</w:t>
      </w:r>
      <w:proofErr w:type="spellStart"/>
      <w:r w:rsidRPr="004F73B2">
        <w:rPr>
          <w:rFonts w:cstheme="minorHAnsi"/>
          <w:color w:val="000000"/>
        </w:rPr>
        <w:t>Porubě</w:t>
      </w:r>
      <w:proofErr w:type="spellEnd"/>
      <w:r w:rsidRPr="004F73B2">
        <w:rPr>
          <w:rFonts w:cstheme="minorHAnsi"/>
          <w:color w:val="000000"/>
        </w:rPr>
        <w:t xml:space="preserve"> (arch. J. </w:t>
      </w:r>
      <w:proofErr w:type="spellStart"/>
      <w:r w:rsidRPr="004F73B2">
        <w:rPr>
          <w:rFonts w:cstheme="minorHAnsi"/>
          <w:color w:val="000000"/>
        </w:rPr>
        <w:t>Petrusiak</w:t>
      </w:r>
      <w:proofErr w:type="spellEnd"/>
      <w:r w:rsidRPr="004F73B2">
        <w:rPr>
          <w:rFonts w:cstheme="minorHAnsi"/>
          <w:color w:val="000000"/>
        </w:rPr>
        <w:t xml:space="preserve">) či Domu kultury Akord v Ostravě-Zábřehu (arch. Jiří </w:t>
      </w:r>
      <w:proofErr w:type="spellStart"/>
      <w:r w:rsidRPr="004F73B2">
        <w:rPr>
          <w:rFonts w:cstheme="minorHAnsi"/>
          <w:color w:val="000000"/>
        </w:rPr>
        <w:t>Kroha</w:t>
      </w:r>
      <w:proofErr w:type="spellEnd"/>
      <w:r w:rsidRPr="004F73B2">
        <w:rPr>
          <w:rFonts w:cstheme="minorHAnsi"/>
          <w:color w:val="000000"/>
        </w:rPr>
        <w:t>). </w:t>
      </w:r>
    </w:p>
    <w:p w:rsidR="004F73B2" w:rsidRDefault="004F73B2" w:rsidP="004F73B2">
      <w:pPr>
        <w:spacing w:line="276" w:lineRule="auto"/>
      </w:pPr>
    </w:p>
    <w:p w:rsidR="004F73B2" w:rsidRDefault="004F73B2" w:rsidP="004F73B2">
      <w:pPr>
        <w:spacing w:after="120" w:line="276" w:lineRule="auto"/>
      </w:pPr>
      <w:r>
        <w:t>Zdroje:</w:t>
      </w:r>
    </w:p>
    <w:p w:rsidR="004F73B2" w:rsidRPr="004F73B2" w:rsidRDefault="004F73B2" w:rsidP="004F73B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73B2">
        <w:rPr>
          <w:rFonts w:asciiTheme="minorHAnsi" w:hAnsiTheme="minorHAnsi" w:cstheme="minorHAnsi"/>
          <w:color w:val="000000"/>
          <w:sz w:val="22"/>
          <w:szCs w:val="22"/>
        </w:rPr>
        <w:t xml:space="preserve">Benjamin </w:t>
      </w:r>
      <w:proofErr w:type="spellStart"/>
      <w:r w:rsidRPr="004F73B2">
        <w:rPr>
          <w:rFonts w:asciiTheme="minorHAnsi" w:hAnsiTheme="minorHAnsi" w:cstheme="minorHAnsi"/>
          <w:color w:val="000000"/>
          <w:sz w:val="22"/>
          <w:szCs w:val="22"/>
        </w:rPr>
        <w:t>Fragner</w:t>
      </w:r>
      <w:proofErr w:type="spellEnd"/>
      <w:r w:rsidRPr="004F73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4F73B2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4F73B2">
        <w:rPr>
          <w:rFonts w:asciiTheme="minorHAnsi" w:hAnsiTheme="minorHAnsi" w:cstheme="minorHAnsi"/>
          <w:color w:val="000000"/>
          <w:sz w:val="22"/>
          <w:szCs w:val="22"/>
        </w:rPr>
        <w:t>.).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 xml:space="preserve">Jaroslav </w:t>
      </w:r>
      <w:proofErr w:type="spellStart"/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Fragner</w:t>
      </w:r>
      <w:proofErr w:type="spellEnd"/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: náčrty a plány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Fonts w:asciiTheme="minorHAnsi" w:hAnsiTheme="minorHAnsi" w:cstheme="minorHAnsi"/>
          <w:color w:val="000000"/>
          <w:sz w:val="22"/>
          <w:szCs w:val="22"/>
        </w:rPr>
        <w:t xml:space="preserve">(katalog). Praha: Galerie Jaroslava </w:t>
      </w:r>
      <w:proofErr w:type="spellStart"/>
      <w:r w:rsidRPr="004F73B2">
        <w:rPr>
          <w:rFonts w:asciiTheme="minorHAnsi" w:hAnsiTheme="minorHAnsi" w:cstheme="minorHAnsi"/>
          <w:color w:val="000000"/>
          <w:sz w:val="22"/>
          <w:szCs w:val="22"/>
        </w:rPr>
        <w:t>Fragnera</w:t>
      </w:r>
      <w:proofErr w:type="spellEnd"/>
      <w:r w:rsidRPr="004F73B2">
        <w:rPr>
          <w:rFonts w:asciiTheme="minorHAnsi" w:hAnsiTheme="minorHAnsi" w:cstheme="minorHAnsi"/>
          <w:color w:val="000000"/>
          <w:sz w:val="22"/>
          <w:szCs w:val="22"/>
        </w:rPr>
        <w:t>, 1999.</w:t>
      </w:r>
    </w:p>
    <w:p w:rsidR="004F73B2" w:rsidRPr="004F73B2" w:rsidRDefault="004F73B2" w:rsidP="004F73B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73B2">
        <w:rPr>
          <w:rFonts w:asciiTheme="minorHAnsi" w:hAnsiTheme="minorHAnsi" w:cstheme="minorHAnsi"/>
          <w:color w:val="000000"/>
          <w:sz w:val="22"/>
          <w:szCs w:val="22"/>
        </w:rPr>
        <w:t xml:space="preserve">Pavel Halík. Architektura padesátých let. In Marie </w:t>
      </w:r>
      <w:proofErr w:type="spellStart"/>
      <w:r w:rsidRPr="004F73B2">
        <w:rPr>
          <w:rFonts w:asciiTheme="minorHAnsi" w:hAnsiTheme="minorHAnsi" w:cstheme="minorHAnsi"/>
          <w:color w:val="000000"/>
          <w:sz w:val="22"/>
          <w:szCs w:val="22"/>
        </w:rPr>
        <w:t>Platovská</w:t>
      </w:r>
      <w:proofErr w:type="spellEnd"/>
      <w:r w:rsidRPr="004F73B2">
        <w:rPr>
          <w:rFonts w:asciiTheme="minorHAnsi" w:hAnsiTheme="minorHAnsi" w:cstheme="minorHAnsi"/>
          <w:color w:val="000000"/>
          <w:sz w:val="22"/>
          <w:szCs w:val="22"/>
        </w:rPr>
        <w:t xml:space="preserve"> - Rostislav Švácha (</w:t>
      </w:r>
      <w:proofErr w:type="spellStart"/>
      <w:r w:rsidRPr="004F73B2">
        <w:rPr>
          <w:rFonts w:asciiTheme="minorHAnsi" w:hAnsiTheme="minorHAnsi" w:cstheme="minorHAnsi"/>
          <w:color w:val="000000"/>
          <w:sz w:val="22"/>
          <w:szCs w:val="22"/>
        </w:rPr>
        <w:t>eds</w:t>
      </w:r>
      <w:proofErr w:type="spellEnd"/>
      <w:r w:rsidRPr="004F73B2">
        <w:rPr>
          <w:rFonts w:asciiTheme="minorHAnsi" w:hAnsiTheme="minorHAnsi" w:cstheme="minorHAnsi"/>
          <w:color w:val="000000"/>
          <w:sz w:val="22"/>
          <w:szCs w:val="22"/>
        </w:rPr>
        <w:t>.).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Dějiny českého výtvarného umění V. (1939-1958).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Fonts w:asciiTheme="minorHAnsi" w:hAnsiTheme="minorHAnsi" w:cstheme="minorHAnsi"/>
          <w:color w:val="000000"/>
          <w:sz w:val="22"/>
          <w:szCs w:val="22"/>
        </w:rPr>
        <w:t>Praha: Academia, 2005, s. 293-327.</w:t>
      </w:r>
    </w:p>
    <w:p w:rsidR="004F73B2" w:rsidRPr="004F73B2" w:rsidRDefault="004F73B2" w:rsidP="004F73B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73B2">
        <w:rPr>
          <w:rFonts w:asciiTheme="minorHAnsi" w:hAnsiTheme="minorHAnsi" w:cstheme="minorHAnsi"/>
          <w:color w:val="000000"/>
          <w:sz w:val="22"/>
          <w:szCs w:val="22"/>
        </w:rPr>
        <w:t>Jiří Knapík - Martin Franc (</w:t>
      </w:r>
      <w:proofErr w:type="spellStart"/>
      <w:r w:rsidRPr="004F73B2">
        <w:rPr>
          <w:rFonts w:asciiTheme="minorHAnsi" w:hAnsiTheme="minorHAnsi" w:cstheme="minorHAnsi"/>
          <w:color w:val="000000"/>
          <w:sz w:val="22"/>
          <w:szCs w:val="22"/>
        </w:rPr>
        <w:t>eds</w:t>
      </w:r>
      <w:proofErr w:type="spellEnd"/>
      <w:r w:rsidRPr="004F73B2">
        <w:rPr>
          <w:rFonts w:asciiTheme="minorHAnsi" w:hAnsiTheme="minorHAnsi" w:cstheme="minorHAnsi"/>
          <w:color w:val="000000"/>
          <w:sz w:val="22"/>
          <w:szCs w:val="22"/>
        </w:rPr>
        <w:t>.).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Průvodce kulturním děním a životním stylem v českých zemích 1948-1967. Svazek I. (A-O). Svazek II. (P-Ž).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Fonts w:asciiTheme="minorHAnsi" w:hAnsiTheme="minorHAnsi" w:cstheme="minorHAnsi"/>
          <w:color w:val="000000"/>
          <w:sz w:val="22"/>
          <w:szCs w:val="22"/>
        </w:rPr>
        <w:t>Praha: Academia, 2011.</w:t>
      </w:r>
    </w:p>
    <w:p w:rsidR="004F73B2" w:rsidRPr="004F73B2" w:rsidRDefault="004F73B2" w:rsidP="004F73B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73B2">
        <w:rPr>
          <w:rFonts w:asciiTheme="minorHAnsi" w:hAnsiTheme="minorHAnsi" w:cstheme="minorHAnsi"/>
          <w:color w:val="000000"/>
          <w:sz w:val="22"/>
          <w:szCs w:val="22"/>
        </w:rPr>
        <w:t>Alexandr Kusák.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Kultura a politika v Československu 1945-1956</w:t>
      </w:r>
      <w:r w:rsidRPr="004F73B2">
        <w:rPr>
          <w:rFonts w:asciiTheme="minorHAnsi" w:hAnsiTheme="minorHAnsi" w:cstheme="minorHAnsi"/>
          <w:color w:val="000000"/>
          <w:sz w:val="22"/>
          <w:szCs w:val="22"/>
        </w:rPr>
        <w:t xml:space="preserve">. Praha: </w:t>
      </w:r>
      <w:proofErr w:type="spellStart"/>
      <w:r w:rsidRPr="004F73B2">
        <w:rPr>
          <w:rFonts w:asciiTheme="minorHAnsi" w:hAnsiTheme="minorHAnsi" w:cstheme="minorHAnsi"/>
          <w:color w:val="000000"/>
          <w:sz w:val="22"/>
          <w:szCs w:val="22"/>
        </w:rPr>
        <w:t>Torst</w:t>
      </w:r>
      <w:proofErr w:type="spellEnd"/>
      <w:r w:rsidRPr="004F73B2">
        <w:rPr>
          <w:rFonts w:asciiTheme="minorHAnsi" w:hAnsiTheme="minorHAnsi" w:cstheme="minorHAnsi"/>
          <w:color w:val="000000"/>
          <w:sz w:val="22"/>
          <w:szCs w:val="22"/>
        </w:rPr>
        <w:t>, 1998.</w:t>
      </w:r>
    </w:p>
    <w:p w:rsidR="004F73B2" w:rsidRPr="004F73B2" w:rsidRDefault="004F73B2" w:rsidP="004F73B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73B2">
        <w:rPr>
          <w:rFonts w:asciiTheme="minorHAnsi" w:hAnsiTheme="minorHAnsi" w:cstheme="minorHAnsi"/>
          <w:color w:val="000000"/>
          <w:sz w:val="22"/>
          <w:szCs w:val="22"/>
        </w:rPr>
        <w:t>Jiří Stašek - Hana Stašková.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Kulturní domy.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Fonts w:asciiTheme="minorHAnsi" w:hAnsiTheme="minorHAnsi" w:cstheme="minorHAnsi"/>
          <w:color w:val="000000"/>
          <w:sz w:val="22"/>
          <w:szCs w:val="22"/>
        </w:rPr>
        <w:t>Praha: Státní nakladatelství technické literatury, 1960.</w:t>
      </w:r>
    </w:p>
    <w:p w:rsidR="004F73B2" w:rsidRPr="004F73B2" w:rsidRDefault="004F73B2" w:rsidP="004F73B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73B2">
        <w:rPr>
          <w:rFonts w:asciiTheme="minorHAnsi" w:hAnsiTheme="minorHAnsi" w:cstheme="minorHAnsi"/>
          <w:color w:val="000000"/>
          <w:sz w:val="22"/>
          <w:szCs w:val="22"/>
        </w:rPr>
        <w:t>Martin Strakoš (</w:t>
      </w:r>
      <w:proofErr w:type="spellStart"/>
      <w:r w:rsidRPr="004F73B2">
        <w:rPr>
          <w:rFonts w:asciiTheme="minorHAnsi" w:hAnsiTheme="minorHAnsi" w:cstheme="minorHAnsi"/>
          <w:color w:val="000000"/>
          <w:sz w:val="22"/>
          <w:szCs w:val="22"/>
        </w:rPr>
        <w:t>ed</w:t>
      </w:r>
      <w:proofErr w:type="spellEnd"/>
      <w:r w:rsidRPr="004F73B2">
        <w:rPr>
          <w:rFonts w:asciiTheme="minorHAnsi" w:hAnsiTheme="minorHAnsi" w:cstheme="minorHAnsi"/>
          <w:color w:val="000000"/>
          <w:sz w:val="22"/>
          <w:szCs w:val="22"/>
        </w:rPr>
        <w:t>.).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Bílá loď uprostřed Ostravy 1961-2011. 50 let Domu kultury města Ostravy v proměnách umění a doby.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Fonts w:asciiTheme="minorHAnsi" w:hAnsiTheme="minorHAnsi" w:cstheme="minorHAnsi"/>
          <w:color w:val="000000"/>
          <w:sz w:val="22"/>
          <w:szCs w:val="22"/>
        </w:rPr>
        <w:t>Ostrava: IMAGE STUDIO, s. r. o., 2011.</w:t>
      </w:r>
    </w:p>
    <w:p w:rsidR="004F73B2" w:rsidRPr="004F73B2" w:rsidRDefault="004F73B2" w:rsidP="004F73B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73B2">
        <w:rPr>
          <w:rFonts w:asciiTheme="minorHAnsi" w:hAnsiTheme="minorHAnsi" w:cstheme="minorHAnsi"/>
          <w:color w:val="000000"/>
          <w:sz w:val="22"/>
          <w:szCs w:val="22"/>
        </w:rPr>
        <w:t>Martin Strakoš.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Kulturní domy na Ostravsku v kontextu architektury a umění 20. století. Základní kameny společnosti.</w:t>
      </w:r>
      <w:r w:rsidRPr="004F73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F73B2">
        <w:rPr>
          <w:rFonts w:asciiTheme="minorHAnsi" w:hAnsiTheme="minorHAnsi" w:cstheme="minorHAnsi"/>
          <w:color w:val="000000"/>
          <w:sz w:val="22"/>
          <w:szCs w:val="22"/>
        </w:rPr>
        <w:t>Ostrava: Národní památkový ústav, 2012.</w:t>
      </w:r>
    </w:p>
    <w:p w:rsidR="004F73B2" w:rsidRDefault="004F73B2" w:rsidP="004F73B2">
      <w:pPr>
        <w:spacing w:line="276" w:lineRule="auto"/>
      </w:pPr>
    </w:p>
    <w:sectPr w:rsidR="004F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B"/>
    <w:rsid w:val="001C18FB"/>
    <w:rsid w:val="004F73B2"/>
    <w:rsid w:val="008411C7"/>
    <w:rsid w:val="00B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8451-C0FE-4850-971F-908C1B2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73B2"/>
    <w:rPr>
      <w:i/>
      <w:iCs/>
    </w:rPr>
  </w:style>
  <w:style w:type="character" w:styleId="Siln">
    <w:name w:val="Strong"/>
    <w:basedOn w:val="Standardnpsmoodstavce"/>
    <w:uiPriority w:val="22"/>
    <w:qFormat/>
    <w:rsid w:val="004F73B2"/>
    <w:rPr>
      <w:b/>
      <w:bCs/>
    </w:rPr>
  </w:style>
  <w:style w:type="character" w:customStyle="1" w:styleId="apple-converted-space">
    <w:name w:val="apple-converted-space"/>
    <w:basedOn w:val="Standardnpsmoodstavce"/>
    <w:rsid w:val="004F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Filip</dc:creator>
  <cp:keywords/>
  <dc:description/>
  <cp:lastModifiedBy>Aleš Filip</cp:lastModifiedBy>
  <cp:revision>2</cp:revision>
  <dcterms:created xsi:type="dcterms:W3CDTF">2018-03-16T09:04:00Z</dcterms:created>
  <dcterms:modified xsi:type="dcterms:W3CDTF">2018-03-16T09:10:00Z</dcterms:modified>
</cp:coreProperties>
</file>