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18" w:rsidRDefault="001A2518" w:rsidP="001A2518">
      <w:r>
        <w:t xml:space="preserve">    </w:t>
      </w:r>
      <w:bookmarkStart w:id="0" w:name="_GoBack"/>
      <w:r>
        <w:t xml:space="preserve">PRAHA/NOVÝ VOJÍŘOV </w:t>
      </w:r>
      <w:bookmarkEnd w:id="0"/>
      <w:r>
        <w:t xml:space="preserve">Počátkem 70. let minulého století si pořídil chatu nedaleko rakouských hranic. Nový </w:t>
      </w:r>
      <w:proofErr w:type="spellStart"/>
      <w:r>
        <w:t>Vojířov</w:t>
      </w:r>
      <w:proofErr w:type="spellEnd"/>
      <w:r>
        <w:t>, vzdálený pár stovek metrů od železné opony, navštěvoval Pavel Machálek každý víkend. V rozhovoru pro Lidovky.cz odpůrce tehdejšího režimu líčí, jak ho členové pohraniční stráže nechávali rybařit v zakázané, ostře střežené zóně a přibližuje život na vesnici plné „fízlů“.</w:t>
      </w:r>
    </w:p>
    <w:p w:rsidR="001A2518" w:rsidRDefault="001A2518" w:rsidP="001A2518">
      <w:r>
        <w:t xml:space="preserve">  Hraniční pásmo, území pro běžné československé obyvatele v dobách reálného socialismu nepřístupné. Vstup do něj byl povolen pouze starousedlíkům nebo majitelům rekreačních chalup. A to navíc jen k výstražným cedulím se zákazem.</w:t>
      </w:r>
    </w:p>
    <w:p w:rsidR="001A2518" w:rsidRDefault="001A2518" w:rsidP="001A2518">
      <w:r>
        <w:t>V jedné z obcí nedaleko státních hranic si před zhruba padesáti lety pořídil roubenku i Pavel Machálek. A tak má bohaté zkušenosti s tím, jak to tehdy v přísně hlídané části republiky vypadalo.</w:t>
      </w:r>
    </w:p>
    <w:p w:rsidR="001A2518" w:rsidRPr="001A2518" w:rsidRDefault="001A2518" w:rsidP="001A2518">
      <w:pPr>
        <w:rPr>
          <w:b/>
        </w:rPr>
      </w:pPr>
      <w:r w:rsidRPr="001A2518">
        <w:rPr>
          <w:b/>
        </w:rPr>
        <w:t xml:space="preserve">  Železná opona</w:t>
      </w:r>
    </w:p>
    <w:p w:rsidR="001A2518" w:rsidRDefault="001A2518" w:rsidP="001A2518">
      <w:r>
        <w:t xml:space="preserve">   Na české západní hranici se začala vytvářet již od roku 1948, ovšem skutečně neprostupnou se stala až v letech 1952 a 1953</w:t>
      </w:r>
      <w:r w:rsidR="00306A4E">
        <w:t xml:space="preserve">. </w:t>
      </w:r>
      <w:r>
        <w:t xml:space="preserve"> V ČSSR bylo vytvořeno hraniční pásmo, do nějž byl povolen vstup pouze na speciální propustku. Hraniční pásmo mělo šířku 4 až 10 kilometrů.</w:t>
      </w:r>
    </w:p>
    <w:p w:rsidR="001A2518" w:rsidRDefault="001A2518" w:rsidP="001A2518">
      <w:r>
        <w:t xml:space="preserve"> Ploty byly tři – první, který byl asi dva metry vysoký, tvořila změť ostnatých drátů. Další plot, výšky 2,5 metru, byl od roku 1953 nabit vysokým napětím 3 000 až 6 000 voltů. To platilo až do roku 1965, kdy komunistické Československo v rámci „Chruščovova tání“ ustoupilo mezinárodnímu tlaku. Poslední plot sloužil jako zábrana zvěři. Pod ploty se nacházelo zorané pásmo o šířce cca 20 metrů, kde bylo možno snadno najít případné stopy.</w:t>
      </w:r>
    </w:p>
    <w:p w:rsidR="001A2518" w:rsidRDefault="001A2518" w:rsidP="001A2518">
      <w:r>
        <w:t xml:space="preserve">   Systém plotů nestál přímo na hranici, ale v dostatečné vzdálenosti od ní (cca 2 kilometry), aby i v případě jeho překonání stihli pohraničníci „narušitele" chytit dříve, než se dostal až na hranici.</w:t>
      </w:r>
    </w:p>
    <w:p w:rsidR="001A2518" w:rsidRDefault="001A2518" w:rsidP="001A2518">
      <w:r>
        <w:t xml:space="preserve">  V roce 1970 přibyla ještě signální linie, která reagovala na dotyk a mohla tak varovat pohraničníky výrazně dříve.</w:t>
      </w:r>
    </w:p>
    <w:p w:rsidR="00306A4E" w:rsidRDefault="001A2518" w:rsidP="001A2518">
      <w:r>
        <w:t xml:space="preserve">        Za komunistické éry v letech 1948–1989 zemřelo na hranici 450 civilistů. Pohraničníků při výkonu služby zemřelo celkem 654, z toho šlo ale v drtivé většině o nehody, sebevraždy nebo zastřelení kolegou. Při přestřelkách s uprchlíky zemřelo 10 z nich.</w:t>
      </w:r>
    </w:p>
    <w:p w:rsidR="00306A4E" w:rsidRDefault="001A2518" w:rsidP="001A2518">
      <w:r>
        <w:t xml:space="preserve"> „Bylo skličující, jak téměř všichni lidé na vesnici na sebe donášeli nebo byli nějakým způsobem zaháčkovaní v noční hlídací službě,“ říká Machálek v rozhovoru pro Lidovky.cz o vesnici se zhruba dvěma stovkami obyvatel poblíž Jindřichova Hradce.</w:t>
      </w:r>
    </w:p>
    <w:p w:rsidR="00306A4E" w:rsidRDefault="001A2518" w:rsidP="001A2518">
      <w:r>
        <w:t>Téměř 90 procent mužské osádky obce byli dobrovolní pomocníci při ochraně hranice. Snad v každém baráku byl alespoň jeden z nich napojený na pohraniční stráž. Stáli u silnice, nebo chodili ve dvojicích. Uvedu příklad. Stáli jsme u polorozbořeného stavení, bavili se ve skupině s místními rodáky. Naši skupinku v dálce míjel nějaký civil. Jeden místní se najednou omluvil, že si musí pro něco skočit domů. Za deset minut se vrátil, pokračovali jsme v rozhovoru. Hodinu nato přijel z posádky důstojník, potřásl mu rukou a poděkoval za ohlášení. Neznámý civil byl ve skutečnosti provokatér, který testoval bdělost obyvatel obce v režimu všedního dne. Takto se odehrá</w:t>
      </w:r>
      <w:r w:rsidR="00306A4E">
        <w:t>val život v příhraničních vsích.</w:t>
      </w:r>
    </w:p>
    <w:p w:rsidR="001A2518" w:rsidRDefault="001A2518" w:rsidP="001A2518">
      <w:r>
        <w:t xml:space="preserve">Zdroj: </w:t>
      </w:r>
      <w:hyperlink r:id="rId4" w:history="1">
        <w:r w:rsidRPr="00374D2C">
          <w:rPr>
            <w:rStyle w:val="Hypertextovodkaz"/>
          </w:rPr>
          <w:t>https://www.lidovky.cz/svedectvi-muze-ktery-bydlel-u-zelezne-opony-fmt-/zpravy-domov.aspx?c=A180105_174734_ln_domov_rsa&amp;ref=strossle</w:t>
        </w:r>
      </w:hyperlink>
    </w:p>
    <w:p w:rsidR="001A2518" w:rsidRDefault="001A2518" w:rsidP="001A2518"/>
    <w:sectPr w:rsidR="001A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8D"/>
    <w:rsid w:val="001A2518"/>
    <w:rsid w:val="001E0322"/>
    <w:rsid w:val="00306A4E"/>
    <w:rsid w:val="0086185A"/>
    <w:rsid w:val="00AC5A8D"/>
    <w:rsid w:val="00E31D03"/>
    <w:rsid w:val="00F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64D99-E824-48DE-A802-05E68F83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2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dovky.cz/svedectvi-muze-ktery-bydlel-u-zelezne-opony-fmt-/zpravy-domov.aspx?c=A180105_174734_ln_domov_rsa&amp;ref=strossl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Baptista Nery Plch</cp:lastModifiedBy>
  <cp:revision>5</cp:revision>
  <dcterms:created xsi:type="dcterms:W3CDTF">2018-02-12T09:15:00Z</dcterms:created>
  <dcterms:modified xsi:type="dcterms:W3CDTF">2018-02-19T11:14:00Z</dcterms:modified>
</cp:coreProperties>
</file>