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661" w:rsidRDefault="00F0513A">
      <w:pPr>
        <w:spacing w:line="397" w:lineRule="auto"/>
        <w:rPr>
          <w:b/>
          <w:sz w:val="24"/>
          <w:szCs w:val="24"/>
        </w:rPr>
      </w:pPr>
      <w:r>
        <w:rPr>
          <w:b/>
          <w:sz w:val="24"/>
          <w:szCs w:val="24"/>
        </w:rPr>
        <w:t>RIOUX, Hélène. Le cimetière des éléphants</w:t>
      </w:r>
    </w:p>
    <w:tbl>
      <w:tblPr>
        <w:tblStyle w:val="a"/>
        <w:tblW w:w="9030" w:type="dxa"/>
        <w:tblInd w:w="100" w:type="dxa"/>
        <w:tblLayout w:type="fixed"/>
        <w:tblLook w:val="0600" w:firstRow="0" w:lastRow="0" w:firstColumn="0" w:lastColumn="0" w:noHBand="1" w:noVBand="1"/>
      </w:tblPr>
      <w:tblGrid>
        <w:gridCol w:w="2160"/>
        <w:gridCol w:w="6870"/>
      </w:tblGrid>
      <w:tr w:rsidR="008E0661">
        <w:trPr>
          <w:trHeight w:val="540"/>
        </w:trPr>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0661" w:rsidRDefault="00F0513A">
            <w:pPr>
              <w:spacing w:line="345" w:lineRule="auto"/>
            </w:pPr>
            <w:r>
              <w:t>Note bibliographique:</w:t>
            </w:r>
          </w:p>
        </w:tc>
        <w:tc>
          <w:tcPr>
            <w:tcW w:w="6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0661" w:rsidRDefault="00F0513A">
            <w:pPr>
              <w:spacing w:line="345" w:lineRule="auto"/>
              <w:rPr>
                <w:highlight w:val="white"/>
              </w:rPr>
            </w:pPr>
            <w:r>
              <w:rPr>
                <w:highlight w:val="white"/>
              </w:rPr>
              <w:t xml:space="preserve">RIOUX, Hélène. </w:t>
            </w:r>
            <w:r>
              <w:rPr>
                <w:i/>
                <w:highlight w:val="white"/>
              </w:rPr>
              <w:t>Le cimetière des éléphants: roman</w:t>
            </w:r>
            <w:r>
              <w:rPr>
                <w:highlight w:val="white"/>
              </w:rPr>
              <w:t>. Echternach, Luxembourg: Editions Phi, 1998. 187 p. ISBN 2892612365.</w:t>
            </w:r>
          </w:p>
        </w:tc>
      </w:tr>
      <w:tr w:rsidR="008E0661">
        <w:trPr>
          <w:trHeight w:val="960"/>
        </w:trPr>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0661" w:rsidRDefault="00F0513A">
            <w:pPr>
              <w:spacing w:line="345" w:lineRule="auto"/>
            </w:pPr>
            <w:r>
              <w:t>Analyse de base:</w:t>
            </w:r>
          </w:p>
          <w:p w:rsidR="008E0661" w:rsidRDefault="00F0513A">
            <w:pPr>
              <w:numPr>
                <w:ilvl w:val="0"/>
                <w:numId w:val="1"/>
              </w:numPr>
              <w:spacing w:line="345" w:lineRule="auto"/>
              <w:contextualSpacing/>
            </w:pPr>
            <w:r>
              <w:t>Personnage</w:t>
            </w:r>
          </w:p>
        </w:tc>
        <w:tc>
          <w:tcPr>
            <w:tcW w:w="6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0661" w:rsidRDefault="00F0513A">
            <w:pPr>
              <w:spacing w:line="345" w:lineRule="auto"/>
            </w:pPr>
            <w:r>
              <w:rPr>
                <w:b/>
              </w:rPr>
              <w:t>narratrice</w:t>
            </w:r>
            <w:r>
              <w:t xml:space="preserve"> (le nom inconnu), </w:t>
            </w:r>
            <w:r>
              <w:rPr>
                <w:b/>
              </w:rPr>
              <w:t>les habitants</w:t>
            </w:r>
            <w:r>
              <w:t xml:space="preserve"> de l´île venants d´autour du monde entier (Olga, Hubert, Fanny, Bernadette, Valentin, Boris, Lulu, Eva, Jonas, Renata, Horst, Marie Claude), </w:t>
            </w:r>
            <w:r>
              <w:rPr>
                <w:b/>
              </w:rPr>
              <w:t>Magali</w:t>
            </w:r>
            <w:r>
              <w:t xml:space="preserve"> (la patronne du café Mimosa)</w:t>
            </w:r>
          </w:p>
        </w:tc>
      </w:tr>
      <w:tr w:rsidR="008E0661">
        <w:trPr>
          <w:trHeight w:val="540"/>
        </w:trPr>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0661" w:rsidRDefault="00F0513A">
            <w:pPr>
              <w:spacing w:line="345" w:lineRule="auto"/>
            </w:pPr>
            <w:r>
              <w:t>b) Temps</w:t>
            </w:r>
          </w:p>
        </w:tc>
        <w:tc>
          <w:tcPr>
            <w:tcW w:w="6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0661" w:rsidRDefault="00F0513A">
            <w:pPr>
              <w:spacing w:line="345" w:lineRule="auto"/>
            </w:pPr>
            <w:r>
              <w:t>Le temps contemporain.</w:t>
            </w:r>
          </w:p>
        </w:tc>
      </w:tr>
      <w:tr w:rsidR="008E0661">
        <w:trPr>
          <w:trHeight w:val="540"/>
        </w:trPr>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0661" w:rsidRDefault="00F0513A">
            <w:pPr>
              <w:spacing w:line="345" w:lineRule="auto"/>
            </w:pPr>
            <w:r>
              <w:t>c) Lieu</w:t>
            </w:r>
          </w:p>
        </w:tc>
        <w:tc>
          <w:tcPr>
            <w:tcW w:w="6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0661" w:rsidRDefault="00F0513A">
            <w:pPr>
              <w:spacing w:line="345" w:lineRule="auto"/>
            </w:pPr>
            <w:r>
              <w:t>L'histoire se passe sur une île quelque part. Leur nom n'est pas mentionné, mais, selon la description il s'agit d'une île exotique.</w:t>
            </w:r>
          </w:p>
        </w:tc>
      </w:tr>
      <w:tr w:rsidR="008E0661">
        <w:trPr>
          <w:trHeight w:val="840"/>
        </w:trPr>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0661" w:rsidRDefault="00F0513A">
            <w:pPr>
              <w:spacing w:line="345" w:lineRule="auto"/>
            </w:pPr>
            <w:r>
              <w:t>Analyse thématique et narratologique</w:t>
            </w:r>
          </w:p>
        </w:tc>
        <w:tc>
          <w:tcPr>
            <w:tcW w:w="6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0661" w:rsidRDefault="00F0513A">
            <w:pPr>
              <w:spacing w:line="345" w:lineRule="auto"/>
            </w:pPr>
            <w:r>
              <w:rPr>
                <w:u w:val="single"/>
              </w:rPr>
              <w:t>Thèmes évoqués: l</w:t>
            </w:r>
            <w:r>
              <w:t>'amour, la mort, la séparation de la vie précédente, l'identité</w:t>
            </w:r>
          </w:p>
          <w:p w:rsidR="008E0661" w:rsidRDefault="00F0513A">
            <w:pPr>
              <w:spacing w:line="345" w:lineRule="auto"/>
            </w:pPr>
            <w:r>
              <w:rPr>
                <w:u w:val="single"/>
              </w:rPr>
              <w:t xml:space="preserve">Du point du vue narratologique: </w:t>
            </w:r>
            <w:r>
              <w:t>Narratrice inconnue raconte à travers ses yeux les histoires des habitants de l'île. Elle ajoute ses propres souvenirs avec des personnes.</w:t>
            </w:r>
          </w:p>
        </w:tc>
      </w:tr>
      <w:tr w:rsidR="008E0661">
        <w:trPr>
          <w:trHeight w:val="540"/>
        </w:trPr>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0661" w:rsidRDefault="00F0513A">
            <w:pPr>
              <w:spacing w:line="345" w:lineRule="auto"/>
            </w:pPr>
            <w:r>
              <w:t>Résumé</w:t>
            </w:r>
          </w:p>
        </w:tc>
        <w:tc>
          <w:tcPr>
            <w:tcW w:w="6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0661" w:rsidRDefault="00F0513A">
            <w:pPr>
              <w:spacing w:line="345" w:lineRule="auto"/>
              <w:rPr>
                <w:highlight w:val="white"/>
              </w:rPr>
            </w:pPr>
            <w:r>
              <w:t xml:space="preserve">La narratrice, qui vit partiellement sur l'île inconnue et partiellement au Québec raconte des histoires des habitants de cette île. Elle raconte leurs problèmes d'amour, de la mort et de la vie. Elle raconte leurs souvenirs communs. Souvent elle mentionne les soirées dans le café Mimosa où tous les copains se donnent les rendez-vous. La narratrice compare une île à un cimetière des éléphants, parce qu'elle se rend compte que tous les copains sont là pour finir leur vie comme les éléphants qui partent à un lieu où ils sont prêts à la mort. </w:t>
            </w:r>
          </w:p>
        </w:tc>
      </w:tr>
      <w:tr w:rsidR="008E0661">
        <w:trPr>
          <w:trHeight w:val="740"/>
        </w:trPr>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0661" w:rsidRDefault="00F0513A">
            <w:pPr>
              <w:spacing w:line="345" w:lineRule="auto"/>
            </w:pPr>
            <w:r>
              <w:t>Observation personnelle</w:t>
            </w:r>
          </w:p>
        </w:tc>
        <w:tc>
          <w:tcPr>
            <w:tcW w:w="6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0661" w:rsidRDefault="00F0513A">
            <w:pPr>
              <w:spacing w:line="345" w:lineRule="auto"/>
            </w:pPr>
            <w:r>
              <w:t>L´histoire de chaque personne est très intéressante, nous pouvons y trouver les différentes destins de la vie, ce fait je trouve attractif. De plus le roman est bien écrit et il est facile à lire.</w:t>
            </w:r>
          </w:p>
        </w:tc>
      </w:tr>
      <w:tr w:rsidR="008E0661">
        <w:trPr>
          <w:trHeight w:val="840"/>
        </w:trPr>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0661" w:rsidRDefault="00F0513A">
            <w:pPr>
              <w:spacing w:line="345" w:lineRule="auto"/>
            </w:pPr>
            <w:r>
              <w:t>Citation</w:t>
            </w:r>
          </w:p>
        </w:tc>
        <w:tc>
          <w:tcPr>
            <w:tcW w:w="6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0661" w:rsidRDefault="00F0513A">
            <w:pPr>
              <w:spacing w:line="345" w:lineRule="auto"/>
            </w:pPr>
            <w:r>
              <w:t xml:space="preserve">« Je n´avais pas acheté l´appartement que j´habitais, ni parcelle de terrain, ni meubles, rien, sinon une petite radiocassette - je ne peux vivre sans musique. Mais eux, n´étaient-ils pas installés pour toujours? L´image des éléphants s´est imposée soudain à mon esprit, des éléphants avec leur mémoire légendaire, énormes, </w:t>
            </w:r>
            <w:r>
              <w:lastRenderedPageBreak/>
              <w:t>dangereux et pourtant vulnérables, et, bien que je sache à présent que ceci est une métaphore et que les éléphants meurent n´importe où, cette île m´est alors apparue comme le lieu où ils vont en dernier, le point de non-retour, le lieu où ils vont pour attendre la mort, leur cimetière sous le soleil. »</w:t>
            </w:r>
          </w:p>
          <w:p w:rsidR="008E0661" w:rsidRDefault="008E0661">
            <w:pPr>
              <w:spacing w:line="345" w:lineRule="auto"/>
            </w:pPr>
          </w:p>
          <w:p w:rsidR="008E0661" w:rsidRDefault="00F0513A">
            <w:pPr>
              <w:spacing w:line="345" w:lineRule="auto"/>
            </w:pPr>
            <w:r>
              <w:rPr>
                <w:u w:val="single"/>
              </w:rPr>
              <w:t>Explication:</w:t>
            </w:r>
            <w:r>
              <w:t xml:space="preserve"> La narratrice se rend compte que ses camarades sont sur île seulement pour finir leurs vies, leurs destins.</w:t>
            </w:r>
          </w:p>
        </w:tc>
      </w:tr>
      <w:tr w:rsidR="008E0661">
        <w:trPr>
          <w:trHeight w:val="540"/>
        </w:trPr>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0661" w:rsidRDefault="00F0513A">
            <w:pPr>
              <w:spacing w:line="345" w:lineRule="auto"/>
            </w:pPr>
            <w:r>
              <w:lastRenderedPageBreak/>
              <w:t>Note sur l'auteur</w:t>
            </w:r>
          </w:p>
        </w:tc>
        <w:tc>
          <w:tcPr>
            <w:tcW w:w="6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0661" w:rsidRDefault="00F0513A">
            <w:pPr>
              <w:spacing w:line="345" w:lineRule="auto"/>
            </w:pPr>
            <w:r>
              <w:t>Née à Montréal en 1949. Elle étudie d'abord au Cégep du Vieux-Montréal en Lettre, puis la langue russe à l'Université de Montréal. Elle a commencé avec la poésie en 1970, puis elle a remporté plein de prix littéraires. Elle est aussi traductrice littéraire de l'anglais et de l'espagnol vers le français. Son roman principal s'appelle Mercredi soir au Bout du monde.</w:t>
            </w:r>
          </w:p>
        </w:tc>
      </w:tr>
      <w:tr w:rsidR="008E0661">
        <w:trPr>
          <w:trHeight w:val="540"/>
        </w:trPr>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0661" w:rsidRDefault="00F0513A">
            <w:pPr>
              <w:spacing w:line="345" w:lineRule="auto"/>
            </w:pPr>
            <w:r>
              <w:t>Date</w:t>
            </w:r>
          </w:p>
        </w:tc>
        <w:tc>
          <w:tcPr>
            <w:tcW w:w="6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0661" w:rsidRDefault="00F0513A">
            <w:pPr>
              <w:spacing w:line="345" w:lineRule="auto"/>
            </w:pPr>
            <w:r>
              <w:t>16/1/2018</w:t>
            </w:r>
          </w:p>
        </w:tc>
      </w:tr>
    </w:tbl>
    <w:p w:rsidR="008E0661" w:rsidRDefault="008E0661"/>
    <w:p w:rsidR="008E0661" w:rsidRDefault="008E0661"/>
    <w:p w:rsidR="00F72A8D" w:rsidRDefault="00F72A8D"/>
    <w:p w:rsidR="00F72A8D" w:rsidRDefault="00F72A8D"/>
    <w:p w:rsidR="00F72A8D" w:rsidRDefault="00F72A8D"/>
    <w:p w:rsidR="00F72A8D" w:rsidRDefault="00F72A8D" w:rsidP="00F72A8D">
      <w:pPr>
        <w:rPr>
          <w:b/>
          <w:sz w:val="24"/>
          <w:szCs w:val="24"/>
        </w:rPr>
      </w:pPr>
      <w:r>
        <w:rPr>
          <w:b/>
          <w:sz w:val="24"/>
          <w:szCs w:val="24"/>
        </w:rPr>
        <w:t>MICONE, Marco. Déjà l'agonie</w:t>
      </w:r>
    </w:p>
    <w:tbl>
      <w:tblPr>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6165"/>
      </w:tblGrid>
      <w:tr w:rsidR="00F72A8D" w:rsidTr="00B060B6">
        <w:tc>
          <w:tcPr>
            <w:tcW w:w="2835" w:type="dxa"/>
            <w:shd w:val="clear" w:color="auto" w:fill="auto"/>
            <w:tcMar>
              <w:top w:w="100" w:type="dxa"/>
              <w:left w:w="100" w:type="dxa"/>
              <w:bottom w:w="100" w:type="dxa"/>
              <w:right w:w="100" w:type="dxa"/>
            </w:tcMar>
          </w:tcPr>
          <w:p w:rsidR="00F72A8D" w:rsidRDefault="00F72A8D" w:rsidP="00B060B6">
            <w:pPr>
              <w:widowControl w:val="0"/>
              <w:spacing w:line="240" w:lineRule="auto"/>
            </w:pPr>
            <w:r>
              <w:t>Note bibliographique:</w:t>
            </w:r>
          </w:p>
        </w:tc>
        <w:tc>
          <w:tcPr>
            <w:tcW w:w="6165" w:type="dxa"/>
            <w:shd w:val="clear" w:color="auto" w:fill="auto"/>
            <w:tcMar>
              <w:top w:w="100" w:type="dxa"/>
              <w:left w:w="100" w:type="dxa"/>
              <w:bottom w:w="100" w:type="dxa"/>
              <w:right w:w="100" w:type="dxa"/>
            </w:tcMar>
          </w:tcPr>
          <w:p w:rsidR="00F72A8D" w:rsidRDefault="00F72A8D" w:rsidP="00B060B6">
            <w:pPr>
              <w:widowControl w:val="0"/>
              <w:spacing w:line="240" w:lineRule="auto"/>
            </w:pPr>
            <w:r>
              <w:rPr>
                <w:highlight w:val="white"/>
              </w:rPr>
              <w:t xml:space="preserve">MICONE, Marco. </w:t>
            </w:r>
            <w:r>
              <w:rPr>
                <w:i/>
              </w:rPr>
              <w:t>Déjà l'agonie: théâtre</w:t>
            </w:r>
            <w:r>
              <w:rPr>
                <w:highlight w:val="white"/>
              </w:rPr>
              <w:t>. Montréal, Québec: L'Hexagone, c1988. 81p. ISBN 2890063135.</w:t>
            </w:r>
          </w:p>
        </w:tc>
      </w:tr>
      <w:tr w:rsidR="00F72A8D" w:rsidTr="00B060B6">
        <w:trPr>
          <w:trHeight w:val="960"/>
        </w:trPr>
        <w:tc>
          <w:tcPr>
            <w:tcW w:w="2835" w:type="dxa"/>
            <w:shd w:val="clear" w:color="auto" w:fill="auto"/>
            <w:tcMar>
              <w:top w:w="100" w:type="dxa"/>
              <w:left w:w="100" w:type="dxa"/>
              <w:bottom w:w="100" w:type="dxa"/>
              <w:right w:w="100" w:type="dxa"/>
            </w:tcMar>
          </w:tcPr>
          <w:p w:rsidR="00F72A8D" w:rsidRDefault="00F72A8D" w:rsidP="00B060B6">
            <w:pPr>
              <w:widowControl w:val="0"/>
              <w:spacing w:line="240" w:lineRule="auto"/>
            </w:pPr>
            <w:r>
              <w:t>Analyse de base:</w:t>
            </w:r>
          </w:p>
          <w:p w:rsidR="00F72A8D" w:rsidRDefault="00F72A8D" w:rsidP="00F72A8D">
            <w:pPr>
              <w:widowControl w:val="0"/>
              <w:numPr>
                <w:ilvl w:val="0"/>
                <w:numId w:val="2"/>
              </w:numPr>
              <w:spacing w:line="240" w:lineRule="auto"/>
              <w:contextualSpacing/>
            </w:pPr>
            <w:r>
              <w:t>Personnage</w:t>
            </w:r>
          </w:p>
        </w:tc>
        <w:tc>
          <w:tcPr>
            <w:tcW w:w="6165" w:type="dxa"/>
            <w:shd w:val="clear" w:color="auto" w:fill="auto"/>
            <w:tcMar>
              <w:top w:w="100" w:type="dxa"/>
              <w:left w:w="100" w:type="dxa"/>
              <w:bottom w:w="100" w:type="dxa"/>
              <w:right w:w="100" w:type="dxa"/>
            </w:tcMar>
          </w:tcPr>
          <w:p w:rsidR="00F72A8D" w:rsidRDefault="00F72A8D" w:rsidP="00B060B6">
            <w:pPr>
              <w:widowControl w:val="0"/>
              <w:spacing w:line="240" w:lineRule="auto"/>
            </w:pPr>
            <w:r>
              <w:rPr>
                <w:b/>
              </w:rPr>
              <w:t>Maria</w:t>
            </w:r>
            <w:r>
              <w:t xml:space="preserve"> (la grand-mère), </w:t>
            </w:r>
            <w:r>
              <w:rPr>
                <w:b/>
              </w:rPr>
              <w:t xml:space="preserve">Franco </w:t>
            </w:r>
            <w:r>
              <w:t xml:space="preserve">(le grand-père), </w:t>
            </w:r>
            <w:r>
              <w:rPr>
                <w:b/>
              </w:rPr>
              <w:t>Luigi</w:t>
            </w:r>
            <w:r>
              <w:t xml:space="preserve"> (le fils de Maria et Franco), </w:t>
            </w:r>
            <w:r>
              <w:rPr>
                <w:b/>
              </w:rPr>
              <w:t>Danielle</w:t>
            </w:r>
            <w:r>
              <w:t xml:space="preserve"> (l'épouse de Luigi), </w:t>
            </w:r>
            <w:r>
              <w:rPr>
                <w:b/>
              </w:rPr>
              <w:t>Nino</w:t>
            </w:r>
            <w:r>
              <w:t xml:space="preserve"> (le fils de Luigi et Danielle)</w:t>
            </w:r>
          </w:p>
        </w:tc>
      </w:tr>
      <w:tr w:rsidR="00F72A8D" w:rsidTr="00B060B6">
        <w:tc>
          <w:tcPr>
            <w:tcW w:w="2835" w:type="dxa"/>
            <w:shd w:val="clear" w:color="auto" w:fill="auto"/>
            <w:tcMar>
              <w:top w:w="100" w:type="dxa"/>
              <w:left w:w="100" w:type="dxa"/>
              <w:bottom w:w="100" w:type="dxa"/>
              <w:right w:w="100" w:type="dxa"/>
            </w:tcMar>
          </w:tcPr>
          <w:p w:rsidR="00F72A8D" w:rsidRDefault="00F72A8D" w:rsidP="00B060B6">
            <w:pPr>
              <w:widowControl w:val="0"/>
              <w:spacing w:line="240" w:lineRule="auto"/>
            </w:pPr>
            <w:r>
              <w:t>b) Temps</w:t>
            </w:r>
          </w:p>
        </w:tc>
        <w:tc>
          <w:tcPr>
            <w:tcW w:w="6165" w:type="dxa"/>
            <w:shd w:val="clear" w:color="auto" w:fill="auto"/>
            <w:tcMar>
              <w:top w:w="100" w:type="dxa"/>
              <w:left w:w="100" w:type="dxa"/>
              <w:bottom w:w="100" w:type="dxa"/>
              <w:right w:w="100" w:type="dxa"/>
            </w:tcMar>
          </w:tcPr>
          <w:p w:rsidR="00F72A8D" w:rsidRDefault="00F72A8D" w:rsidP="00B060B6">
            <w:pPr>
              <w:widowControl w:val="0"/>
              <w:spacing w:line="240" w:lineRule="auto"/>
            </w:pPr>
            <w:r>
              <w:t>l'année 1972 et l'année 1987</w:t>
            </w:r>
          </w:p>
        </w:tc>
      </w:tr>
      <w:tr w:rsidR="00F72A8D" w:rsidTr="00B060B6">
        <w:tc>
          <w:tcPr>
            <w:tcW w:w="2835" w:type="dxa"/>
            <w:shd w:val="clear" w:color="auto" w:fill="auto"/>
            <w:tcMar>
              <w:top w:w="100" w:type="dxa"/>
              <w:left w:w="100" w:type="dxa"/>
              <w:bottom w:w="100" w:type="dxa"/>
              <w:right w:w="100" w:type="dxa"/>
            </w:tcMar>
          </w:tcPr>
          <w:p w:rsidR="00F72A8D" w:rsidRDefault="00F72A8D" w:rsidP="00B060B6">
            <w:pPr>
              <w:widowControl w:val="0"/>
              <w:spacing w:line="240" w:lineRule="auto"/>
            </w:pPr>
            <w:r>
              <w:t>c) Lieu</w:t>
            </w:r>
          </w:p>
        </w:tc>
        <w:tc>
          <w:tcPr>
            <w:tcW w:w="6165" w:type="dxa"/>
            <w:shd w:val="clear" w:color="auto" w:fill="auto"/>
            <w:tcMar>
              <w:top w:w="100" w:type="dxa"/>
              <w:left w:w="100" w:type="dxa"/>
              <w:bottom w:w="100" w:type="dxa"/>
              <w:right w:w="100" w:type="dxa"/>
            </w:tcMar>
          </w:tcPr>
          <w:p w:rsidR="00F72A8D" w:rsidRDefault="00F72A8D" w:rsidP="00B060B6">
            <w:pPr>
              <w:widowControl w:val="0"/>
              <w:spacing w:line="240" w:lineRule="auto"/>
            </w:pPr>
            <w:r>
              <w:t>La scène se déroule d'abord à Montréal et puis en Italie.</w:t>
            </w:r>
          </w:p>
        </w:tc>
      </w:tr>
      <w:tr w:rsidR="00F72A8D" w:rsidTr="00B060B6">
        <w:tc>
          <w:tcPr>
            <w:tcW w:w="2835" w:type="dxa"/>
            <w:shd w:val="clear" w:color="auto" w:fill="auto"/>
            <w:tcMar>
              <w:top w:w="100" w:type="dxa"/>
              <w:left w:w="100" w:type="dxa"/>
              <w:bottom w:w="100" w:type="dxa"/>
              <w:right w:w="100" w:type="dxa"/>
            </w:tcMar>
          </w:tcPr>
          <w:p w:rsidR="00F72A8D" w:rsidRDefault="00F72A8D" w:rsidP="00B060B6">
            <w:pPr>
              <w:widowControl w:val="0"/>
              <w:spacing w:line="240" w:lineRule="auto"/>
            </w:pPr>
            <w:r>
              <w:t>Analyse thématique et narratologique</w:t>
            </w:r>
          </w:p>
        </w:tc>
        <w:tc>
          <w:tcPr>
            <w:tcW w:w="6165" w:type="dxa"/>
            <w:shd w:val="clear" w:color="auto" w:fill="auto"/>
            <w:tcMar>
              <w:top w:w="100" w:type="dxa"/>
              <w:left w:w="100" w:type="dxa"/>
              <w:bottom w:w="100" w:type="dxa"/>
              <w:right w:w="100" w:type="dxa"/>
            </w:tcMar>
          </w:tcPr>
          <w:p w:rsidR="00F72A8D" w:rsidRDefault="00F72A8D" w:rsidP="00B060B6">
            <w:pPr>
              <w:widowControl w:val="0"/>
              <w:spacing w:line="240" w:lineRule="auto"/>
            </w:pPr>
            <w:r>
              <w:rPr>
                <w:u w:val="single"/>
              </w:rPr>
              <w:t>Thèmes évoqués:</w:t>
            </w:r>
            <w:r>
              <w:t xml:space="preserve"> l'identité, l'immigration, la séparation de la famille, les préférences du travail sur la famille</w:t>
            </w:r>
          </w:p>
          <w:p w:rsidR="00F72A8D" w:rsidRDefault="00F72A8D" w:rsidP="00B060B6">
            <w:pPr>
              <w:widowControl w:val="0"/>
              <w:spacing w:line="240" w:lineRule="auto"/>
            </w:pPr>
            <w:r>
              <w:rPr>
                <w:u w:val="single"/>
              </w:rPr>
              <w:t>Du point du vue narratologique:</w:t>
            </w:r>
            <w:r>
              <w:t xml:space="preserve"> Il s'agit d'une pièce de théâtre de dix-neuvième scène. Il alterne le scène de Montréal et le scène de l'Italie. </w:t>
            </w:r>
          </w:p>
        </w:tc>
      </w:tr>
      <w:tr w:rsidR="00F72A8D" w:rsidTr="00B060B6">
        <w:tc>
          <w:tcPr>
            <w:tcW w:w="2835" w:type="dxa"/>
            <w:shd w:val="clear" w:color="auto" w:fill="auto"/>
            <w:tcMar>
              <w:top w:w="100" w:type="dxa"/>
              <w:left w:w="100" w:type="dxa"/>
              <w:bottom w:w="100" w:type="dxa"/>
              <w:right w:w="100" w:type="dxa"/>
            </w:tcMar>
          </w:tcPr>
          <w:p w:rsidR="00F72A8D" w:rsidRDefault="00F72A8D" w:rsidP="00B060B6">
            <w:pPr>
              <w:widowControl w:val="0"/>
              <w:spacing w:line="240" w:lineRule="auto"/>
            </w:pPr>
            <w:r>
              <w:t>Résumé</w:t>
            </w:r>
          </w:p>
        </w:tc>
        <w:tc>
          <w:tcPr>
            <w:tcW w:w="6165" w:type="dxa"/>
            <w:shd w:val="clear" w:color="auto" w:fill="auto"/>
            <w:tcMar>
              <w:top w:w="100" w:type="dxa"/>
              <w:left w:w="100" w:type="dxa"/>
              <w:bottom w:w="100" w:type="dxa"/>
              <w:right w:w="100" w:type="dxa"/>
            </w:tcMar>
          </w:tcPr>
          <w:p w:rsidR="00F72A8D" w:rsidRDefault="00F72A8D" w:rsidP="00B060B6">
            <w:pPr>
              <w:widowControl w:val="0"/>
              <w:spacing w:line="240" w:lineRule="auto"/>
            </w:pPr>
            <w:r>
              <w:t xml:space="preserve">Luigi est déménagé de l'Italie au Canada avec ses parents quand il était jeune. Il y trouve travail et son épouse, mais il n'est pas assez content là-bas. Leurs parents (Maria et Franco) se décident de rentrer en Italie et Luigi ne le comprend pas. Une fois il est venu en Italie dans le petit </w:t>
            </w:r>
            <w:r>
              <w:lastRenderedPageBreak/>
              <w:t>village d'où il vient et il y trouve ses souvenirs d'enfance et il se sent soi-même. Bien qu'il doive résoudre leur rapport tendus avec son père. Puis il y amène son fils et enfin aussi son épouse avec qu'il ne peut plus imaginer leur coexistence. A la fin de cette pièce tout le monde proclament leur opinion où ils veulent vivre (Italie/Montréal). Mais personne n'écoute le petit fils. Personne n'est d'accord, chacun veut autre chose.</w:t>
            </w:r>
          </w:p>
        </w:tc>
      </w:tr>
      <w:tr w:rsidR="00F72A8D" w:rsidTr="00B060B6">
        <w:tc>
          <w:tcPr>
            <w:tcW w:w="2835" w:type="dxa"/>
            <w:shd w:val="clear" w:color="auto" w:fill="auto"/>
            <w:tcMar>
              <w:top w:w="100" w:type="dxa"/>
              <w:left w:w="100" w:type="dxa"/>
              <w:bottom w:w="100" w:type="dxa"/>
              <w:right w:w="100" w:type="dxa"/>
            </w:tcMar>
          </w:tcPr>
          <w:p w:rsidR="00F72A8D" w:rsidRDefault="00F72A8D" w:rsidP="00B060B6">
            <w:pPr>
              <w:widowControl w:val="0"/>
              <w:spacing w:line="240" w:lineRule="auto"/>
            </w:pPr>
            <w:r>
              <w:lastRenderedPageBreak/>
              <w:t>Observation personnelle</w:t>
            </w:r>
          </w:p>
        </w:tc>
        <w:tc>
          <w:tcPr>
            <w:tcW w:w="6165" w:type="dxa"/>
            <w:shd w:val="clear" w:color="auto" w:fill="auto"/>
            <w:tcMar>
              <w:top w:w="100" w:type="dxa"/>
              <w:left w:w="100" w:type="dxa"/>
              <w:bottom w:w="100" w:type="dxa"/>
              <w:right w:w="100" w:type="dxa"/>
            </w:tcMar>
          </w:tcPr>
          <w:p w:rsidR="00F72A8D" w:rsidRDefault="00F72A8D" w:rsidP="00B060B6">
            <w:pPr>
              <w:widowControl w:val="0"/>
              <w:spacing w:line="240" w:lineRule="auto"/>
            </w:pPr>
            <w:r>
              <w:rPr>
                <w:u w:val="single"/>
              </w:rPr>
              <w:t>L'intertextualité:</w:t>
            </w:r>
            <w:r>
              <w:t xml:space="preserve"> En 1972 il y combattent surtout ces partis: Parti libéral avec le chef candidat P.E.Trudeau, Parti progressiste-conservateur avec R. Stanfield, Nouveau Parti démocratique (NPD) avec David Lewis. Au Québec renforce le Parti québécois qui appui le candidat indépendant Roch LaSalle. Ce parti a pris le pouvoir pour la première fois en 1976. </w:t>
            </w:r>
          </w:p>
          <w:p w:rsidR="00F72A8D" w:rsidRDefault="00F72A8D" w:rsidP="00B060B6">
            <w:pPr>
              <w:widowControl w:val="0"/>
              <w:spacing w:line="240" w:lineRule="auto"/>
            </w:pPr>
            <w:r>
              <w:rPr>
                <w:u w:val="single"/>
              </w:rPr>
              <w:t>Traits typique québécois:</w:t>
            </w:r>
            <w:r>
              <w:t xml:space="preserve"> la question d'identité, Luigi se plaindre qu'il ne se sent pas un vrai Québécois. Aussi son épouse s'engage dans cette problématique. </w:t>
            </w:r>
          </w:p>
        </w:tc>
      </w:tr>
      <w:tr w:rsidR="00F72A8D" w:rsidTr="00B060B6">
        <w:tc>
          <w:tcPr>
            <w:tcW w:w="2835" w:type="dxa"/>
            <w:shd w:val="clear" w:color="auto" w:fill="auto"/>
            <w:tcMar>
              <w:top w:w="100" w:type="dxa"/>
              <w:left w:w="100" w:type="dxa"/>
              <w:bottom w:w="100" w:type="dxa"/>
              <w:right w:w="100" w:type="dxa"/>
            </w:tcMar>
          </w:tcPr>
          <w:p w:rsidR="00F72A8D" w:rsidRDefault="00F72A8D" w:rsidP="00B060B6">
            <w:pPr>
              <w:widowControl w:val="0"/>
              <w:spacing w:line="240" w:lineRule="auto"/>
            </w:pPr>
            <w:r>
              <w:t>Citation</w:t>
            </w:r>
          </w:p>
        </w:tc>
        <w:tc>
          <w:tcPr>
            <w:tcW w:w="6165" w:type="dxa"/>
            <w:shd w:val="clear" w:color="auto" w:fill="auto"/>
            <w:tcMar>
              <w:top w:w="100" w:type="dxa"/>
              <w:left w:w="100" w:type="dxa"/>
              <w:bottom w:w="100" w:type="dxa"/>
              <w:right w:w="100" w:type="dxa"/>
            </w:tcMar>
          </w:tcPr>
          <w:p w:rsidR="00F72A8D" w:rsidRDefault="00F72A8D" w:rsidP="00B060B6">
            <w:pPr>
              <w:widowControl w:val="0"/>
              <w:spacing w:line="240" w:lineRule="auto"/>
            </w:pPr>
            <w:r>
              <w:t>Luigi à son épouse: « Je suis prêt à tout pour devenir un vrai Québécois. (Il se fait plus ironique.) Peut-être que c'est le résultat d'une opération très complexe, d'une combinaison de plusieurs de ces comportements. Est-ce que je serais plus vrai en écoutant du Vigneault debout, éveillé, nu au soleil, mangeant des cretons et votant pour le NPD? Ou bien endormi tout habillé, à l'ombre, votant pour le PQ et écoutant du Verdi? Il se peut que ce soit une simple question d'accent. Est-ce que je me rapproche plus du Québécois pure laine quand je parle italien avec un accent québécois ou lorsque je parle français avec un accent italien? »</w:t>
            </w:r>
          </w:p>
          <w:p w:rsidR="00F72A8D" w:rsidRDefault="00F72A8D" w:rsidP="00B060B6">
            <w:pPr>
              <w:widowControl w:val="0"/>
              <w:spacing w:line="240" w:lineRule="auto"/>
            </w:pPr>
          </w:p>
          <w:p w:rsidR="00F72A8D" w:rsidRDefault="00F72A8D" w:rsidP="00B060B6">
            <w:pPr>
              <w:widowControl w:val="0"/>
              <w:spacing w:line="240" w:lineRule="auto"/>
            </w:pPr>
            <w:r>
              <w:rPr>
                <w:u w:val="single"/>
              </w:rPr>
              <w:t>Explication:</w:t>
            </w:r>
            <w:r>
              <w:t xml:space="preserve"> l'identité des immigrés au Canada, le problème des langues et accents, l'intolérance entre les différents cultures</w:t>
            </w:r>
          </w:p>
        </w:tc>
      </w:tr>
      <w:tr w:rsidR="00F72A8D" w:rsidTr="00B060B6">
        <w:tc>
          <w:tcPr>
            <w:tcW w:w="2835" w:type="dxa"/>
            <w:shd w:val="clear" w:color="auto" w:fill="auto"/>
            <w:tcMar>
              <w:top w:w="100" w:type="dxa"/>
              <w:left w:w="100" w:type="dxa"/>
              <w:bottom w:w="100" w:type="dxa"/>
              <w:right w:w="100" w:type="dxa"/>
            </w:tcMar>
          </w:tcPr>
          <w:p w:rsidR="00F72A8D" w:rsidRDefault="00F72A8D" w:rsidP="00B060B6">
            <w:pPr>
              <w:widowControl w:val="0"/>
              <w:spacing w:line="240" w:lineRule="auto"/>
            </w:pPr>
            <w:r>
              <w:t>Note sur l'auteur</w:t>
            </w:r>
          </w:p>
        </w:tc>
        <w:tc>
          <w:tcPr>
            <w:tcW w:w="6165" w:type="dxa"/>
            <w:shd w:val="clear" w:color="auto" w:fill="auto"/>
            <w:tcMar>
              <w:top w:w="100" w:type="dxa"/>
              <w:left w:w="100" w:type="dxa"/>
              <w:bottom w:w="100" w:type="dxa"/>
              <w:right w:w="100" w:type="dxa"/>
            </w:tcMar>
          </w:tcPr>
          <w:p w:rsidR="00F72A8D" w:rsidRDefault="00F72A8D" w:rsidP="00B060B6">
            <w:pPr>
              <w:widowControl w:val="0"/>
              <w:spacing w:line="240" w:lineRule="auto"/>
            </w:pPr>
            <w:r>
              <w:t>Né en 1945 en Italie dans le petit village de Montelongo. En 1958 il a immigré au Canada. Pendant ses études, il a choisi le français comme la langue d'usage au Québec. Il a étudié la littérature française et québécoise. Il était aussi le professeur de la langue italienne au collège. Il se joint au Parti québécois. Le thème principal est l'intolérance ethnique et linguistique</w:t>
            </w:r>
          </w:p>
        </w:tc>
      </w:tr>
      <w:tr w:rsidR="00F72A8D" w:rsidTr="00B060B6">
        <w:tc>
          <w:tcPr>
            <w:tcW w:w="2835" w:type="dxa"/>
            <w:shd w:val="clear" w:color="auto" w:fill="auto"/>
            <w:tcMar>
              <w:top w:w="100" w:type="dxa"/>
              <w:left w:w="100" w:type="dxa"/>
              <w:bottom w:w="100" w:type="dxa"/>
              <w:right w:w="100" w:type="dxa"/>
            </w:tcMar>
          </w:tcPr>
          <w:p w:rsidR="00F72A8D" w:rsidRDefault="00F72A8D" w:rsidP="00B060B6">
            <w:pPr>
              <w:widowControl w:val="0"/>
              <w:spacing w:line="240" w:lineRule="auto"/>
            </w:pPr>
            <w:r>
              <w:t>Date</w:t>
            </w:r>
          </w:p>
        </w:tc>
        <w:tc>
          <w:tcPr>
            <w:tcW w:w="6165" w:type="dxa"/>
            <w:shd w:val="clear" w:color="auto" w:fill="auto"/>
            <w:tcMar>
              <w:top w:w="100" w:type="dxa"/>
              <w:left w:w="100" w:type="dxa"/>
              <w:bottom w:w="100" w:type="dxa"/>
              <w:right w:w="100" w:type="dxa"/>
            </w:tcMar>
          </w:tcPr>
          <w:p w:rsidR="00F72A8D" w:rsidRDefault="00F72A8D" w:rsidP="00B060B6">
            <w:pPr>
              <w:widowControl w:val="0"/>
              <w:spacing w:line="240" w:lineRule="auto"/>
            </w:pPr>
            <w:r>
              <w:t>10/1/2018</w:t>
            </w:r>
          </w:p>
        </w:tc>
      </w:tr>
    </w:tbl>
    <w:p w:rsidR="00F72A8D" w:rsidRDefault="00F72A8D"/>
    <w:p w:rsidR="00F72A8D" w:rsidRDefault="00F72A8D"/>
    <w:p w:rsidR="00F72A8D" w:rsidRDefault="00F72A8D"/>
    <w:p w:rsidR="00F72A8D" w:rsidRDefault="00F72A8D"/>
    <w:p w:rsidR="00F72A8D" w:rsidRDefault="00F72A8D"/>
    <w:p w:rsidR="00F72A8D" w:rsidRDefault="00F72A8D" w:rsidP="00F72A8D">
      <w:pPr>
        <w:spacing w:line="397" w:lineRule="auto"/>
        <w:rPr>
          <w:b/>
          <w:sz w:val="24"/>
          <w:szCs w:val="24"/>
        </w:rPr>
      </w:pPr>
    </w:p>
    <w:p w:rsidR="00F72A8D" w:rsidRDefault="00F72A8D" w:rsidP="00F72A8D">
      <w:pPr>
        <w:spacing w:line="397" w:lineRule="auto"/>
        <w:rPr>
          <w:b/>
          <w:sz w:val="24"/>
          <w:szCs w:val="24"/>
        </w:rPr>
      </w:pPr>
    </w:p>
    <w:p w:rsidR="00F72A8D" w:rsidRDefault="00F72A8D" w:rsidP="00F72A8D">
      <w:pPr>
        <w:spacing w:line="397" w:lineRule="auto"/>
        <w:rPr>
          <w:b/>
          <w:sz w:val="24"/>
          <w:szCs w:val="24"/>
        </w:rPr>
      </w:pPr>
    </w:p>
    <w:p w:rsidR="00F72A8D" w:rsidRDefault="00F72A8D" w:rsidP="00F72A8D">
      <w:pPr>
        <w:spacing w:line="397" w:lineRule="auto"/>
        <w:rPr>
          <w:b/>
          <w:sz w:val="24"/>
          <w:szCs w:val="24"/>
        </w:rPr>
      </w:pPr>
      <w:r>
        <w:rPr>
          <w:b/>
          <w:sz w:val="24"/>
          <w:szCs w:val="24"/>
        </w:rPr>
        <w:t>THÉRIEN, A. Michel. Corps sauvage</w:t>
      </w:r>
    </w:p>
    <w:tbl>
      <w:tblPr>
        <w:tblStyle w:val="a"/>
        <w:tblW w:w="9030" w:type="dxa"/>
        <w:tblInd w:w="100" w:type="dxa"/>
        <w:tblLayout w:type="fixed"/>
        <w:tblLook w:val="0600" w:firstRow="0" w:lastRow="0" w:firstColumn="0" w:lastColumn="0" w:noHBand="1" w:noVBand="1"/>
      </w:tblPr>
      <w:tblGrid>
        <w:gridCol w:w="2415"/>
        <w:gridCol w:w="6615"/>
      </w:tblGrid>
      <w:tr w:rsidR="00F72A8D" w:rsidTr="00B060B6">
        <w:trPr>
          <w:trHeight w:val="540"/>
        </w:trPr>
        <w:tc>
          <w:tcPr>
            <w:tcW w:w="2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Default="00F72A8D" w:rsidP="00B060B6">
            <w:pPr>
              <w:spacing w:line="345" w:lineRule="auto"/>
            </w:pPr>
            <w:r>
              <w:t>Note bibliographique:</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Default="00F72A8D" w:rsidP="00B060B6">
            <w:pPr>
              <w:spacing w:line="345" w:lineRule="auto"/>
              <w:rPr>
                <w:highlight w:val="white"/>
              </w:rPr>
            </w:pPr>
            <w:r>
              <w:rPr>
                <w:highlight w:val="white"/>
              </w:rPr>
              <w:t xml:space="preserve">MICHEL A. THÉRIEN. </w:t>
            </w:r>
            <w:r>
              <w:rPr>
                <w:i/>
                <w:highlight w:val="white"/>
              </w:rPr>
              <w:t>Corps sauvage: poèmes</w:t>
            </w:r>
            <w:r>
              <w:rPr>
                <w:highlight w:val="white"/>
              </w:rPr>
              <w:t>. Orléans, Ont.: Éditions David, 2000. 112 p. ISBN 2922109410.</w:t>
            </w:r>
          </w:p>
        </w:tc>
      </w:tr>
      <w:tr w:rsidR="00F72A8D" w:rsidTr="00B060B6">
        <w:trPr>
          <w:trHeight w:val="960"/>
        </w:trPr>
        <w:tc>
          <w:tcPr>
            <w:tcW w:w="2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Default="00F72A8D" w:rsidP="00B060B6">
            <w:pPr>
              <w:spacing w:line="345" w:lineRule="auto"/>
            </w:pPr>
            <w:r>
              <w:t>Analyse thématique et narratologique</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Default="00F72A8D" w:rsidP="00B060B6">
            <w:pPr>
              <w:spacing w:line="345" w:lineRule="auto"/>
            </w:pPr>
            <w:r>
              <w:t>Il s'agit du recueil des poèmes. Les poèmes sont inspirés de la nature et surtout de la nature d'Afrique.</w:t>
            </w:r>
          </w:p>
          <w:p w:rsidR="00F72A8D" w:rsidRDefault="00F72A8D" w:rsidP="00B060B6">
            <w:pPr>
              <w:spacing w:line="345" w:lineRule="auto"/>
            </w:pPr>
            <w:r>
              <w:t>Les poèmes sont assez longs, mais nous n'y trouvons pas beaucoup de rimes régulières. En même temps le texte coule facilement. Les poèmes ont la nuance plutôt sombre et triste. Michel Thérien est un poète de l'ellipse, alors il omet souvent les verbes.</w:t>
            </w:r>
          </w:p>
          <w:p w:rsidR="00F72A8D" w:rsidRDefault="00F72A8D" w:rsidP="00B060B6">
            <w:pPr>
              <w:spacing w:line="345" w:lineRule="auto"/>
            </w:pPr>
            <w:r>
              <w:rPr>
                <w:u w:val="single"/>
              </w:rPr>
              <w:t xml:space="preserve">Thèmes évoqués: </w:t>
            </w:r>
            <w:r>
              <w:t>l´amour, la nature, l´Afrique, la langue</w:t>
            </w:r>
          </w:p>
        </w:tc>
      </w:tr>
      <w:tr w:rsidR="00F72A8D" w:rsidTr="00B060B6">
        <w:trPr>
          <w:trHeight w:val="840"/>
        </w:trPr>
        <w:tc>
          <w:tcPr>
            <w:tcW w:w="2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Default="00F72A8D" w:rsidP="00B060B6">
            <w:pPr>
              <w:spacing w:line="345" w:lineRule="auto"/>
            </w:pPr>
            <w:r>
              <w:t>Citation</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Default="00F72A8D" w:rsidP="00B060B6">
            <w:pPr>
              <w:spacing w:line="345" w:lineRule="auto"/>
            </w:pPr>
            <w:r>
              <w:t xml:space="preserve">La citation du poème </w:t>
            </w:r>
            <w:r>
              <w:rPr>
                <w:i/>
              </w:rPr>
              <w:t xml:space="preserve">Mémoires des mers </w:t>
            </w:r>
            <w:r>
              <w:t>:</w:t>
            </w:r>
          </w:p>
          <w:p w:rsidR="00F72A8D" w:rsidRDefault="00F72A8D" w:rsidP="00B060B6">
            <w:pPr>
              <w:spacing w:line="345" w:lineRule="auto"/>
            </w:pPr>
          </w:p>
          <w:p w:rsidR="00F72A8D" w:rsidRDefault="00F72A8D" w:rsidP="00B060B6">
            <w:pPr>
              <w:spacing w:line="345" w:lineRule="auto"/>
            </w:pPr>
            <w:r>
              <w:t>ton corps</w:t>
            </w:r>
          </w:p>
          <w:p w:rsidR="00F72A8D" w:rsidRDefault="00F72A8D" w:rsidP="00B060B6">
            <w:pPr>
              <w:spacing w:line="345" w:lineRule="auto"/>
            </w:pPr>
            <w:r>
              <w:t>encore chaud de l´étreinte</w:t>
            </w:r>
          </w:p>
          <w:p w:rsidR="00F72A8D" w:rsidRDefault="00F72A8D" w:rsidP="00B060B6">
            <w:pPr>
              <w:spacing w:line="345" w:lineRule="auto"/>
            </w:pPr>
            <w:r>
              <w:t>dans la paillasse des étés engourdis</w:t>
            </w:r>
          </w:p>
          <w:p w:rsidR="00F72A8D" w:rsidRDefault="00F72A8D" w:rsidP="00B060B6">
            <w:pPr>
              <w:spacing w:line="345" w:lineRule="auto"/>
            </w:pPr>
          </w:p>
          <w:p w:rsidR="00F72A8D" w:rsidRDefault="00F72A8D" w:rsidP="00B060B6">
            <w:pPr>
              <w:spacing w:line="345" w:lineRule="auto"/>
            </w:pPr>
            <w:r>
              <w:t>tes seins s´abandonnent</w:t>
            </w:r>
          </w:p>
          <w:p w:rsidR="00F72A8D" w:rsidRDefault="00F72A8D" w:rsidP="00B060B6">
            <w:pPr>
              <w:spacing w:line="345" w:lineRule="auto"/>
            </w:pPr>
            <w:r>
              <w:t>à l´ombre d´une lanterne</w:t>
            </w:r>
          </w:p>
          <w:p w:rsidR="00F72A8D" w:rsidRDefault="00F72A8D" w:rsidP="00B060B6">
            <w:pPr>
              <w:spacing w:line="345" w:lineRule="auto"/>
            </w:pPr>
            <w:r>
              <w:t>improvisée</w:t>
            </w:r>
          </w:p>
          <w:p w:rsidR="00F72A8D" w:rsidRDefault="00F72A8D" w:rsidP="00B060B6">
            <w:pPr>
              <w:spacing w:line="345" w:lineRule="auto"/>
            </w:pPr>
          </w:p>
          <w:p w:rsidR="00F72A8D" w:rsidRDefault="00F72A8D" w:rsidP="00B060B6">
            <w:pPr>
              <w:spacing w:line="345" w:lineRule="auto"/>
            </w:pPr>
            <w:r>
              <w:t>les cernes sous tes yeux</w:t>
            </w:r>
          </w:p>
          <w:p w:rsidR="00F72A8D" w:rsidRDefault="00F72A8D" w:rsidP="00B060B6">
            <w:pPr>
              <w:spacing w:line="345" w:lineRule="auto"/>
            </w:pPr>
            <w:r>
              <w:t>sont tous ces fruits</w:t>
            </w:r>
          </w:p>
          <w:p w:rsidR="00F72A8D" w:rsidRDefault="00F72A8D" w:rsidP="00B060B6">
            <w:pPr>
              <w:spacing w:line="345" w:lineRule="auto"/>
            </w:pPr>
            <w:r>
              <w:t>qu´on a laissés trop mûrir</w:t>
            </w:r>
          </w:p>
          <w:p w:rsidR="00F72A8D" w:rsidRDefault="00F72A8D" w:rsidP="00B060B6">
            <w:pPr>
              <w:spacing w:line="345" w:lineRule="auto"/>
            </w:pPr>
            <w:r>
              <w:t>aux saisons du repentir</w:t>
            </w:r>
          </w:p>
          <w:p w:rsidR="00F72A8D" w:rsidRDefault="00F72A8D" w:rsidP="00B060B6">
            <w:pPr>
              <w:spacing w:line="345" w:lineRule="auto"/>
            </w:pPr>
          </w:p>
          <w:p w:rsidR="00F72A8D" w:rsidRDefault="00F72A8D" w:rsidP="00B060B6">
            <w:pPr>
              <w:spacing w:line="345" w:lineRule="auto"/>
            </w:pPr>
            <w:r>
              <w:t>l´odeur ronde du miel et de l´orange</w:t>
            </w:r>
          </w:p>
          <w:p w:rsidR="00F72A8D" w:rsidRDefault="00F72A8D" w:rsidP="00B060B6">
            <w:pPr>
              <w:spacing w:line="345" w:lineRule="auto"/>
            </w:pPr>
            <w:r>
              <w:t>le fard qui ne veut plus s´étendre</w:t>
            </w:r>
          </w:p>
          <w:p w:rsidR="00F72A8D" w:rsidRDefault="00F72A8D" w:rsidP="00B060B6">
            <w:pPr>
              <w:spacing w:line="345" w:lineRule="auto"/>
            </w:pPr>
            <w:r>
              <w:t>la pâleur blafarde de l´aube</w:t>
            </w:r>
          </w:p>
          <w:p w:rsidR="00F72A8D" w:rsidRDefault="00F72A8D" w:rsidP="00B060B6">
            <w:pPr>
              <w:spacing w:line="345" w:lineRule="auto"/>
            </w:pPr>
            <w:r>
              <w:t>ton café qui se noie</w:t>
            </w:r>
          </w:p>
          <w:p w:rsidR="00F72A8D" w:rsidRDefault="00F72A8D" w:rsidP="00B060B6">
            <w:pPr>
              <w:spacing w:line="345" w:lineRule="auto"/>
            </w:pPr>
            <w:r>
              <w:t>dans l´invraisemblance</w:t>
            </w:r>
          </w:p>
          <w:p w:rsidR="00F72A8D" w:rsidRDefault="00F72A8D" w:rsidP="00B060B6">
            <w:pPr>
              <w:spacing w:line="345" w:lineRule="auto"/>
            </w:pPr>
          </w:p>
        </w:tc>
      </w:tr>
      <w:tr w:rsidR="00F72A8D" w:rsidTr="00B060B6">
        <w:trPr>
          <w:trHeight w:val="540"/>
        </w:trPr>
        <w:tc>
          <w:tcPr>
            <w:tcW w:w="2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Default="00F72A8D" w:rsidP="00B060B6">
            <w:pPr>
              <w:spacing w:line="345" w:lineRule="auto"/>
            </w:pPr>
            <w:r>
              <w:t>Note sur l'auteur</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Default="00F72A8D" w:rsidP="00B060B6">
            <w:pPr>
              <w:spacing w:line="345" w:lineRule="auto"/>
            </w:pPr>
            <w:r>
              <w:t xml:space="preserve">Né à Ottawa en 1947. Le poète de l'ellipse qui écrit des poèmes sombres. Il adore l'Afrique où il a voyagé plusieurs fois et où il a </w:t>
            </w:r>
            <w:r>
              <w:lastRenderedPageBreak/>
              <w:t>trouvé beaucoup d'inspiration. Par ailleurs, dans son livre il a grandi Corps sauvage nous trouvons un poème intitulé Africa. Il participe régulièrement à des manifestations d'écrivains. Il a remporté quelques prix littéraires.</w:t>
            </w:r>
          </w:p>
        </w:tc>
      </w:tr>
      <w:tr w:rsidR="00F72A8D" w:rsidTr="00B060B6">
        <w:trPr>
          <w:trHeight w:val="540"/>
        </w:trPr>
        <w:tc>
          <w:tcPr>
            <w:tcW w:w="2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Default="00F72A8D" w:rsidP="00B060B6">
            <w:pPr>
              <w:spacing w:line="345" w:lineRule="auto"/>
            </w:pPr>
            <w:r>
              <w:lastRenderedPageBreak/>
              <w:t>Date</w:t>
            </w:r>
          </w:p>
        </w:tc>
        <w:tc>
          <w:tcPr>
            <w:tcW w:w="6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Default="00F72A8D" w:rsidP="00B060B6">
            <w:pPr>
              <w:spacing w:line="345" w:lineRule="auto"/>
            </w:pPr>
            <w:r>
              <w:t>15/1/2018</w:t>
            </w:r>
          </w:p>
        </w:tc>
      </w:tr>
    </w:tbl>
    <w:p w:rsidR="00F72A8D" w:rsidRDefault="00F72A8D" w:rsidP="00F72A8D"/>
    <w:p w:rsidR="00F72A8D" w:rsidRDefault="00F72A8D"/>
    <w:p w:rsidR="00F72A8D" w:rsidRDefault="00F72A8D"/>
    <w:p w:rsidR="00F72A8D" w:rsidRDefault="00F72A8D"/>
    <w:p w:rsidR="00F72A8D" w:rsidRPr="00F72A8D" w:rsidRDefault="00F72A8D" w:rsidP="00F72A8D">
      <w:pPr>
        <w:pBdr>
          <w:top w:val="none" w:sz="0" w:space="0" w:color="auto"/>
          <w:left w:val="none" w:sz="0" w:space="0" w:color="auto"/>
          <w:bottom w:val="none" w:sz="0" w:space="0" w:color="auto"/>
          <w:right w:val="none" w:sz="0" w:space="0" w:color="auto"/>
          <w:between w:val="none" w:sz="0" w:space="0" w:color="auto"/>
        </w:pBdr>
        <w:rPr>
          <w:rFonts w:eastAsia="Times New Roman"/>
          <w:b/>
          <w:sz w:val="24"/>
          <w:szCs w:val="24"/>
        </w:rPr>
      </w:pPr>
      <w:r w:rsidRPr="00F72A8D">
        <w:rPr>
          <w:rFonts w:eastAsia="Times New Roman"/>
          <w:b/>
          <w:sz w:val="24"/>
          <w:szCs w:val="24"/>
        </w:rPr>
        <w:t>JACOB, Suzanne. Parlez-moi d'amour.</w:t>
      </w:r>
    </w:p>
    <w:tbl>
      <w:tblPr>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6165"/>
      </w:tblGrid>
      <w:tr w:rsidR="00F72A8D" w:rsidRPr="00F72A8D" w:rsidTr="002B054A">
        <w:tc>
          <w:tcPr>
            <w:tcW w:w="2835" w:type="dxa"/>
            <w:tcMar>
              <w:top w:w="100" w:type="dxa"/>
              <w:left w:w="100" w:type="dxa"/>
              <w:bottom w:w="100" w:type="dxa"/>
              <w:right w:w="100" w:type="dxa"/>
            </w:tcMar>
          </w:tcPr>
          <w:p w:rsidR="00F72A8D" w:rsidRPr="00F72A8D" w:rsidRDefault="00F72A8D" w:rsidP="00F72A8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rPr>
            </w:pPr>
            <w:r w:rsidRPr="00F72A8D">
              <w:rPr>
                <w:rFonts w:eastAsia="Times New Roman"/>
              </w:rPr>
              <w:t>Note bibliographique:</w:t>
            </w:r>
          </w:p>
        </w:tc>
        <w:tc>
          <w:tcPr>
            <w:tcW w:w="6165" w:type="dxa"/>
            <w:tcMar>
              <w:top w:w="100" w:type="dxa"/>
              <w:left w:w="100" w:type="dxa"/>
              <w:bottom w:w="100" w:type="dxa"/>
              <w:right w:w="100" w:type="dxa"/>
            </w:tcMar>
          </w:tcPr>
          <w:p w:rsidR="00F72A8D" w:rsidRPr="00F72A8D" w:rsidRDefault="00F72A8D" w:rsidP="00F72A8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rPr>
            </w:pPr>
            <w:r w:rsidRPr="00F72A8D">
              <w:rPr>
                <w:rFonts w:eastAsia="Times New Roman"/>
                <w:highlight w:val="white"/>
              </w:rPr>
              <w:t xml:space="preserve">JACOB, Suzanne. </w:t>
            </w:r>
            <w:r w:rsidRPr="00F72A8D">
              <w:rPr>
                <w:rFonts w:eastAsia="Times New Roman"/>
                <w:i/>
              </w:rPr>
              <w:t>Parlez-moi d'amour: nouvelles</w:t>
            </w:r>
            <w:r w:rsidRPr="00F72A8D">
              <w:rPr>
                <w:rFonts w:eastAsia="Times New Roman"/>
                <w:highlight w:val="white"/>
              </w:rPr>
              <w:t>. Montréal: Boréal, c1998. 118 p. ISBN 2890528529.</w:t>
            </w:r>
          </w:p>
        </w:tc>
      </w:tr>
      <w:tr w:rsidR="00F72A8D" w:rsidRPr="00F72A8D" w:rsidTr="002B054A">
        <w:trPr>
          <w:trHeight w:val="960"/>
        </w:trPr>
        <w:tc>
          <w:tcPr>
            <w:tcW w:w="2835" w:type="dxa"/>
            <w:tcMar>
              <w:top w:w="100" w:type="dxa"/>
              <w:left w:w="100" w:type="dxa"/>
              <w:bottom w:w="100" w:type="dxa"/>
              <w:right w:w="100" w:type="dxa"/>
            </w:tcMar>
          </w:tcPr>
          <w:p w:rsidR="00F72A8D" w:rsidRPr="00F72A8D" w:rsidRDefault="00F72A8D" w:rsidP="00F72A8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rPr>
            </w:pPr>
            <w:r w:rsidRPr="00F72A8D">
              <w:rPr>
                <w:rFonts w:eastAsia="Times New Roman"/>
              </w:rPr>
              <w:t>Analyse de base:</w:t>
            </w:r>
          </w:p>
          <w:p w:rsidR="00F72A8D" w:rsidRPr="00F72A8D" w:rsidRDefault="00F72A8D" w:rsidP="00F72A8D">
            <w:pPr>
              <w:widowControl w:val="0"/>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eastAsia="Times New Roman"/>
              </w:rPr>
            </w:pPr>
            <w:r w:rsidRPr="00F72A8D">
              <w:rPr>
                <w:rFonts w:eastAsia="Times New Roman"/>
              </w:rPr>
              <w:t>Personnage</w:t>
            </w:r>
          </w:p>
        </w:tc>
        <w:tc>
          <w:tcPr>
            <w:tcW w:w="6165" w:type="dxa"/>
            <w:tcMar>
              <w:top w:w="100" w:type="dxa"/>
              <w:left w:w="100" w:type="dxa"/>
              <w:bottom w:w="100" w:type="dxa"/>
              <w:right w:w="100" w:type="dxa"/>
            </w:tcMar>
          </w:tcPr>
          <w:p w:rsidR="00F72A8D" w:rsidRPr="00F72A8D" w:rsidRDefault="00F72A8D" w:rsidP="00F72A8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rPr>
            </w:pPr>
            <w:r w:rsidRPr="00F72A8D">
              <w:rPr>
                <w:rFonts w:eastAsia="Times New Roman"/>
              </w:rPr>
              <w:t>Il s'agit du plusieurs nouvelles différentes, avec des personnages, temps et lieux différentes. J'ai choisi une nouvelle pour l'analyse. Son titre est La version de Marthe Chevrier. Marthe Chevrier (la femme qui raconte cette histoire), Carl (son mari), Karine (la voisine des Chevrier)</w:t>
            </w:r>
          </w:p>
        </w:tc>
      </w:tr>
      <w:tr w:rsidR="00F72A8D" w:rsidRPr="00F72A8D" w:rsidTr="002B054A">
        <w:tc>
          <w:tcPr>
            <w:tcW w:w="2835" w:type="dxa"/>
            <w:tcMar>
              <w:top w:w="100" w:type="dxa"/>
              <w:left w:w="100" w:type="dxa"/>
              <w:bottom w:w="100" w:type="dxa"/>
              <w:right w:w="100" w:type="dxa"/>
            </w:tcMar>
          </w:tcPr>
          <w:p w:rsidR="00F72A8D" w:rsidRPr="00F72A8D" w:rsidRDefault="00F72A8D" w:rsidP="00F72A8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rPr>
            </w:pPr>
            <w:r w:rsidRPr="00F72A8D">
              <w:rPr>
                <w:rFonts w:eastAsia="Times New Roman"/>
              </w:rPr>
              <w:t>b) Temps</w:t>
            </w:r>
          </w:p>
        </w:tc>
        <w:tc>
          <w:tcPr>
            <w:tcW w:w="6165" w:type="dxa"/>
            <w:tcMar>
              <w:top w:w="100" w:type="dxa"/>
              <w:left w:w="100" w:type="dxa"/>
              <w:bottom w:w="100" w:type="dxa"/>
              <w:right w:w="100" w:type="dxa"/>
            </w:tcMar>
          </w:tcPr>
          <w:p w:rsidR="00F72A8D" w:rsidRPr="00F72A8D" w:rsidRDefault="00F72A8D" w:rsidP="00F72A8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rPr>
            </w:pPr>
            <w:r w:rsidRPr="00F72A8D">
              <w:rPr>
                <w:rFonts w:eastAsia="Times New Roman"/>
              </w:rPr>
              <w:t>Probablement des années soixantes.</w:t>
            </w:r>
          </w:p>
        </w:tc>
      </w:tr>
      <w:tr w:rsidR="00F72A8D" w:rsidRPr="00F72A8D" w:rsidTr="002B054A">
        <w:tc>
          <w:tcPr>
            <w:tcW w:w="2835" w:type="dxa"/>
            <w:tcMar>
              <w:top w:w="100" w:type="dxa"/>
              <w:left w:w="100" w:type="dxa"/>
              <w:bottom w:w="100" w:type="dxa"/>
              <w:right w:w="100" w:type="dxa"/>
            </w:tcMar>
          </w:tcPr>
          <w:p w:rsidR="00F72A8D" w:rsidRPr="00F72A8D" w:rsidRDefault="00F72A8D" w:rsidP="00F72A8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rPr>
            </w:pPr>
            <w:r w:rsidRPr="00F72A8D">
              <w:rPr>
                <w:rFonts w:eastAsia="Times New Roman"/>
              </w:rPr>
              <w:t>c) Lieu</w:t>
            </w:r>
          </w:p>
        </w:tc>
        <w:tc>
          <w:tcPr>
            <w:tcW w:w="6165" w:type="dxa"/>
            <w:tcMar>
              <w:top w:w="100" w:type="dxa"/>
              <w:left w:w="100" w:type="dxa"/>
              <w:bottom w:w="100" w:type="dxa"/>
              <w:right w:w="100" w:type="dxa"/>
            </w:tcMar>
          </w:tcPr>
          <w:p w:rsidR="00F72A8D" w:rsidRPr="00F72A8D" w:rsidRDefault="00F72A8D" w:rsidP="00F72A8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rPr>
            </w:pPr>
            <w:r w:rsidRPr="00F72A8D">
              <w:rPr>
                <w:rFonts w:eastAsia="Times New Roman"/>
              </w:rPr>
              <w:t>Montréal, surtout chez les Chevrier. Il y a aussi une partie concernant de voyage en Floride.</w:t>
            </w:r>
          </w:p>
        </w:tc>
      </w:tr>
      <w:tr w:rsidR="00F72A8D" w:rsidRPr="00F72A8D" w:rsidTr="002B054A">
        <w:tc>
          <w:tcPr>
            <w:tcW w:w="2835" w:type="dxa"/>
            <w:tcMar>
              <w:top w:w="100" w:type="dxa"/>
              <w:left w:w="100" w:type="dxa"/>
              <w:bottom w:w="100" w:type="dxa"/>
              <w:right w:w="100" w:type="dxa"/>
            </w:tcMar>
          </w:tcPr>
          <w:p w:rsidR="00F72A8D" w:rsidRPr="00F72A8D" w:rsidRDefault="00F72A8D" w:rsidP="00F72A8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rPr>
            </w:pPr>
            <w:r w:rsidRPr="00F72A8D">
              <w:rPr>
                <w:rFonts w:eastAsia="Times New Roman"/>
              </w:rPr>
              <w:t>Analyse thématique et narratologique</w:t>
            </w:r>
          </w:p>
        </w:tc>
        <w:tc>
          <w:tcPr>
            <w:tcW w:w="6165" w:type="dxa"/>
            <w:tcMar>
              <w:top w:w="100" w:type="dxa"/>
              <w:left w:w="100" w:type="dxa"/>
              <w:bottom w:w="100" w:type="dxa"/>
              <w:right w:w="100" w:type="dxa"/>
            </w:tcMar>
          </w:tcPr>
          <w:p w:rsidR="00F72A8D" w:rsidRPr="00F72A8D" w:rsidRDefault="00F72A8D" w:rsidP="00F72A8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rPr>
            </w:pPr>
            <w:r w:rsidRPr="00F72A8D">
              <w:rPr>
                <w:rFonts w:eastAsia="Times New Roman"/>
                <w:u w:val="single"/>
              </w:rPr>
              <w:t>Thèmes évoqués:</w:t>
            </w:r>
            <w:r w:rsidRPr="00F72A8D">
              <w:rPr>
                <w:rFonts w:eastAsia="Times New Roman"/>
              </w:rPr>
              <w:t xml:space="preserve"> la question de la vie en réalité ou de la vie sur l'écran, question d'identité de Marthe </w:t>
            </w:r>
          </w:p>
          <w:p w:rsidR="00F72A8D" w:rsidRPr="00F72A8D" w:rsidRDefault="00F72A8D" w:rsidP="00F72A8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rPr>
            </w:pPr>
            <w:r w:rsidRPr="00F72A8D">
              <w:rPr>
                <w:rFonts w:eastAsia="Times New Roman"/>
                <w:u w:val="single"/>
              </w:rPr>
              <w:t>Du point du vue narratologique:</w:t>
            </w:r>
            <w:r w:rsidRPr="00F72A8D">
              <w:rPr>
                <w:rFonts w:eastAsia="Times New Roman"/>
              </w:rPr>
              <w:t xml:space="preserve"> d'abord la narratrice est la fille des Chevrier et elle raconte l'histoire chronologiquement, puis c'est Marthe qui raconte l'histoire dans la chronologie des évènements.</w:t>
            </w:r>
          </w:p>
        </w:tc>
      </w:tr>
      <w:tr w:rsidR="00F72A8D" w:rsidRPr="00F72A8D" w:rsidTr="002B054A">
        <w:tc>
          <w:tcPr>
            <w:tcW w:w="2835" w:type="dxa"/>
            <w:tcMar>
              <w:top w:w="100" w:type="dxa"/>
              <w:left w:w="100" w:type="dxa"/>
              <w:bottom w:w="100" w:type="dxa"/>
              <w:right w:w="100" w:type="dxa"/>
            </w:tcMar>
          </w:tcPr>
          <w:p w:rsidR="00F72A8D" w:rsidRPr="00F72A8D" w:rsidRDefault="00F72A8D" w:rsidP="00F72A8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rPr>
            </w:pPr>
            <w:r w:rsidRPr="00F72A8D">
              <w:rPr>
                <w:rFonts w:eastAsia="Times New Roman"/>
              </w:rPr>
              <w:t>Résumé</w:t>
            </w:r>
          </w:p>
        </w:tc>
        <w:tc>
          <w:tcPr>
            <w:tcW w:w="6165" w:type="dxa"/>
            <w:tcMar>
              <w:top w:w="100" w:type="dxa"/>
              <w:left w:w="100" w:type="dxa"/>
              <w:bottom w:w="100" w:type="dxa"/>
              <w:right w:w="100" w:type="dxa"/>
            </w:tcMar>
          </w:tcPr>
          <w:p w:rsidR="00F72A8D" w:rsidRPr="00F72A8D" w:rsidRDefault="00F72A8D" w:rsidP="00F72A8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rPr>
            </w:pPr>
            <w:r w:rsidRPr="00F72A8D">
              <w:rPr>
                <w:rFonts w:eastAsia="Times New Roman"/>
              </w:rPr>
              <w:t xml:space="preserve">Tout d'abord, la fille Chevrier raconte l'histoire de ses parents qui sont partis en vacances en Floride. La fille a remarqué que sa mère a un sourire différent après les vacances. Elle raconte comment son père enregistre chaque déjeuner familial et donc toute la famille doit parler en haute voix pour qu'ils soient entendus sur caméras. Après c'est Marthe qui raconte son point de vue sur les tournages de son mari. Elle se rend compte qu'elle est devenue obssesse de son image sur l'écran. Donc elle veut trouver nouvelle réalité dans la ville. Puis, ils se rapprochent avec leur nouvelle voisine Norvégienne - Karine. Marthe la trouve comme une femme qui est toujours en pleine réalité. Comme ils passent le temps ensemble tous les trois (Carl, Marthe et Karine) ils font des vidéos aussi. Pendant un réveillon 31 décembre ils se sont décidés de produire un long métrage vidéo. Pendant ce soir-là Karine a manifesté sa sympathie amoureuse à Marthe, mais elle pense que Karine le fait seulement pour les bonnes scènes sur vidéo. Plus tard, </w:t>
            </w:r>
            <w:r w:rsidRPr="00F72A8D">
              <w:rPr>
                <w:rFonts w:eastAsia="Times New Roman"/>
              </w:rPr>
              <w:lastRenderedPageBreak/>
              <w:t>quand tout le monde est un peu avinées Karine déclare l'amour encore une fois et enfin c'est Carl qui reconnaît que c'est une réalité. Mais il est trop tard, Karine est morte. Marthe Chevrier passe la vidéo à son avocat.</w:t>
            </w:r>
          </w:p>
        </w:tc>
      </w:tr>
      <w:tr w:rsidR="00F72A8D" w:rsidRPr="00F72A8D" w:rsidTr="002B054A">
        <w:tc>
          <w:tcPr>
            <w:tcW w:w="2835" w:type="dxa"/>
            <w:tcMar>
              <w:top w:w="100" w:type="dxa"/>
              <w:left w:w="100" w:type="dxa"/>
              <w:bottom w:w="100" w:type="dxa"/>
              <w:right w:w="100" w:type="dxa"/>
            </w:tcMar>
          </w:tcPr>
          <w:p w:rsidR="00F72A8D" w:rsidRPr="00F72A8D" w:rsidRDefault="00F72A8D" w:rsidP="00F72A8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rPr>
            </w:pPr>
            <w:r w:rsidRPr="00F72A8D">
              <w:rPr>
                <w:rFonts w:eastAsia="Times New Roman"/>
              </w:rPr>
              <w:lastRenderedPageBreak/>
              <w:t>Observation personnelle</w:t>
            </w:r>
          </w:p>
        </w:tc>
        <w:tc>
          <w:tcPr>
            <w:tcW w:w="6165" w:type="dxa"/>
            <w:tcMar>
              <w:top w:w="100" w:type="dxa"/>
              <w:left w:w="100" w:type="dxa"/>
              <w:bottom w:w="100" w:type="dxa"/>
              <w:right w:w="100" w:type="dxa"/>
            </w:tcMar>
          </w:tcPr>
          <w:p w:rsidR="00F72A8D" w:rsidRPr="00F72A8D" w:rsidRDefault="00F72A8D" w:rsidP="00F72A8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rPr>
            </w:pPr>
            <w:r w:rsidRPr="00F72A8D">
              <w:rPr>
                <w:rFonts w:eastAsia="Times New Roman"/>
                <w:u w:val="single"/>
              </w:rPr>
              <w:t xml:space="preserve">Traits typique québécois: </w:t>
            </w:r>
            <w:r w:rsidRPr="00F72A8D">
              <w:rPr>
                <w:rFonts w:eastAsia="Times New Roman"/>
              </w:rPr>
              <w:t>la question de réalité et de désir comment les gens veulent que réalité peut sembler. La question d'identité, est-ce que Marthe voulait être celle Marthe de l'écran ou celle de la réalité?</w:t>
            </w:r>
          </w:p>
        </w:tc>
      </w:tr>
      <w:tr w:rsidR="00F72A8D" w:rsidRPr="00F72A8D" w:rsidTr="002B054A">
        <w:tc>
          <w:tcPr>
            <w:tcW w:w="2835" w:type="dxa"/>
            <w:tcMar>
              <w:top w:w="100" w:type="dxa"/>
              <w:left w:w="100" w:type="dxa"/>
              <w:bottom w:w="100" w:type="dxa"/>
              <w:right w:w="100" w:type="dxa"/>
            </w:tcMar>
          </w:tcPr>
          <w:p w:rsidR="00F72A8D" w:rsidRPr="00F72A8D" w:rsidRDefault="00F72A8D" w:rsidP="00F72A8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rPr>
            </w:pPr>
            <w:r w:rsidRPr="00F72A8D">
              <w:rPr>
                <w:rFonts w:eastAsia="Times New Roman"/>
              </w:rPr>
              <w:t>Citation</w:t>
            </w:r>
          </w:p>
        </w:tc>
        <w:tc>
          <w:tcPr>
            <w:tcW w:w="6165" w:type="dxa"/>
            <w:tcMar>
              <w:top w:w="100" w:type="dxa"/>
              <w:left w:w="100" w:type="dxa"/>
              <w:bottom w:w="100" w:type="dxa"/>
              <w:right w:w="100" w:type="dxa"/>
            </w:tcMar>
          </w:tcPr>
          <w:p w:rsidR="00F72A8D" w:rsidRPr="00F72A8D" w:rsidRDefault="00F72A8D" w:rsidP="00F72A8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rPr>
            </w:pPr>
            <w:r w:rsidRPr="00F72A8D">
              <w:rPr>
                <w:rFonts w:eastAsia="Times New Roman"/>
              </w:rPr>
              <w:t>« C'est ce que je croyais parce que Karine possédait au plus haut degré ce pouvoir qui faisait si lamentablement défaut à Carl. C'est la tragédie du réveillon qui m'a brutalement ouvert les yeux. Je devrais dire que le drame m'a ré-ouvert ces yeux qui ont accès à la réalité sans ombre, à la réalité immédiate et sans projection, à une existence errante, sans continuité, sans éternité, sans destin.»</w:t>
            </w:r>
          </w:p>
          <w:p w:rsidR="00F72A8D" w:rsidRPr="00F72A8D" w:rsidRDefault="00F72A8D" w:rsidP="00F72A8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rPr>
            </w:pPr>
            <w:r w:rsidRPr="00F72A8D">
              <w:rPr>
                <w:rFonts w:eastAsia="Times New Roman"/>
              </w:rPr>
              <w:t xml:space="preserve"> </w:t>
            </w:r>
          </w:p>
          <w:p w:rsidR="00F72A8D" w:rsidRPr="00F72A8D" w:rsidRDefault="00F72A8D" w:rsidP="00F72A8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rPr>
            </w:pPr>
            <w:r w:rsidRPr="00F72A8D">
              <w:rPr>
                <w:rFonts w:eastAsia="Times New Roman"/>
                <w:u w:val="single"/>
              </w:rPr>
              <w:t>Explication:</w:t>
            </w:r>
            <w:r w:rsidRPr="00F72A8D">
              <w:rPr>
                <w:rFonts w:eastAsia="Times New Roman"/>
              </w:rPr>
              <w:t xml:space="preserve"> Marthe a compris que la réalité est complètement différente que la réalité cachée derrière un écran de sa personne le plus près. </w:t>
            </w:r>
          </w:p>
        </w:tc>
      </w:tr>
      <w:tr w:rsidR="00F72A8D" w:rsidRPr="00F72A8D" w:rsidTr="002B054A">
        <w:tc>
          <w:tcPr>
            <w:tcW w:w="2835" w:type="dxa"/>
            <w:tcMar>
              <w:top w:w="100" w:type="dxa"/>
              <w:left w:w="100" w:type="dxa"/>
              <w:bottom w:w="100" w:type="dxa"/>
              <w:right w:w="100" w:type="dxa"/>
            </w:tcMar>
          </w:tcPr>
          <w:p w:rsidR="00F72A8D" w:rsidRPr="00F72A8D" w:rsidRDefault="00F72A8D" w:rsidP="00F72A8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rPr>
            </w:pPr>
            <w:r w:rsidRPr="00F72A8D">
              <w:rPr>
                <w:rFonts w:eastAsia="Times New Roman"/>
              </w:rPr>
              <w:t>Note sur l'auteur</w:t>
            </w:r>
          </w:p>
        </w:tc>
        <w:tc>
          <w:tcPr>
            <w:tcW w:w="6165" w:type="dxa"/>
            <w:tcMar>
              <w:top w:w="100" w:type="dxa"/>
              <w:left w:w="100" w:type="dxa"/>
              <w:bottom w:w="100" w:type="dxa"/>
              <w:right w:w="100" w:type="dxa"/>
            </w:tcMar>
          </w:tcPr>
          <w:p w:rsidR="00F72A8D" w:rsidRPr="00F72A8D" w:rsidRDefault="00F72A8D" w:rsidP="00F72A8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222222"/>
                <w:sz w:val="21"/>
                <w:szCs w:val="21"/>
                <w:highlight w:val="white"/>
              </w:rPr>
            </w:pPr>
            <w:r w:rsidRPr="00F72A8D">
              <w:rPr>
                <w:rFonts w:eastAsia="Times New Roman"/>
                <w:color w:val="222222"/>
                <w:sz w:val="21"/>
                <w:szCs w:val="21"/>
                <w:highlight w:val="white"/>
              </w:rPr>
              <w:t>Née en 1943 à Amos au Canada. Elle a étudié la littérature et l'histoire de l'art à l'Université de Montréal. Elle s'intéresse aussi aux théâtre. En 1978 elle a publié son premier roman - Flore Cocon. Les thèmes principaux sont l'affranchissement de la femme envers les traditions, du poids de l'emprise familiale et du conformisme social, la violence qui régissent les relations de pouvoir au sein du couple et de la famille. Elle a obtenu deux fois le prix de Gouverneur général. Pour la première fois dans la catégorie du roman - L'Obéissance et puis dans la catégorie de la poésie - La Part de feu.</w:t>
            </w:r>
          </w:p>
          <w:p w:rsidR="00F72A8D" w:rsidRPr="00F72A8D" w:rsidRDefault="00F72A8D" w:rsidP="00F72A8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222222"/>
                <w:sz w:val="21"/>
                <w:szCs w:val="21"/>
                <w:highlight w:val="white"/>
              </w:rPr>
            </w:pPr>
            <w:r w:rsidRPr="00F72A8D">
              <w:rPr>
                <w:rFonts w:eastAsia="Times New Roman"/>
                <w:color w:val="222222"/>
                <w:sz w:val="21"/>
                <w:szCs w:val="21"/>
                <w:highlight w:val="white"/>
              </w:rPr>
              <w:t>Elle fait partie de l'Académie des arts et des lettres du Québec depuis 2001.</w:t>
            </w:r>
          </w:p>
        </w:tc>
      </w:tr>
      <w:tr w:rsidR="00F72A8D" w:rsidRPr="00F72A8D" w:rsidTr="002B054A">
        <w:tc>
          <w:tcPr>
            <w:tcW w:w="2835" w:type="dxa"/>
            <w:tcMar>
              <w:top w:w="100" w:type="dxa"/>
              <w:left w:w="100" w:type="dxa"/>
              <w:bottom w:w="100" w:type="dxa"/>
              <w:right w:w="100" w:type="dxa"/>
            </w:tcMar>
          </w:tcPr>
          <w:p w:rsidR="00F72A8D" w:rsidRPr="00F72A8D" w:rsidRDefault="00F72A8D" w:rsidP="00F72A8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rPr>
            </w:pPr>
            <w:r w:rsidRPr="00F72A8D">
              <w:rPr>
                <w:rFonts w:eastAsia="Times New Roman"/>
              </w:rPr>
              <w:t>Date</w:t>
            </w:r>
          </w:p>
        </w:tc>
        <w:tc>
          <w:tcPr>
            <w:tcW w:w="6165" w:type="dxa"/>
            <w:tcMar>
              <w:top w:w="100" w:type="dxa"/>
              <w:left w:w="100" w:type="dxa"/>
              <w:bottom w:w="100" w:type="dxa"/>
              <w:right w:w="100" w:type="dxa"/>
            </w:tcMar>
          </w:tcPr>
          <w:p w:rsidR="00F72A8D" w:rsidRPr="00F72A8D" w:rsidRDefault="00F72A8D" w:rsidP="00F72A8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rPr>
            </w:pPr>
            <w:r w:rsidRPr="00F72A8D">
              <w:rPr>
                <w:rFonts w:eastAsia="Times New Roman"/>
              </w:rPr>
              <w:t>10/1/2018</w:t>
            </w:r>
          </w:p>
        </w:tc>
      </w:tr>
    </w:tbl>
    <w:p w:rsidR="00F72A8D" w:rsidRPr="00F72A8D" w:rsidRDefault="00F72A8D" w:rsidP="00F72A8D">
      <w:pPr>
        <w:pBdr>
          <w:top w:val="none" w:sz="0" w:space="0" w:color="auto"/>
          <w:left w:val="none" w:sz="0" w:space="0" w:color="auto"/>
          <w:bottom w:val="none" w:sz="0" w:space="0" w:color="auto"/>
          <w:right w:val="none" w:sz="0" w:space="0" w:color="auto"/>
          <w:between w:val="none" w:sz="0" w:space="0" w:color="auto"/>
        </w:pBdr>
        <w:rPr>
          <w:rFonts w:eastAsia="Times New Roman"/>
        </w:rPr>
      </w:pPr>
    </w:p>
    <w:p w:rsidR="00F72A8D" w:rsidRDefault="00F72A8D"/>
    <w:p w:rsidR="00F72A8D" w:rsidRDefault="00F72A8D"/>
    <w:p w:rsidR="00F72A8D" w:rsidRDefault="00F72A8D"/>
    <w:p w:rsidR="00F72A8D" w:rsidRPr="00F72A8D" w:rsidRDefault="00F72A8D" w:rsidP="00F72A8D">
      <w:pPr>
        <w:pBdr>
          <w:top w:val="none" w:sz="0" w:space="0" w:color="auto"/>
          <w:left w:val="none" w:sz="0" w:space="0" w:color="auto"/>
          <w:bottom w:val="none" w:sz="0" w:space="0" w:color="auto"/>
          <w:right w:val="none" w:sz="0" w:space="0" w:color="auto"/>
          <w:between w:val="none" w:sz="0" w:space="0" w:color="auto"/>
        </w:pBdr>
        <w:spacing w:line="331" w:lineRule="auto"/>
        <w:rPr>
          <w:rFonts w:eastAsia="Times New Roman"/>
          <w:b/>
          <w:sz w:val="24"/>
          <w:szCs w:val="24"/>
        </w:rPr>
      </w:pPr>
      <w:r w:rsidRPr="00F72A8D">
        <w:rPr>
          <w:rFonts w:eastAsia="Times New Roman"/>
          <w:b/>
          <w:sz w:val="24"/>
          <w:szCs w:val="24"/>
        </w:rPr>
        <w:t>TREMBLAY, Michel. La cité dans l´œuf</w:t>
      </w:r>
    </w:p>
    <w:tbl>
      <w:tblPr>
        <w:tblW w:w="9030" w:type="dxa"/>
        <w:tblInd w:w="100" w:type="dxa"/>
        <w:tblLayout w:type="fixed"/>
        <w:tblLook w:val="0600" w:firstRow="0" w:lastRow="0" w:firstColumn="0" w:lastColumn="0" w:noHBand="1" w:noVBand="1"/>
      </w:tblPr>
      <w:tblGrid>
        <w:gridCol w:w="2850"/>
        <w:gridCol w:w="6180"/>
      </w:tblGrid>
      <w:tr w:rsidR="00F72A8D" w:rsidRPr="00F72A8D" w:rsidTr="002B054A">
        <w:trPr>
          <w:trHeight w:val="480"/>
        </w:trPr>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Pr="00F72A8D" w:rsidRDefault="00F72A8D" w:rsidP="00F72A8D">
            <w:pPr>
              <w:pBdr>
                <w:top w:val="none" w:sz="0" w:space="0" w:color="auto"/>
                <w:left w:val="none" w:sz="0" w:space="0" w:color="auto"/>
                <w:bottom w:val="none" w:sz="0" w:space="0" w:color="auto"/>
                <w:right w:val="none" w:sz="0" w:space="0" w:color="auto"/>
                <w:between w:val="none" w:sz="0" w:space="0" w:color="auto"/>
              </w:pBdr>
              <w:spacing w:line="288" w:lineRule="auto"/>
              <w:rPr>
                <w:rFonts w:eastAsia="Times New Roman"/>
              </w:rPr>
            </w:pPr>
            <w:r w:rsidRPr="00F72A8D">
              <w:rPr>
                <w:rFonts w:eastAsia="Times New Roman"/>
              </w:rPr>
              <w:t>Note bibliographique:</w:t>
            </w:r>
          </w:p>
        </w:tc>
        <w:tc>
          <w:tcPr>
            <w:tcW w:w="6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Pr="00F72A8D" w:rsidRDefault="00F72A8D" w:rsidP="00F72A8D">
            <w:pPr>
              <w:pBdr>
                <w:top w:val="none" w:sz="0" w:space="0" w:color="auto"/>
                <w:left w:val="none" w:sz="0" w:space="0" w:color="auto"/>
                <w:bottom w:val="none" w:sz="0" w:space="0" w:color="auto"/>
                <w:right w:val="none" w:sz="0" w:space="0" w:color="auto"/>
                <w:between w:val="none" w:sz="0" w:space="0" w:color="auto"/>
              </w:pBdr>
              <w:spacing w:line="288" w:lineRule="auto"/>
              <w:rPr>
                <w:rFonts w:eastAsia="Times New Roman"/>
                <w:highlight w:val="white"/>
              </w:rPr>
            </w:pPr>
            <w:r w:rsidRPr="00F72A8D">
              <w:rPr>
                <w:rFonts w:eastAsia="Times New Roman"/>
                <w:highlight w:val="white"/>
              </w:rPr>
              <w:t xml:space="preserve">TREMBLAY, Michel a PRÉSENTATION DE MICHEL LORD. </w:t>
            </w:r>
            <w:r w:rsidRPr="00F72A8D">
              <w:rPr>
                <w:rFonts w:eastAsia="Times New Roman"/>
                <w:i/>
                <w:highlight w:val="white"/>
              </w:rPr>
              <w:t>La cité dans l'oeuf</w:t>
            </w:r>
            <w:r w:rsidRPr="00F72A8D">
              <w:rPr>
                <w:rFonts w:eastAsia="Times New Roman"/>
                <w:highlight w:val="white"/>
              </w:rPr>
              <w:t>. Saint-Laurent, Québec: BQ, 1997. 203 p. ISBN 2894061390.</w:t>
            </w:r>
          </w:p>
        </w:tc>
      </w:tr>
      <w:tr w:rsidR="00F72A8D" w:rsidRPr="00F72A8D" w:rsidTr="002B054A">
        <w:trPr>
          <w:trHeight w:val="960"/>
        </w:trPr>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Pr="00F72A8D" w:rsidRDefault="00F72A8D" w:rsidP="00F72A8D">
            <w:pPr>
              <w:pBdr>
                <w:top w:val="none" w:sz="0" w:space="0" w:color="auto"/>
                <w:left w:val="none" w:sz="0" w:space="0" w:color="auto"/>
                <w:bottom w:val="none" w:sz="0" w:space="0" w:color="auto"/>
                <w:right w:val="none" w:sz="0" w:space="0" w:color="auto"/>
                <w:between w:val="none" w:sz="0" w:space="0" w:color="auto"/>
              </w:pBdr>
              <w:spacing w:line="288" w:lineRule="auto"/>
              <w:rPr>
                <w:rFonts w:eastAsia="Times New Roman"/>
              </w:rPr>
            </w:pPr>
            <w:r w:rsidRPr="00F72A8D">
              <w:rPr>
                <w:rFonts w:eastAsia="Times New Roman"/>
              </w:rPr>
              <w:t>Analyse de base:</w:t>
            </w:r>
          </w:p>
          <w:p w:rsidR="00F72A8D" w:rsidRPr="00F72A8D" w:rsidRDefault="00F72A8D" w:rsidP="00F72A8D">
            <w:pPr>
              <w:numPr>
                <w:ilvl w:val="0"/>
                <w:numId w:val="4"/>
              </w:numPr>
              <w:pBdr>
                <w:top w:val="none" w:sz="0" w:space="0" w:color="auto"/>
                <w:left w:val="none" w:sz="0" w:space="0" w:color="auto"/>
                <w:bottom w:val="none" w:sz="0" w:space="0" w:color="auto"/>
                <w:right w:val="none" w:sz="0" w:space="0" w:color="auto"/>
                <w:between w:val="none" w:sz="0" w:space="0" w:color="auto"/>
              </w:pBdr>
              <w:spacing w:line="288" w:lineRule="auto"/>
              <w:contextualSpacing/>
              <w:rPr>
                <w:rFonts w:eastAsia="Times New Roman"/>
              </w:rPr>
            </w:pPr>
            <w:r w:rsidRPr="00F72A8D">
              <w:rPr>
                <w:rFonts w:eastAsia="Times New Roman"/>
              </w:rPr>
              <w:t>Personnage</w:t>
            </w:r>
          </w:p>
        </w:tc>
        <w:tc>
          <w:tcPr>
            <w:tcW w:w="6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Pr="00F72A8D" w:rsidRDefault="00F72A8D" w:rsidP="00F72A8D">
            <w:pPr>
              <w:pBdr>
                <w:top w:val="none" w:sz="0" w:space="0" w:color="auto"/>
                <w:left w:val="none" w:sz="0" w:space="0" w:color="auto"/>
                <w:bottom w:val="none" w:sz="0" w:space="0" w:color="auto"/>
                <w:right w:val="none" w:sz="0" w:space="0" w:color="auto"/>
                <w:between w:val="none" w:sz="0" w:space="0" w:color="auto"/>
              </w:pBdr>
              <w:spacing w:line="288" w:lineRule="auto"/>
              <w:rPr>
                <w:rFonts w:eastAsia="Times New Roman"/>
              </w:rPr>
            </w:pPr>
            <w:r w:rsidRPr="00F72A8D">
              <w:rPr>
                <w:rFonts w:eastAsia="Times New Roman"/>
                <w:b/>
              </w:rPr>
              <w:t xml:space="preserve">Fraçois Laplante </w:t>
            </w:r>
            <w:r w:rsidRPr="00F72A8D">
              <w:rPr>
                <w:rFonts w:eastAsia="Times New Roman"/>
              </w:rPr>
              <w:t xml:space="preserve">(père et fils), </w:t>
            </w:r>
            <w:r w:rsidRPr="00F72A8D">
              <w:rPr>
                <w:rFonts w:eastAsia="Times New Roman"/>
                <w:b/>
              </w:rPr>
              <w:t>Charles Halsig</w:t>
            </w:r>
            <w:r w:rsidRPr="00F72A8D">
              <w:rPr>
                <w:rFonts w:eastAsia="Times New Roman"/>
              </w:rPr>
              <w:t xml:space="preserve">, </w:t>
            </w:r>
            <w:r w:rsidRPr="00F72A8D">
              <w:rPr>
                <w:rFonts w:eastAsia="Times New Roman"/>
                <w:b/>
              </w:rPr>
              <w:t>les dieux</w:t>
            </w:r>
            <w:r w:rsidRPr="00F72A8D">
              <w:rPr>
                <w:rFonts w:eastAsia="Times New Roman"/>
              </w:rPr>
              <w:t xml:space="preserve"> (M´ghara, Ismonde, Lounia, Wolftung, Anaghwalep-Waptuolep), </w:t>
            </w:r>
            <w:r w:rsidRPr="00F72A8D">
              <w:rPr>
                <w:rFonts w:eastAsia="Times New Roman"/>
                <w:b/>
              </w:rPr>
              <w:t>les animaux magiques</w:t>
            </w:r>
            <w:r w:rsidRPr="00F72A8D">
              <w:rPr>
                <w:rFonts w:eastAsia="Times New Roman"/>
              </w:rPr>
              <w:t xml:space="preserve"> (Oiseaux-hyènes etc.)</w:t>
            </w:r>
          </w:p>
        </w:tc>
      </w:tr>
      <w:tr w:rsidR="00F72A8D" w:rsidRPr="00F72A8D" w:rsidTr="002B054A">
        <w:trPr>
          <w:trHeight w:val="480"/>
        </w:trPr>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Pr="00F72A8D" w:rsidRDefault="00F72A8D" w:rsidP="00F72A8D">
            <w:pPr>
              <w:pBdr>
                <w:top w:val="none" w:sz="0" w:space="0" w:color="auto"/>
                <w:left w:val="none" w:sz="0" w:space="0" w:color="auto"/>
                <w:bottom w:val="none" w:sz="0" w:space="0" w:color="auto"/>
                <w:right w:val="none" w:sz="0" w:space="0" w:color="auto"/>
                <w:between w:val="none" w:sz="0" w:space="0" w:color="auto"/>
              </w:pBdr>
              <w:spacing w:line="288" w:lineRule="auto"/>
              <w:rPr>
                <w:rFonts w:eastAsia="Times New Roman"/>
              </w:rPr>
            </w:pPr>
            <w:r w:rsidRPr="00F72A8D">
              <w:rPr>
                <w:rFonts w:eastAsia="Times New Roman"/>
              </w:rPr>
              <w:t>b) Temps</w:t>
            </w:r>
          </w:p>
        </w:tc>
        <w:tc>
          <w:tcPr>
            <w:tcW w:w="6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Pr="00F72A8D" w:rsidRDefault="00F72A8D" w:rsidP="00F72A8D">
            <w:pPr>
              <w:pBdr>
                <w:top w:val="none" w:sz="0" w:space="0" w:color="auto"/>
                <w:left w:val="none" w:sz="0" w:space="0" w:color="auto"/>
                <w:bottom w:val="none" w:sz="0" w:space="0" w:color="auto"/>
                <w:right w:val="none" w:sz="0" w:space="0" w:color="auto"/>
                <w:between w:val="none" w:sz="0" w:space="0" w:color="auto"/>
              </w:pBdr>
              <w:spacing w:line="288" w:lineRule="auto"/>
              <w:rPr>
                <w:rFonts w:eastAsia="Times New Roman"/>
              </w:rPr>
            </w:pPr>
            <w:r w:rsidRPr="00F72A8D">
              <w:rPr>
                <w:rFonts w:eastAsia="Times New Roman"/>
              </w:rPr>
              <w:t xml:space="preserve">Il n´y a pas mentionné un temps exact. Nous pouvons trouver une remarque d´année 1833, alors supposant que le </w:t>
            </w:r>
            <w:r w:rsidRPr="00F72A8D">
              <w:rPr>
                <w:rFonts w:eastAsia="Times New Roman"/>
              </w:rPr>
              <w:lastRenderedPageBreak/>
              <w:t>roman se déroule en 19ème siècle. Mais il s´agit d´un roman assez mythologique et science fiction, alors le temps n´est pas si important.</w:t>
            </w:r>
          </w:p>
        </w:tc>
      </w:tr>
      <w:tr w:rsidR="00F72A8D" w:rsidRPr="00F72A8D" w:rsidTr="002B054A">
        <w:trPr>
          <w:trHeight w:val="480"/>
        </w:trPr>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Pr="00F72A8D" w:rsidRDefault="00F72A8D" w:rsidP="00F72A8D">
            <w:pPr>
              <w:pBdr>
                <w:top w:val="none" w:sz="0" w:space="0" w:color="auto"/>
                <w:left w:val="none" w:sz="0" w:space="0" w:color="auto"/>
                <w:bottom w:val="none" w:sz="0" w:space="0" w:color="auto"/>
                <w:right w:val="none" w:sz="0" w:space="0" w:color="auto"/>
                <w:between w:val="none" w:sz="0" w:space="0" w:color="auto"/>
              </w:pBdr>
              <w:spacing w:line="288" w:lineRule="auto"/>
              <w:rPr>
                <w:rFonts w:eastAsia="Times New Roman"/>
              </w:rPr>
            </w:pPr>
            <w:r w:rsidRPr="00F72A8D">
              <w:rPr>
                <w:rFonts w:eastAsia="Times New Roman"/>
              </w:rPr>
              <w:lastRenderedPageBreak/>
              <w:t>c) Lieu</w:t>
            </w:r>
          </w:p>
        </w:tc>
        <w:tc>
          <w:tcPr>
            <w:tcW w:w="6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Pr="00F72A8D" w:rsidRDefault="00F72A8D" w:rsidP="00F72A8D">
            <w:pPr>
              <w:pBdr>
                <w:top w:val="none" w:sz="0" w:space="0" w:color="auto"/>
                <w:left w:val="none" w:sz="0" w:space="0" w:color="auto"/>
                <w:bottom w:val="none" w:sz="0" w:space="0" w:color="auto"/>
                <w:right w:val="none" w:sz="0" w:space="0" w:color="auto"/>
                <w:between w:val="none" w:sz="0" w:space="0" w:color="auto"/>
              </w:pBdr>
              <w:spacing w:line="288" w:lineRule="auto"/>
              <w:rPr>
                <w:rFonts w:eastAsia="Times New Roman"/>
              </w:rPr>
            </w:pPr>
            <w:r w:rsidRPr="00F72A8D">
              <w:rPr>
                <w:rFonts w:eastAsia="Times New Roman"/>
              </w:rPr>
              <w:t xml:space="preserve">Le roman est introduit par l´histoire de François Laplante le père qui est installé à Lounia (un village) en Afrique. Mais c´est aussi Montréal qui est mentionné plusieurs fois. </w:t>
            </w:r>
          </w:p>
        </w:tc>
      </w:tr>
      <w:tr w:rsidR="00F72A8D" w:rsidRPr="00F72A8D" w:rsidTr="002B054A">
        <w:trPr>
          <w:trHeight w:val="740"/>
        </w:trPr>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Pr="00F72A8D" w:rsidRDefault="00F72A8D" w:rsidP="00F72A8D">
            <w:pPr>
              <w:pBdr>
                <w:top w:val="none" w:sz="0" w:space="0" w:color="auto"/>
                <w:left w:val="none" w:sz="0" w:space="0" w:color="auto"/>
                <w:bottom w:val="none" w:sz="0" w:space="0" w:color="auto"/>
                <w:right w:val="none" w:sz="0" w:space="0" w:color="auto"/>
                <w:between w:val="none" w:sz="0" w:space="0" w:color="auto"/>
              </w:pBdr>
              <w:spacing w:line="288" w:lineRule="auto"/>
              <w:rPr>
                <w:rFonts w:eastAsia="Times New Roman"/>
              </w:rPr>
            </w:pPr>
            <w:r w:rsidRPr="00F72A8D">
              <w:rPr>
                <w:rFonts w:eastAsia="Times New Roman"/>
              </w:rPr>
              <w:t>Analyse thématique et narratologique</w:t>
            </w:r>
          </w:p>
        </w:tc>
        <w:tc>
          <w:tcPr>
            <w:tcW w:w="6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Pr="00F72A8D" w:rsidRDefault="00F72A8D" w:rsidP="00F72A8D">
            <w:pPr>
              <w:pBdr>
                <w:top w:val="none" w:sz="0" w:space="0" w:color="auto"/>
                <w:left w:val="none" w:sz="0" w:space="0" w:color="auto"/>
                <w:bottom w:val="none" w:sz="0" w:space="0" w:color="auto"/>
                <w:right w:val="none" w:sz="0" w:space="0" w:color="auto"/>
                <w:between w:val="none" w:sz="0" w:space="0" w:color="auto"/>
              </w:pBdr>
              <w:spacing w:line="288" w:lineRule="auto"/>
              <w:rPr>
                <w:rFonts w:eastAsia="Times New Roman"/>
              </w:rPr>
            </w:pPr>
            <w:r w:rsidRPr="00F72A8D">
              <w:rPr>
                <w:rFonts w:eastAsia="Times New Roman"/>
                <w:u w:val="single"/>
              </w:rPr>
              <w:t>Thèmes évoqués:</w:t>
            </w:r>
            <w:r w:rsidRPr="00F72A8D">
              <w:rPr>
                <w:rFonts w:eastAsia="Times New Roman"/>
              </w:rPr>
              <w:t xml:space="preserve"> la mythologie, la fuite dans le monde différent, les aventures</w:t>
            </w:r>
          </w:p>
          <w:p w:rsidR="00F72A8D" w:rsidRPr="00F72A8D" w:rsidRDefault="00F72A8D" w:rsidP="00F72A8D">
            <w:pPr>
              <w:pBdr>
                <w:top w:val="none" w:sz="0" w:space="0" w:color="auto"/>
                <w:left w:val="none" w:sz="0" w:space="0" w:color="auto"/>
                <w:bottom w:val="none" w:sz="0" w:space="0" w:color="auto"/>
                <w:right w:val="none" w:sz="0" w:space="0" w:color="auto"/>
                <w:between w:val="none" w:sz="0" w:space="0" w:color="auto"/>
              </w:pBdr>
              <w:spacing w:line="288" w:lineRule="auto"/>
              <w:rPr>
                <w:rFonts w:eastAsia="Times New Roman"/>
              </w:rPr>
            </w:pPr>
            <w:r w:rsidRPr="00F72A8D">
              <w:rPr>
                <w:rFonts w:eastAsia="Times New Roman"/>
                <w:u w:val="single"/>
              </w:rPr>
              <w:t xml:space="preserve">Du point du vue narratologique: </w:t>
            </w:r>
            <w:r w:rsidRPr="00F72A8D">
              <w:rPr>
                <w:rFonts w:eastAsia="Times New Roman"/>
              </w:rPr>
              <w:t>Il s'agit d'un roman mythologique. Le héros principal François Laplante fils raconte toute l'histoire. Le roman est divisé en deux parties - la première se concernant surtout de la vie de François Laplante père et la deuxième partie contient six chapitres où le narrateur décrit différent quartier de la cité dans l'oeuf, entre les chapitres nous trouvons des intercalaire.</w:t>
            </w:r>
          </w:p>
        </w:tc>
      </w:tr>
      <w:tr w:rsidR="00F72A8D" w:rsidRPr="00F72A8D" w:rsidTr="002B054A">
        <w:trPr>
          <w:trHeight w:val="480"/>
        </w:trPr>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Pr="00F72A8D" w:rsidRDefault="00F72A8D" w:rsidP="00F72A8D">
            <w:pPr>
              <w:pBdr>
                <w:top w:val="none" w:sz="0" w:space="0" w:color="auto"/>
                <w:left w:val="none" w:sz="0" w:space="0" w:color="auto"/>
                <w:bottom w:val="none" w:sz="0" w:space="0" w:color="auto"/>
                <w:right w:val="none" w:sz="0" w:space="0" w:color="auto"/>
                <w:between w:val="none" w:sz="0" w:space="0" w:color="auto"/>
              </w:pBdr>
              <w:spacing w:line="288" w:lineRule="auto"/>
              <w:rPr>
                <w:rFonts w:eastAsia="Times New Roman"/>
              </w:rPr>
            </w:pPr>
            <w:r w:rsidRPr="00F72A8D">
              <w:rPr>
                <w:rFonts w:eastAsia="Times New Roman"/>
              </w:rPr>
              <w:t>Résumé</w:t>
            </w:r>
          </w:p>
        </w:tc>
        <w:tc>
          <w:tcPr>
            <w:tcW w:w="6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Pr="00F72A8D" w:rsidRDefault="00F72A8D" w:rsidP="00F72A8D">
            <w:pPr>
              <w:pBdr>
                <w:top w:val="none" w:sz="0" w:space="0" w:color="auto"/>
                <w:left w:val="none" w:sz="0" w:space="0" w:color="auto"/>
                <w:bottom w:val="none" w:sz="0" w:space="0" w:color="auto"/>
                <w:right w:val="none" w:sz="0" w:space="0" w:color="auto"/>
                <w:between w:val="none" w:sz="0" w:space="0" w:color="auto"/>
              </w:pBdr>
              <w:spacing w:line="288" w:lineRule="auto"/>
              <w:rPr>
                <w:rFonts w:eastAsia="Times New Roman"/>
              </w:rPr>
            </w:pPr>
            <w:r w:rsidRPr="00F72A8D">
              <w:rPr>
                <w:rFonts w:eastAsia="Times New Roman"/>
              </w:rPr>
              <w:t>L'histoire de François Laplante fils qui a obtenu de son père un oeuf magique. Une fois François se retrouve dans cet oeuf où il trouve la cité extraordinaire. Il essaie de découvrir toutes les histoires et aventure qui se déroule à la cité dans l'oeuf. Il est toujours en train de reconnaître la raison pour laquelle son père lui a donné ce petit oeuf.</w:t>
            </w:r>
          </w:p>
        </w:tc>
      </w:tr>
      <w:tr w:rsidR="00F72A8D" w:rsidRPr="00F72A8D" w:rsidTr="002B054A">
        <w:trPr>
          <w:trHeight w:val="1760"/>
        </w:trPr>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Pr="00F72A8D" w:rsidRDefault="00F72A8D" w:rsidP="00F72A8D">
            <w:pPr>
              <w:pBdr>
                <w:top w:val="none" w:sz="0" w:space="0" w:color="auto"/>
                <w:left w:val="none" w:sz="0" w:space="0" w:color="auto"/>
                <w:bottom w:val="none" w:sz="0" w:space="0" w:color="auto"/>
                <w:right w:val="none" w:sz="0" w:space="0" w:color="auto"/>
                <w:between w:val="none" w:sz="0" w:space="0" w:color="auto"/>
              </w:pBdr>
              <w:spacing w:line="288" w:lineRule="auto"/>
              <w:rPr>
                <w:rFonts w:eastAsia="Times New Roman"/>
              </w:rPr>
            </w:pPr>
            <w:r w:rsidRPr="00F72A8D">
              <w:rPr>
                <w:rFonts w:eastAsia="Times New Roman"/>
              </w:rPr>
              <w:t>Observation personnelle</w:t>
            </w:r>
          </w:p>
        </w:tc>
        <w:tc>
          <w:tcPr>
            <w:tcW w:w="6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Pr="00F72A8D" w:rsidRDefault="00F72A8D" w:rsidP="00F72A8D">
            <w:pPr>
              <w:pBdr>
                <w:top w:val="none" w:sz="0" w:space="0" w:color="auto"/>
                <w:left w:val="none" w:sz="0" w:space="0" w:color="auto"/>
                <w:bottom w:val="none" w:sz="0" w:space="0" w:color="auto"/>
                <w:right w:val="none" w:sz="0" w:space="0" w:color="auto"/>
                <w:between w:val="none" w:sz="0" w:space="0" w:color="auto"/>
              </w:pBdr>
              <w:spacing w:line="288" w:lineRule="auto"/>
              <w:rPr>
                <w:rFonts w:eastAsia="Times New Roman"/>
              </w:rPr>
            </w:pPr>
            <w:r w:rsidRPr="00F72A8D">
              <w:rPr>
                <w:rFonts w:eastAsia="Times New Roman"/>
              </w:rPr>
              <w:t>Je trouve ce roman un peu trop sci-fi pour moi. Mais en même temps les descriptions de la cité sont très jolies et particulières, donc je pouvais bien imaginer les lieux et par exemple aussi les animaux. Je pouvais développer ma fantaisie.</w:t>
            </w:r>
          </w:p>
        </w:tc>
      </w:tr>
      <w:tr w:rsidR="00F72A8D" w:rsidRPr="00F72A8D" w:rsidTr="002B054A">
        <w:trPr>
          <w:trHeight w:val="740"/>
        </w:trPr>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Pr="00F72A8D" w:rsidRDefault="00F72A8D" w:rsidP="00F72A8D">
            <w:pPr>
              <w:pBdr>
                <w:top w:val="none" w:sz="0" w:space="0" w:color="auto"/>
                <w:left w:val="none" w:sz="0" w:space="0" w:color="auto"/>
                <w:bottom w:val="none" w:sz="0" w:space="0" w:color="auto"/>
                <w:right w:val="none" w:sz="0" w:space="0" w:color="auto"/>
                <w:between w:val="none" w:sz="0" w:space="0" w:color="auto"/>
              </w:pBdr>
              <w:spacing w:line="288" w:lineRule="auto"/>
              <w:rPr>
                <w:rFonts w:eastAsia="Times New Roman"/>
              </w:rPr>
            </w:pPr>
            <w:r w:rsidRPr="00F72A8D">
              <w:rPr>
                <w:rFonts w:eastAsia="Times New Roman"/>
              </w:rPr>
              <w:t>Citation</w:t>
            </w:r>
          </w:p>
        </w:tc>
        <w:tc>
          <w:tcPr>
            <w:tcW w:w="6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Pr="00F72A8D" w:rsidRDefault="00F72A8D" w:rsidP="00F72A8D">
            <w:pPr>
              <w:pBdr>
                <w:top w:val="none" w:sz="0" w:space="0" w:color="auto"/>
                <w:left w:val="none" w:sz="0" w:space="0" w:color="auto"/>
                <w:bottom w:val="none" w:sz="0" w:space="0" w:color="auto"/>
                <w:right w:val="none" w:sz="0" w:space="0" w:color="auto"/>
                <w:between w:val="none" w:sz="0" w:space="0" w:color="auto"/>
              </w:pBdr>
              <w:spacing w:line="288" w:lineRule="auto"/>
              <w:rPr>
                <w:rFonts w:eastAsia="Times New Roman"/>
              </w:rPr>
            </w:pPr>
            <w:r w:rsidRPr="00F72A8D">
              <w:rPr>
                <w:rFonts w:eastAsia="Times New Roman"/>
              </w:rPr>
              <w:t>« A peine avais-je baissé la tête qu´un nouveau bruisement d´ailes s´éleva au-dessus de moi. Je regardai alors sur les portes de la Cité et je vis neuf gigantesques oiseaux à tête d´hyène, gargouilles grimaçantes, sculptures grotesques et hideuses qui trônaient une galerie et qui semblaient me regarder avec un sourire méchant.” (...) “Ma peur disparut au bout de quelques minutes pour faire place à une cuisante curiosité qui me poussait à m´approcher de la gargouille. Pour la toucher, la caresser.»</w:t>
            </w:r>
          </w:p>
          <w:p w:rsidR="00F72A8D" w:rsidRPr="00F72A8D" w:rsidRDefault="00F72A8D" w:rsidP="00F72A8D">
            <w:pPr>
              <w:pBdr>
                <w:top w:val="none" w:sz="0" w:space="0" w:color="auto"/>
                <w:left w:val="none" w:sz="0" w:space="0" w:color="auto"/>
                <w:bottom w:val="none" w:sz="0" w:space="0" w:color="auto"/>
                <w:right w:val="none" w:sz="0" w:space="0" w:color="auto"/>
                <w:between w:val="none" w:sz="0" w:space="0" w:color="auto"/>
              </w:pBdr>
              <w:spacing w:line="288" w:lineRule="auto"/>
              <w:rPr>
                <w:rFonts w:eastAsia="Times New Roman"/>
              </w:rPr>
            </w:pPr>
            <w:r w:rsidRPr="00F72A8D">
              <w:rPr>
                <w:rFonts w:eastAsia="Times New Roman"/>
              </w:rPr>
              <w:t xml:space="preserve"> </w:t>
            </w:r>
          </w:p>
          <w:p w:rsidR="00F72A8D" w:rsidRPr="00F72A8D" w:rsidRDefault="00F72A8D" w:rsidP="00F72A8D">
            <w:pPr>
              <w:pBdr>
                <w:top w:val="none" w:sz="0" w:space="0" w:color="auto"/>
                <w:left w:val="none" w:sz="0" w:space="0" w:color="auto"/>
                <w:bottom w:val="none" w:sz="0" w:space="0" w:color="auto"/>
                <w:right w:val="none" w:sz="0" w:space="0" w:color="auto"/>
                <w:between w:val="none" w:sz="0" w:space="0" w:color="auto"/>
              </w:pBdr>
              <w:spacing w:line="288" w:lineRule="auto"/>
              <w:rPr>
                <w:rFonts w:eastAsia="Times New Roman"/>
              </w:rPr>
            </w:pPr>
            <w:r w:rsidRPr="00F72A8D">
              <w:rPr>
                <w:rFonts w:eastAsia="Times New Roman"/>
                <w:u w:val="single"/>
              </w:rPr>
              <w:t>Explication:</w:t>
            </w:r>
            <w:r w:rsidRPr="00F72A8D">
              <w:rPr>
                <w:rFonts w:eastAsia="Times New Roman"/>
              </w:rPr>
              <w:t xml:space="preserve"> la description particulière des oiseaux-hyènes</w:t>
            </w:r>
          </w:p>
        </w:tc>
      </w:tr>
      <w:tr w:rsidR="00F72A8D" w:rsidRPr="00F72A8D" w:rsidTr="002B054A">
        <w:trPr>
          <w:trHeight w:val="480"/>
        </w:trPr>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Pr="00F72A8D" w:rsidRDefault="00F72A8D" w:rsidP="00F72A8D">
            <w:pPr>
              <w:pBdr>
                <w:top w:val="none" w:sz="0" w:space="0" w:color="auto"/>
                <w:left w:val="none" w:sz="0" w:space="0" w:color="auto"/>
                <w:bottom w:val="none" w:sz="0" w:space="0" w:color="auto"/>
                <w:right w:val="none" w:sz="0" w:space="0" w:color="auto"/>
                <w:between w:val="none" w:sz="0" w:space="0" w:color="auto"/>
              </w:pBdr>
              <w:spacing w:line="288" w:lineRule="auto"/>
              <w:rPr>
                <w:rFonts w:eastAsia="Times New Roman"/>
              </w:rPr>
            </w:pPr>
            <w:r w:rsidRPr="00F72A8D">
              <w:rPr>
                <w:rFonts w:eastAsia="Times New Roman"/>
              </w:rPr>
              <w:t>Note sur l'auteur</w:t>
            </w:r>
          </w:p>
        </w:tc>
        <w:tc>
          <w:tcPr>
            <w:tcW w:w="6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Pr="00F72A8D" w:rsidRDefault="00F72A8D" w:rsidP="00F72A8D">
            <w:pPr>
              <w:pBdr>
                <w:top w:val="none" w:sz="0" w:space="0" w:color="auto"/>
                <w:left w:val="none" w:sz="0" w:space="0" w:color="auto"/>
                <w:bottom w:val="none" w:sz="0" w:space="0" w:color="auto"/>
                <w:right w:val="none" w:sz="0" w:space="0" w:color="auto"/>
                <w:between w:val="none" w:sz="0" w:space="0" w:color="auto"/>
              </w:pBdr>
              <w:spacing w:line="288" w:lineRule="auto"/>
              <w:rPr>
                <w:rFonts w:eastAsia="Times New Roman"/>
                <w:highlight w:val="white"/>
              </w:rPr>
            </w:pPr>
            <w:r w:rsidRPr="00F72A8D">
              <w:rPr>
                <w:rFonts w:eastAsia="Times New Roman"/>
                <w:highlight w:val="white"/>
              </w:rPr>
              <w:t xml:space="preserve">Né à Montréal en 1942. Il a grandi dans la société de plusieurs familles et surtout entouré de beaucoup de femmes. En 1964 il a écrit son premier roman Le Train </w:t>
            </w:r>
            <w:r w:rsidRPr="00F72A8D">
              <w:rPr>
                <w:rFonts w:eastAsia="Times New Roman"/>
                <w:highlight w:val="white"/>
              </w:rPr>
              <w:lastRenderedPageBreak/>
              <w:t>quatre ans plus tard il a écrit Les belles-soeurs. Puis il est parti au Mexique où il écrit ce roman sci-fi - La cité dans l'oeuf. Il est aussi un dramaturge avec plusieurs adaptations des pièces différentes déjà réalisées.</w:t>
            </w:r>
          </w:p>
        </w:tc>
      </w:tr>
      <w:tr w:rsidR="00F72A8D" w:rsidRPr="00F72A8D" w:rsidTr="002B054A">
        <w:trPr>
          <w:trHeight w:val="480"/>
        </w:trPr>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Pr="00F72A8D" w:rsidRDefault="00F72A8D" w:rsidP="00F72A8D">
            <w:pPr>
              <w:pBdr>
                <w:top w:val="none" w:sz="0" w:space="0" w:color="auto"/>
                <w:left w:val="none" w:sz="0" w:space="0" w:color="auto"/>
                <w:bottom w:val="none" w:sz="0" w:space="0" w:color="auto"/>
                <w:right w:val="none" w:sz="0" w:space="0" w:color="auto"/>
                <w:between w:val="none" w:sz="0" w:space="0" w:color="auto"/>
              </w:pBdr>
              <w:spacing w:line="288" w:lineRule="auto"/>
              <w:rPr>
                <w:rFonts w:eastAsia="Times New Roman"/>
              </w:rPr>
            </w:pPr>
            <w:r w:rsidRPr="00F72A8D">
              <w:rPr>
                <w:rFonts w:eastAsia="Times New Roman"/>
              </w:rPr>
              <w:lastRenderedPageBreak/>
              <w:t>Date</w:t>
            </w:r>
          </w:p>
        </w:tc>
        <w:tc>
          <w:tcPr>
            <w:tcW w:w="6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Pr="00F72A8D" w:rsidRDefault="00F72A8D" w:rsidP="00F72A8D">
            <w:pPr>
              <w:pBdr>
                <w:top w:val="none" w:sz="0" w:space="0" w:color="auto"/>
                <w:left w:val="none" w:sz="0" w:space="0" w:color="auto"/>
                <w:bottom w:val="none" w:sz="0" w:space="0" w:color="auto"/>
                <w:right w:val="none" w:sz="0" w:space="0" w:color="auto"/>
                <w:between w:val="none" w:sz="0" w:space="0" w:color="auto"/>
              </w:pBdr>
              <w:spacing w:line="288" w:lineRule="auto"/>
              <w:rPr>
                <w:rFonts w:eastAsia="Times New Roman"/>
              </w:rPr>
            </w:pPr>
            <w:r w:rsidRPr="00F72A8D">
              <w:rPr>
                <w:rFonts w:eastAsia="Times New Roman"/>
              </w:rPr>
              <w:t>15/1/2018</w:t>
            </w:r>
          </w:p>
        </w:tc>
      </w:tr>
    </w:tbl>
    <w:p w:rsidR="00F72A8D" w:rsidRPr="00F72A8D" w:rsidRDefault="00F72A8D" w:rsidP="00F72A8D">
      <w:pPr>
        <w:pBdr>
          <w:top w:val="none" w:sz="0" w:space="0" w:color="auto"/>
          <w:left w:val="none" w:sz="0" w:space="0" w:color="auto"/>
          <w:bottom w:val="none" w:sz="0" w:space="0" w:color="auto"/>
          <w:right w:val="none" w:sz="0" w:space="0" w:color="auto"/>
          <w:between w:val="none" w:sz="0" w:space="0" w:color="auto"/>
        </w:pBdr>
        <w:rPr>
          <w:rFonts w:eastAsia="Times New Roman"/>
        </w:rPr>
      </w:pPr>
    </w:p>
    <w:p w:rsidR="00F72A8D" w:rsidRDefault="00F72A8D"/>
    <w:p w:rsidR="00F72A8D" w:rsidRDefault="00F72A8D"/>
    <w:p w:rsidR="00F72A8D" w:rsidRDefault="00F72A8D" w:rsidP="00F72A8D">
      <w:pPr>
        <w:spacing w:line="476" w:lineRule="auto"/>
        <w:rPr>
          <w:b/>
          <w:sz w:val="24"/>
          <w:szCs w:val="24"/>
        </w:rPr>
      </w:pPr>
      <w:r>
        <w:rPr>
          <w:b/>
          <w:sz w:val="24"/>
          <w:szCs w:val="24"/>
        </w:rPr>
        <w:t>Roy, Gabrielle. Ces enfants de ma vie</w:t>
      </w:r>
    </w:p>
    <w:tbl>
      <w:tblPr>
        <w:tblW w:w="9030" w:type="dxa"/>
        <w:tblInd w:w="100" w:type="dxa"/>
        <w:tblLayout w:type="fixed"/>
        <w:tblLook w:val="0600" w:firstRow="0" w:lastRow="0" w:firstColumn="0" w:lastColumn="0" w:noHBand="1" w:noVBand="1"/>
      </w:tblPr>
      <w:tblGrid>
        <w:gridCol w:w="2220"/>
        <w:gridCol w:w="6810"/>
      </w:tblGrid>
      <w:tr w:rsidR="00F72A8D" w:rsidTr="001842D7">
        <w:trPr>
          <w:trHeight w:val="600"/>
        </w:trPr>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Default="00F72A8D" w:rsidP="001842D7">
            <w:pPr>
              <w:spacing w:line="414" w:lineRule="auto"/>
            </w:pPr>
            <w:r>
              <w:t>Note bibliographique:</w:t>
            </w:r>
          </w:p>
        </w:tc>
        <w:tc>
          <w:tcPr>
            <w:tcW w:w="6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Default="00F72A8D" w:rsidP="001842D7">
            <w:pPr>
              <w:spacing w:line="414" w:lineRule="auto"/>
              <w:rPr>
                <w:highlight w:val="white"/>
              </w:rPr>
            </w:pPr>
            <w:r>
              <w:rPr>
                <w:highlight w:val="white"/>
              </w:rPr>
              <w:t xml:space="preserve">RIOUX, Hélène. </w:t>
            </w:r>
            <w:r>
              <w:rPr>
                <w:i/>
                <w:highlight w:val="white"/>
              </w:rPr>
              <w:t>Le cimetière des éléphants: roman</w:t>
            </w:r>
            <w:r>
              <w:rPr>
                <w:highlight w:val="white"/>
              </w:rPr>
              <w:t>. Echternach, Luxembourg: Editions Phi, 1998. 225 p. ISBN 2892612365.</w:t>
            </w:r>
          </w:p>
        </w:tc>
      </w:tr>
      <w:tr w:rsidR="00F72A8D" w:rsidTr="001842D7">
        <w:trPr>
          <w:trHeight w:val="960"/>
        </w:trPr>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Default="00F72A8D" w:rsidP="001842D7">
            <w:pPr>
              <w:spacing w:line="414" w:lineRule="auto"/>
            </w:pPr>
            <w:r>
              <w:t>Analyse de base:</w:t>
            </w:r>
          </w:p>
          <w:p w:rsidR="00F72A8D" w:rsidRDefault="00F72A8D" w:rsidP="00F72A8D">
            <w:pPr>
              <w:numPr>
                <w:ilvl w:val="0"/>
                <w:numId w:val="5"/>
              </w:numPr>
              <w:spacing w:line="414" w:lineRule="auto"/>
              <w:contextualSpacing/>
            </w:pPr>
            <w:r>
              <w:t>Personnage</w:t>
            </w:r>
          </w:p>
        </w:tc>
        <w:tc>
          <w:tcPr>
            <w:tcW w:w="6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Default="00F72A8D" w:rsidP="001842D7">
            <w:pPr>
              <w:spacing w:line="414" w:lineRule="auto"/>
              <w:rPr>
                <w:b/>
              </w:rPr>
            </w:pPr>
            <w:r>
              <w:rPr>
                <w:b/>
              </w:rPr>
              <w:t>institutrice</w:t>
            </w:r>
            <w:r>
              <w:t xml:space="preserve">, les élèves: </w:t>
            </w:r>
            <w:r>
              <w:rPr>
                <w:b/>
              </w:rPr>
              <w:t>Vincento, Clair, Nil, Demetrioff, André Pasquier, Médéric</w:t>
            </w:r>
          </w:p>
        </w:tc>
      </w:tr>
      <w:tr w:rsidR="00F72A8D" w:rsidTr="001842D7">
        <w:trPr>
          <w:trHeight w:val="600"/>
        </w:trPr>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Default="00F72A8D" w:rsidP="001842D7">
            <w:pPr>
              <w:spacing w:line="414" w:lineRule="auto"/>
            </w:pPr>
            <w:r>
              <w:t>b) Temps</w:t>
            </w:r>
          </w:p>
        </w:tc>
        <w:tc>
          <w:tcPr>
            <w:tcW w:w="6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Default="00F72A8D" w:rsidP="001842D7">
            <w:pPr>
              <w:spacing w:line="414" w:lineRule="auto"/>
            </w:pPr>
            <w:r>
              <w:t>Le temps n´est pas mentionné. Mais nous pouvons supposer que le roman se déroule au 20ème siècle.</w:t>
            </w:r>
          </w:p>
        </w:tc>
      </w:tr>
      <w:tr w:rsidR="00F72A8D" w:rsidTr="001842D7">
        <w:trPr>
          <w:trHeight w:val="600"/>
        </w:trPr>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Default="00F72A8D" w:rsidP="001842D7">
            <w:pPr>
              <w:spacing w:line="414" w:lineRule="auto"/>
            </w:pPr>
            <w:r>
              <w:t>c) Lieu</w:t>
            </w:r>
          </w:p>
        </w:tc>
        <w:tc>
          <w:tcPr>
            <w:tcW w:w="6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Default="00F72A8D" w:rsidP="001842D7">
            <w:pPr>
              <w:spacing w:line="414" w:lineRule="auto"/>
            </w:pPr>
            <w:r>
              <w:t>Le roman raconte des histoires de l´école, alors tout se passe surtout dans la classe de maîtresse (la narratrice) ou autour d´école.</w:t>
            </w:r>
          </w:p>
        </w:tc>
      </w:tr>
      <w:tr w:rsidR="00F72A8D" w:rsidTr="001842D7">
        <w:trPr>
          <w:trHeight w:val="960"/>
        </w:trPr>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Default="00F72A8D" w:rsidP="001842D7">
            <w:pPr>
              <w:spacing w:line="414" w:lineRule="auto"/>
            </w:pPr>
            <w:r>
              <w:t>Analyse thématique et narratologique</w:t>
            </w:r>
          </w:p>
        </w:tc>
        <w:tc>
          <w:tcPr>
            <w:tcW w:w="6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Default="00F72A8D" w:rsidP="001842D7">
            <w:pPr>
              <w:spacing w:line="414" w:lineRule="auto"/>
            </w:pPr>
            <w:r>
              <w:rPr>
                <w:u w:val="single"/>
              </w:rPr>
              <w:t xml:space="preserve">Thèmes évoqués: </w:t>
            </w:r>
            <w:r>
              <w:t>les émotions, les aventures, les familles différentes, l'inégalité, la question d'immigration</w:t>
            </w:r>
          </w:p>
          <w:p w:rsidR="00F72A8D" w:rsidRDefault="00F72A8D" w:rsidP="001842D7">
            <w:pPr>
              <w:spacing w:line="414" w:lineRule="auto"/>
            </w:pPr>
            <w:r>
              <w:rPr>
                <w:u w:val="single"/>
              </w:rPr>
              <w:t>Du point du vue narratologique: T</w:t>
            </w:r>
            <w:r>
              <w:t>outes les histoires des élèves sont racontées à travers les yeux de la maîtresse. Le roman est assez autobiographique, car l'auteure a profité de ses propres expériences.</w:t>
            </w:r>
          </w:p>
        </w:tc>
      </w:tr>
      <w:tr w:rsidR="00F72A8D" w:rsidTr="001842D7">
        <w:trPr>
          <w:trHeight w:val="600"/>
        </w:trPr>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Default="00F72A8D" w:rsidP="001842D7">
            <w:pPr>
              <w:spacing w:line="414" w:lineRule="auto"/>
            </w:pPr>
            <w:r>
              <w:t>Résumé</w:t>
            </w:r>
          </w:p>
        </w:tc>
        <w:tc>
          <w:tcPr>
            <w:tcW w:w="6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Default="00F72A8D" w:rsidP="001842D7">
            <w:pPr>
              <w:spacing w:line="414" w:lineRule="auto"/>
            </w:pPr>
            <w:r>
              <w:t>L'institutrice raconte ses propres expériences avec les élèves. Elle rapproche au lecteur les histoires de six élèves, elle narre leurs relations familiales, leurs talents ou leurs fautes. Chaque fois elle se rend compte qu'elle est capable d'apprendre quelque chose de leurs caractères.</w:t>
            </w:r>
          </w:p>
        </w:tc>
      </w:tr>
      <w:tr w:rsidR="00F72A8D" w:rsidTr="001842D7">
        <w:trPr>
          <w:trHeight w:val="740"/>
        </w:trPr>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Default="00F72A8D" w:rsidP="001842D7">
            <w:pPr>
              <w:spacing w:line="414" w:lineRule="auto"/>
            </w:pPr>
            <w:r>
              <w:lastRenderedPageBreak/>
              <w:t>Observation personnelle</w:t>
            </w:r>
          </w:p>
        </w:tc>
        <w:tc>
          <w:tcPr>
            <w:tcW w:w="6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Default="00F72A8D" w:rsidP="001842D7">
            <w:pPr>
              <w:spacing w:line="414" w:lineRule="auto"/>
            </w:pPr>
            <w:r>
              <w:t>Un roman très intéressant pour moi comme la futur maîtresse. Par ailleurs, j'ai bien remarqué la situation canadienne concernant l'immigration et dans ce roman nous pouvons observer que ce n'est pas facile d'intégrer les enfants immigrés.</w:t>
            </w:r>
          </w:p>
        </w:tc>
      </w:tr>
      <w:tr w:rsidR="00F72A8D" w:rsidTr="001842D7">
        <w:trPr>
          <w:trHeight w:val="960"/>
        </w:trPr>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Default="00F72A8D" w:rsidP="001842D7">
            <w:pPr>
              <w:spacing w:line="414" w:lineRule="auto"/>
            </w:pPr>
            <w:r>
              <w:t>Citation</w:t>
            </w:r>
          </w:p>
        </w:tc>
        <w:tc>
          <w:tcPr>
            <w:tcW w:w="6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Default="00F72A8D" w:rsidP="001842D7">
            <w:pPr>
              <w:spacing w:line="414" w:lineRule="auto"/>
            </w:pPr>
            <w:r>
              <w:t xml:space="preserve">« Je l´aidai à résoudre son problème - le petit problème de l´instant - et m´en retournain songeuse à mon pupitre. Dès lors, la pensée de cet enfant ne me quitta pour ainsi dire pas. Dans sa vie que je devinais difficile à l´excès j´étais déterminée à apporter au moins la possibilité d´en sortir par l´instruction. Je voulais à tout prix qu´il réussisse en classe. Mais comment m´y prendre? » </w:t>
            </w:r>
          </w:p>
          <w:p w:rsidR="00F72A8D" w:rsidRDefault="00F72A8D" w:rsidP="001842D7">
            <w:pPr>
              <w:spacing w:line="414" w:lineRule="auto"/>
            </w:pPr>
            <w:r>
              <w:rPr>
                <w:u w:val="single"/>
              </w:rPr>
              <w:t>Explication:</w:t>
            </w:r>
            <w:r>
              <w:t xml:space="preserve"> Nous pouvons observer comment la maîtresse est attachée aux élèves. Elle vit pour les enseigner.</w:t>
            </w:r>
          </w:p>
        </w:tc>
      </w:tr>
      <w:tr w:rsidR="00F72A8D" w:rsidTr="001842D7">
        <w:trPr>
          <w:trHeight w:val="600"/>
        </w:trPr>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Default="00F72A8D" w:rsidP="001842D7">
            <w:pPr>
              <w:spacing w:line="414" w:lineRule="auto"/>
            </w:pPr>
            <w:r>
              <w:t>Note sur l'auteur</w:t>
            </w:r>
          </w:p>
        </w:tc>
        <w:tc>
          <w:tcPr>
            <w:tcW w:w="6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Default="00F72A8D" w:rsidP="001842D7">
            <w:pPr>
              <w:spacing w:line="414" w:lineRule="auto"/>
            </w:pPr>
            <w:r>
              <w:t>Née le 22 mars 1909 à Saint-Boniface au Manitoba. En 1929 elle est devenue institutrice et en même temps elle a fait du théâtre. En 1939 elle s'est installée à Montréal et elle a commencé à écrire ses romans. En 1945 elle a publié son premier roman Bonheur d'occasion qui avait grand succès. Elle a vécu aussi en France.</w:t>
            </w:r>
          </w:p>
        </w:tc>
      </w:tr>
      <w:tr w:rsidR="00F72A8D" w:rsidTr="001842D7">
        <w:trPr>
          <w:trHeight w:val="600"/>
        </w:trPr>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Default="00F72A8D" w:rsidP="001842D7">
            <w:pPr>
              <w:spacing w:line="414" w:lineRule="auto"/>
            </w:pPr>
            <w:r>
              <w:t>Date</w:t>
            </w:r>
          </w:p>
        </w:tc>
        <w:tc>
          <w:tcPr>
            <w:tcW w:w="6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A8D" w:rsidRDefault="00F72A8D" w:rsidP="001842D7">
            <w:pPr>
              <w:spacing w:line="414" w:lineRule="auto"/>
            </w:pPr>
            <w:r>
              <w:t>16/1/2018</w:t>
            </w:r>
          </w:p>
        </w:tc>
      </w:tr>
    </w:tbl>
    <w:p w:rsidR="00F72A8D" w:rsidRDefault="00F72A8D" w:rsidP="00F72A8D"/>
    <w:p w:rsidR="00F72A8D" w:rsidRDefault="00F72A8D" w:rsidP="00F72A8D"/>
    <w:p w:rsidR="00F72A8D" w:rsidRDefault="00F72A8D"/>
    <w:sectPr w:rsidR="00F72A8D">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294" w:rsidRDefault="00815294" w:rsidP="0042487C">
      <w:pPr>
        <w:spacing w:line="240" w:lineRule="auto"/>
      </w:pPr>
      <w:r>
        <w:separator/>
      </w:r>
    </w:p>
  </w:endnote>
  <w:endnote w:type="continuationSeparator" w:id="0">
    <w:p w:rsidR="00815294" w:rsidRDefault="00815294" w:rsidP="004248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028" w:rsidRDefault="001C102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028" w:rsidRDefault="001C102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028" w:rsidRDefault="001C10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294" w:rsidRDefault="00815294" w:rsidP="0042487C">
      <w:pPr>
        <w:spacing w:line="240" w:lineRule="auto"/>
      </w:pPr>
      <w:r>
        <w:separator/>
      </w:r>
    </w:p>
  </w:footnote>
  <w:footnote w:type="continuationSeparator" w:id="0">
    <w:p w:rsidR="00815294" w:rsidRDefault="00815294" w:rsidP="004248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028" w:rsidRDefault="001C102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7C" w:rsidRDefault="0042487C">
    <w:pPr>
      <w:pStyle w:val="Zhlav"/>
    </w:pPr>
  </w:p>
  <w:p w:rsidR="0042487C" w:rsidRDefault="0042487C" w:rsidP="0042487C">
    <w:pPr>
      <w:pStyle w:val="Zhlav"/>
    </w:pPr>
  </w:p>
  <w:p w:rsidR="0042487C" w:rsidRDefault="0042487C">
    <w:pPr>
      <w:pStyle w:val="Zhlav"/>
    </w:pPr>
    <w:bookmarkStart w:id="0" w:name="_GoBack"/>
    <w:bookmarkEnd w:id="0"/>
  </w:p>
  <w:p w:rsidR="0042487C" w:rsidRDefault="0042487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028" w:rsidRDefault="001C102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02AA"/>
    <w:multiLevelType w:val="multilevel"/>
    <w:tmpl w:val="E59AD08E"/>
    <w:lvl w:ilvl="0">
      <w:start w:val="1"/>
      <w:numFmt w:val="lowerLetter"/>
      <w:lvlText w:val="%1."/>
      <w:lvlJc w:val="left"/>
      <w:pPr>
        <w:ind w:left="720" w:hanging="360"/>
      </w:pPr>
      <w:rPr>
        <w:rFonts w:cs="Times New Roman"/>
        <w:b w:val="0"/>
        <w:u w:val="none"/>
      </w:rPr>
    </w:lvl>
    <w:lvl w:ilvl="1">
      <w:start w:val="1"/>
      <w:numFmt w:val="lowerLetter"/>
      <w:lvlText w:val="%2."/>
      <w:lvlJc w:val="left"/>
      <w:pPr>
        <w:ind w:left="1440" w:hanging="360"/>
      </w:pPr>
      <w:rPr>
        <w:rFonts w:cs="Times New Roman"/>
        <w:u w:val="none"/>
      </w:rPr>
    </w:lvl>
    <w:lvl w:ilvl="2">
      <w:start w:val="1"/>
      <w:numFmt w:val="lowerRoman"/>
      <w:lvlText w:val="%3."/>
      <w:lvlJc w:val="lef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lef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left"/>
      <w:pPr>
        <w:ind w:left="6480" w:hanging="360"/>
      </w:pPr>
      <w:rPr>
        <w:rFonts w:cs="Times New Roman"/>
        <w:u w:val="none"/>
      </w:rPr>
    </w:lvl>
  </w:abstractNum>
  <w:abstractNum w:abstractNumId="1" w15:restartNumberingAfterBreak="0">
    <w:nsid w:val="1E030887"/>
    <w:multiLevelType w:val="multilevel"/>
    <w:tmpl w:val="C39A7A2C"/>
    <w:lvl w:ilvl="0">
      <w:start w:val="1"/>
      <w:numFmt w:val="lowerLetter"/>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5AA677D"/>
    <w:multiLevelType w:val="multilevel"/>
    <w:tmpl w:val="CA9A33E0"/>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3" w15:restartNumberingAfterBreak="0">
    <w:nsid w:val="500F0EED"/>
    <w:multiLevelType w:val="multilevel"/>
    <w:tmpl w:val="AF04BB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779E2FC7"/>
    <w:multiLevelType w:val="multilevel"/>
    <w:tmpl w:val="3D44E872"/>
    <w:lvl w:ilvl="0">
      <w:start w:val="1"/>
      <w:numFmt w:val="lowerLetter"/>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61"/>
    <w:rsid w:val="001C1028"/>
    <w:rsid w:val="00312933"/>
    <w:rsid w:val="003C4CBE"/>
    <w:rsid w:val="0042487C"/>
    <w:rsid w:val="00815294"/>
    <w:rsid w:val="008E0661"/>
    <w:rsid w:val="009749A9"/>
    <w:rsid w:val="00F0513A"/>
    <w:rsid w:val="00F72A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CC8945-FF1B-4442-9C5F-654FFB46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cs" w:eastAsia="cs-CZ"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Zhlav">
    <w:name w:val="header"/>
    <w:basedOn w:val="Normln"/>
    <w:link w:val="ZhlavChar"/>
    <w:uiPriority w:val="99"/>
    <w:unhideWhenUsed/>
    <w:rsid w:val="0042487C"/>
    <w:pPr>
      <w:tabs>
        <w:tab w:val="center" w:pos="4536"/>
        <w:tab w:val="right" w:pos="9072"/>
      </w:tabs>
      <w:spacing w:line="240" w:lineRule="auto"/>
    </w:pPr>
  </w:style>
  <w:style w:type="character" w:customStyle="1" w:styleId="ZhlavChar">
    <w:name w:val="Záhlaví Char"/>
    <w:basedOn w:val="Standardnpsmoodstavce"/>
    <w:link w:val="Zhlav"/>
    <w:uiPriority w:val="99"/>
    <w:rsid w:val="0042487C"/>
  </w:style>
  <w:style w:type="paragraph" w:styleId="Zpat">
    <w:name w:val="footer"/>
    <w:basedOn w:val="Normln"/>
    <w:link w:val="ZpatChar"/>
    <w:uiPriority w:val="99"/>
    <w:unhideWhenUsed/>
    <w:rsid w:val="0042487C"/>
    <w:pPr>
      <w:tabs>
        <w:tab w:val="center" w:pos="4536"/>
        <w:tab w:val="right" w:pos="9072"/>
      </w:tabs>
      <w:spacing w:line="240" w:lineRule="auto"/>
    </w:pPr>
  </w:style>
  <w:style w:type="character" w:customStyle="1" w:styleId="ZpatChar">
    <w:name w:val="Zápatí Char"/>
    <w:basedOn w:val="Standardnpsmoodstavce"/>
    <w:link w:val="Zpat"/>
    <w:uiPriority w:val="99"/>
    <w:rsid w:val="0042487C"/>
  </w:style>
  <w:style w:type="paragraph" w:styleId="Textbubliny">
    <w:name w:val="Balloon Text"/>
    <w:basedOn w:val="Normln"/>
    <w:link w:val="TextbublinyChar"/>
    <w:uiPriority w:val="99"/>
    <w:semiHidden/>
    <w:unhideWhenUsed/>
    <w:rsid w:val="009749A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74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360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2403</Words>
  <Characters>14179</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Karásková</dc:creator>
  <cp:lastModifiedBy>Petr Kyloušek</cp:lastModifiedBy>
  <cp:revision>2</cp:revision>
  <cp:lastPrinted>2018-01-22T06:38:00Z</cp:lastPrinted>
  <dcterms:created xsi:type="dcterms:W3CDTF">2019-02-26T11:02:00Z</dcterms:created>
  <dcterms:modified xsi:type="dcterms:W3CDTF">2019-02-26T11:02:00Z</dcterms:modified>
</cp:coreProperties>
</file>