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1F" w:rsidRDefault="008A751F" w:rsidP="00BD18FB">
      <w:pPr>
        <w:spacing w:after="0" w:line="360" w:lineRule="auto"/>
      </w:pPr>
      <w:r>
        <w:t xml:space="preserve">Je to sranda, za chvíli mi bude sedmnáct, mám všechny </w:t>
      </w:r>
      <w:commentRangeStart w:id="0"/>
      <w:r>
        <w:t>moudráky</w:t>
      </w:r>
      <w:commentRangeEnd w:id="0"/>
      <w:r>
        <w:rPr>
          <w:rStyle w:val="CommentReference"/>
        </w:rPr>
        <w:commentReference w:id="0"/>
      </w:r>
      <w:r>
        <w:t xml:space="preserve">, ale stejně se mi svírá hrdlo, když mi dá děda pusu na čelo a přitiskne si mě </w:t>
      </w:r>
      <w:commentRangeStart w:id="1"/>
      <w:r>
        <w:t>k sobě</w:t>
      </w:r>
      <w:commentRangeEnd w:id="1"/>
      <w:r>
        <w:rPr>
          <w:rStyle w:val="CommentReference"/>
        </w:rPr>
        <w:commentReference w:id="1"/>
      </w:r>
      <w:r>
        <w:t xml:space="preserve">. </w:t>
      </w:r>
      <w:commentRangeStart w:id="2"/>
      <w:r>
        <w:t xml:space="preserve">V tu chvíli </w:t>
      </w:r>
      <w:commentRangeEnd w:id="2"/>
      <w:r>
        <w:rPr>
          <w:rStyle w:val="CommentReference"/>
        </w:rPr>
        <w:commentReference w:id="2"/>
      </w:r>
      <w:r>
        <w:t xml:space="preserve">celej roztaju a jsem skoro vyléčenej, jo, skoro, což už je vlastně dost na to, v jakým jsem stavu. </w:t>
      </w:r>
    </w:p>
    <w:p w:rsidR="008A751F" w:rsidRDefault="008A751F" w:rsidP="00BD18FB">
      <w:pPr>
        <w:spacing w:after="0" w:line="360" w:lineRule="auto"/>
      </w:pPr>
      <w:r>
        <w:t>„Jak se daří babičce?</w:t>
      </w:r>
    </w:p>
    <w:p w:rsidR="008A751F" w:rsidRDefault="008A751F" w:rsidP="00BD18FB">
      <w:pPr>
        <w:pStyle w:val="ListParagraph"/>
        <w:numPr>
          <w:ilvl w:val="0"/>
          <w:numId w:val="1"/>
        </w:numPr>
        <w:spacing w:after="0" w:line="360" w:lineRule="auto"/>
      </w:pPr>
      <w:r>
        <w:t>Jde to, přijde v neděli.“</w:t>
      </w:r>
    </w:p>
    <w:p w:rsidR="008A751F" w:rsidRDefault="008A751F" w:rsidP="00BD18FB">
      <w:pPr>
        <w:spacing w:after="0" w:line="360" w:lineRule="auto"/>
      </w:pPr>
      <w:r>
        <w:t xml:space="preserve">Neděle, zase neděle, pořád jenom neděle. Prarodiče pořád </w:t>
      </w:r>
      <w:commentRangeStart w:id="3"/>
      <w:r>
        <w:t>mluví</w:t>
      </w:r>
      <w:commentRangeEnd w:id="3"/>
      <w:r>
        <w:rPr>
          <w:rStyle w:val="CommentReference"/>
        </w:rPr>
        <w:commentReference w:id="3"/>
      </w:r>
      <w:r>
        <w:t xml:space="preserve"> jen o tomhle dni. Je mi líto </w:t>
      </w:r>
      <w:commentRangeStart w:id="4"/>
      <w:r>
        <w:t xml:space="preserve">těch, </w:t>
      </w:r>
      <w:commentRangeEnd w:id="4"/>
      <w:r>
        <w:rPr>
          <w:rStyle w:val="CommentReference"/>
        </w:rPr>
        <w:commentReference w:id="4"/>
      </w:r>
      <w:r>
        <w:t xml:space="preserve">co se v životě nuděj a chtěli by, </w:t>
      </w:r>
      <w:commentRangeStart w:id="5"/>
      <w:r>
        <w:t>abysme</w:t>
      </w:r>
      <w:commentRangeEnd w:id="5"/>
      <w:r>
        <w:rPr>
          <w:rStyle w:val="CommentReference"/>
        </w:rPr>
        <w:commentReference w:id="5"/>
      </w:r>
      <w:r>
        <w:t xml:space="preserve"> je chodili navštěvovat častějc, ale </w:t>
      </w:r>
      <w:commentRangeStart w:id="6"/>
      <w:r>
        <w:t>proboha</w:t>
      </w:r>
      <w:commentRangeEnd w:id="6"/>
      <w:r>
        <w:rPr>
          <w:rStyle w:val="CommentReference"/>
        </w:rPr>
        <w:commentReference w:id="6"/>
      </w:r>
      <w:r>
        <w:t>, konec tejdne, to se chodí na karate, na plavání, na hokej, na klavír. Jsme strašně zaneprázdnění zkulturňováním volnýho času. Ale</w:t>
      </w:r>
      <w:bookmarkStart w:id="7" w:name="_GoBack"/>
      <w:bookmarkEnd w:id="7"/>
      <w:r>
        <w:t xml:space="preserve"> co bude za pár let? Zaparkujeme prarodiče do starobince, abysme měli svatej klid, protože to není žádná zábava, mít u sebe </w:t>
      </w:r>
      <w:commentRangeStart w:id="8"/>
      <w:r>
        <w:t>starochy</w:t>
      </w:r>
      <w:commentRangeEnd w:id="8"/>
      <w:r>
        <w:rPr>
          <w:rStyle w:val="CommentReference"/>
        </w:rPr>
        <w:commentReference w:id="8"/>
      </w:r>
      <w:r>
        <w:t xml:space="preserve">, který blouzněj a nadělávaj si pod </w:t>
      </w:r>
      <w:commentRangeStart w:id="9"/>
      <w:r>
        <w:t>sebe</w:t>
      </w:r>
      <w:commentRangeEnd w:id="9"/>
      <w:r>
        <w:rPr>
          <w:rStyle w:val="CommentReference"/>
        </w:rPr>
        <w:commentReference w:id="9"/>
      </w:r>
      <w:r>
        <w:t xml:space="preserve">? Tuhle </w:t>
      </w:r>
      <w:commentRangeStart w:id="10"/>
      <w:r>
        <w:t xml:space="preserve">deportaci </w:t>
      </w:r>
      <w:commentRangeEnd w:id="10"/>
      <w:r>
        <w:rPr>
          <w:rStyle w:val="CommentReference"/>
        </w:rPr>
        <w:commentReference w:id="10"/>
      </w:r>
      <w:r>
        <w:t xml:space="preserve">ale já už naštěstí </w:t>
      </w:r>
      <w:commentRangeStart w:id="11"/>
      <w:r>
        <w:t>neuvidím</w:t>
      </w:r>
      <w:commentRangeEnd w:id="11"/>
      <w:r>
        <w:rPr>
          <w:rStyle w:val="CommentReference"/>
        </w:rPr>
        <w:commentReference w:id="11"/>
      </w:r>
      <w:r>
        <w:t xml:space="preserve">. </w:t>
      </w:r>
    </w:p>
    <w:p w:rsidR="008A751F" w:rsidRPr="000E69B9" w:rsidRDefault="008A751F" w:rsidP="00BD18FB">
      <w:pPr>
        <w:spacing w:after="0" w:line="360" w:lineRule="auto"/>
      </w:pPr>
      <w:r>
        <w:t xml:space="preserve">Vzpomínám si, že jsem jednou slyšel dědu Baillargeona, jak prohlašuje, že neexistuje </w:t>
      </w:r>
      <w:commentRangeStart w:id="12"/>
      <w:r>
        <w:t>tolik</w:t>
      </w:r>
      <w:commentRangeEnd w:id="12"/>
      <w:r>
        <w:rPr>
          <w:rStyle w:val="CommentReference"/>
        </w:rPr>
        <w:commentReference w:id="12"/>
      </w:r>
      <w:r>
        <w:t xml:space="preserve"> strastí. Jen dvě – mládí a </w:t>
      </w:r>
      <w:commentRangeStart w:id="13"/>
      <w:r>
        <w:t>stáří</w:t>
      </w:r>
      <w:commentRangeEnd w:id="13"/>
      <w:r>
        <w:rPr>
          <w:rStyle w:val="CommentReference"/>
        </w:rPr>
        <w:commentReference w:id="13"/>
      </w:r>
      <w:r>
        <w:t>.</w:t>
      </w:r>
    </w:p>
    <w:p w:rsidR="008A751F" w:rsidRDefault="008A751F"/>
    <w:p w:rsidR="008A751F" w:rsidRDefault="008A751F">
      <w:r>
        <w:t>Hodnocení:</w:t>
      </w:r>
    </w:p>
    <w:p w:rsidR="008A751F" w:rsidRDefault="008A751F"/>
    <w:p w:rsidR="008A751F" w:rsidRDefault="008A751F">
      <w:r>
        <w:t>velmi správné strategie, mírný význam. posun u P5</w:t>
      </w:r>
    </w:p>
    <w:p w:rsidR="008A751F" w:rsidRDefault="008A751F">
      <w:r>
        <w:t>vyvážené, pěkné</w:t>
      </w:r>
    </w:p>
    <w:p w:rsidR="008A751F" w:rsidRDefault="008A751F">
      <w:r>
        <w:t>A</w:t>
      </w:r>
    </w:p>
    <w:p w:rsidR="008A751F" w:rsidRDefault="008A751F"/>
    <w:sectPr w:rsidR="008A751F" w:rsidSect="00651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eta Hanousková" w:date="2019-05-17T10:47:00Z" w:initials="AH">
    <w:p w:rsidR="008A751F" w:rsidRDefault="008A751F">
      <w:pPr>
        <w:pStyle w:val="CommentText"/>
      </w:pPr>
      <w:r>
        <w:rPr>
          <w:rStyle w:val="CommentReference"/>
        </w:rPr>
        <w:annotationRef/>
      </w:r>
      <w:r>
        <w:t>L3 – použila jsem hovorový výraz vzhledem ke stylové rovině a všeobecnému užívání tohoto výrazu. ANO</w:t>
      </w:r>
    </w:p>
  </w:comment>
  <w:comment w:id="1" w:author="Aneta Hanousková" w:date="2019-05-17T10:47:00Z" w:initials="AH">
    <w:p w:rsidR="008A751F" w:rsidRDefault="008A751F">
      <w:pPr>
        <w:pStyle w:val="CommentText"/>
      </w:pPr>
      <w:r>
        <w:rPr>
          <w:rStyle w:val="CommentReference"/>
        </w:rPr>
        <w:annotationRef/>
      </w:r>
      <w:r>
        <w:t>L1 – fr „épaule“ jsem nepoužila, v češtině by přitisknutí k rameni nevyznělo přirozeně. ANO</w:t>
      </w:r>
    </w:p>
  </w:comment>
  <w:comment w:id="2" w:author="Aneta Hanousková" w:date="2019-05-17T10:47:00Z" w:initials="AH">
    <w:p w:rsidR="008A751F" w:rsidRDefault="008A751F">
      <w:pPr>
        <w:pStyle w:val="CommentText"/>
      </w:pPr>
      <w:r>
        <w:rPr>
          <w:rStyle w:val="CommentReference"/>
        </w:rPr>
        <w:annotationRef/>
      </w:r>
      <w:r>
        <w:t>L1: Ça me fait fondre jsem přeložila jako „v tu chvíli“, kde je jasné, že chlapec „taje“ díky dědově objetí. ANO</w:t>
      </w:r>
    </w:p>
  </w:comment>
  <w:comment w:id="3" w:author="Aneta Hanousková" w:date="2019-05-17T10:48:00Z" w:initials="AH">
    <w:p w:rsidR="008A751F" w:rsidRDefault="008A751F">
      <w:pPr>
        <w:pStyle w:val="CommentText"/>
      </w:pPr>
      <w:r>
        <w:rPr>
          <w:rStyle w:val="CommentReference"/>
        </w:rPr>
        <w:annotationRef/>
      </w:r>
      <w:r>
        <w:t>L2: Avoir à la bouche – použila jsem sloveso „mluvit“ jako synonymní variantu  JISTĚ</w:t>
      </w:r>
    </w:p>
  </w:comment>
  <w:comment w:id="4" w:author="Pavla" w:date="2019-05-17T10:48:00Z" w:initials="P">
    <w:p w:rsidR="008A751F" w:rsidRDefault="008A751F">
      <w:pPr>
        <w:pStyle w:val="CommentText"/>
      </w:pPr>
      <w:r>
        <w:rPr>
          <w:rStyle w:val="CommentReference"/>
        </w:rPr>
        <w:annotationRef/>
      </w:r>
      <w:r>
        <w:t>JICH LÍTO, ONI SE...</w:t>
      </w:r>
    </w:p>
  </w:comment>
  <w:comment w:id="5" w:author="Aneta Hanousková" w:date="2019-05-17T10:54:00Z" w:initials="AH">
    <w:p w:rsidR="008A751F" w:rsidRDefault="008A751F">
      <w:pPr>
        <w:pStyle w:val="CommentText"/>
      </w:pPr>
      <w:r>
        <w:rPr>
          <w:rStyle w:val="CommentReference"/>
        </w:rPr>
        <w:annotationRef/>
      </w:r>
      <w:r>
        <w:t>Zájmeno „on“ jsem přeložila v 1. os. mn. č. Autor dle mého názoru řádí i sebe do skupiny těch, co by měli chodit za prarodiči… JISTĚ</w:t>
      </w:r>
    </w:p>
  </w:comment>
  <w:comment w:id="6" w:author="Aneta Hanousková" w:date="2019-05-17T10:54:00Z" w:initials="AH">
    <w:p w:rsidR="008A751F" w:rsidRDefault="008A751F">
      <w:pPr>
        <w:pStyle w:val="CommentText"/>
      </w:pPr>
      <w:r>
        <w:rPr>
          <w:rStyle w:val="CommentReference"/>
        </w:rPr>
        <w:annotationRef/>
      </w:r>
      <w:r>
        <w:t>L: „voilà“ se mi v tomto kontextu zdálo správné přeložit jako se zděšením, možná až lehkým sarkasmem. MŮŽE BÝT</w:t>
      </w:r>
    </w:p>
  </w:comment>
  <w:comment w:id="8" w:author="Aneta Hanousková" w:date="2019-05-17T10:55:00Z" w:initials="AH">
    <w:p w:rsidR="008A751F" w:rsidRDefault="008A751F">
      <w:pPr>
        <w:pStyle w:val="CommentText"/>
      </w:pPr>
      <w:r>
        <w:rPr>
          <w:rStyle w:val="CommentReference"/>
        </w:rPr>
        <w:annotationRef/>
      </w:r>
      <w:r>
        <w:t>L3: expresivita ANO</w:t>
      </w:r>
    </w:p>
  </w:comment>
  <w:comment w:id="9" w:author="Aneta Hanousková" w:date="2019-05-17T10:55:00Z" w:initials="AH">
    <w:p w:rsidR="008A751F" w:rsidRDefault="008A751F">
      <w:pPr>
        <w:pStyle w:val="CommentText"/>
      </w:pPr>
      <w:r>
        <w:rPr>
          <w:rStyle w:val="CommentReference"/>
        </w:rPr>
        <w:annotationRef/>
      </w:r>
      <w:r>
        <w:t>Tuto větu jsem rozdělila a dala otazníky, aby bylo lépe rozpoznatelné, jak uvažuje, jak si pokládá v hlavě otázky, co bude.. ANO</w:t>
      </w:r>
    </w:p>
  </w:comment>
  <w:comment w:id="10" w:author="Aneta Hanousková" w:date="2019-05-17T10:55:00Z" w:initials="AH">
    <w:p w:rsidR="008A751F" w:rsidRDefault="008A751F">
      <w:pPr>
        <w:pStyle w:val="CommentText"/>
      </w:pPr>
      <w:r>
        <w:rPr>
          <w:rStyle w:val="CommentReference"/>
        </w:rPr>
        <w:annotationRef/>
      </w:r>
      <w:r>
        <w:t>L2: Ponechala jsem slovo „deportace“ s úmyslem vyjádřit de facto násilné přemístění. ANO</w:t>
      </w:r>
    </w:p>
  </w:comment>
  <w:comment w:id="11" w:author="Aneta Hanousková" w:date="2019-05-17T10:55:00Z" w:initials="AH">
    <w:p w:rsidR="008A751F" w:rsidRDefault="008A751F">
      <w:pPr>
        <w:pStyle w:val="CommentText"/>
      </w:pPr>
      <w:r>
        <w:rPr>
          <w:rStyle w:val="CommentReference"/>
        </w:rPr>
        <w:annotationRef/>
      </w:r>
      <w:r>
        <w:t>SYN9: FPV  ANO</w:t>
      </w:r>
    </w:p>
  </w:comment>
  <w:comment w:id="12" w:author="Aneta Hanousková" w:date="2019-05-14T11:01:00Z" w:initials="AH">
    <w:p w:rsidR="008A751F" w:rsidRDefault="008A751F">
      <w:pPr>
        <w:pStyle w:val="CommentText"/>
      </w:pPr>
      <w:r>
        <w:rPr>
          <w:rStyle w:val="CommentReference"/>
        </w:rPr>
        <w:annotationRef/>
      </w:r>
      <w:r>
        <w:t xml:space="preserve">ST12: hyperbola, </w:t>
      </w:r>
      <w:hyperlink r:id="rId1" w:history="1">
        <w:r>
          <w:rPr>
            <w:rStyle w:val="Hyperlink"/>
          </w:rPr>
          <w:t>https://fr.wiktionary.org/wiki/trente-six</w:t>
        </w:r>
      </w:hyperlink>
      <w:r>
        <w:t xml:space="preserve"> -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Un grand nombre </w:t>
      </w:r>
      <w:hyperlink r:id="rId2" w:tooltip="indéterminé" w:history="1">
        <w:r>
          <w:rPr>
            <w:rStyle w:val="Hyperlink"/>
            <w:rFonts w:ascii="Arial" w:hAnsi="Arial" w:cs="Arial"/>
            <w:color w:val="0B0080"/>
            <w:sz w:val="21"/>
            <w:szCs w:val="21"/>
          </w:rPr>
          <w:t>indéterminé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de.</w:t>
      </w:r>
    </w:p>
  </w:comment>
  <w:comment w:id="13" w:author="Aneta Hanousková" w:date="2019-05-17T10:55:00Z" w:initials="AH">
    <w:p w:rsidR="008A751F" w:rsidRDefault="008A751F" w:rsidP="002A0961">
      <w:r>
        <w:rPr>
          <w:rStyle w:val="CommentReference"/>
        </w:rPr>
        <w:annotationRef/>
      </w:r>
      <w:r>
        <w:t>S10, 11 – Celý text je ve stylu prostěsdělovacím, hovorový. Postavu jsem si takto vystylizovala vzhledem k věku, používané ironii a pohledu na život.   ANO</w:t>
      </w:r>
    </w:p>
    <w:p w:rsidR="008A751F" w:rsidRDefault="008A751F" w:rsidP="002A0961"/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0205C"/>
    <w:multiLevelType w:val="hybridMultilevel"/>
    <w:tmpl w:val="9A0E8BAC"/>
    <w:lvl w:ilvl="0" w:tplc="C6ECEE0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046"/>
    <w:rsid w:val="00000A97"/>
    <w:rsid w:val="000E69B9"/>
    <w:rsid w:val="00104C32"/>
    <w:rsid w:val="002A0961"/>
    <w:rsid w:val="002E47FF"/>
    <w:rsid w:val="003B0666"/>
    <w:rsid w:val="006516A6"/>
    <w:rsid w:val="008413F5"/>
    <w:rsid w:val="008773A1"/>
    <w:rsid w:val="008A751F"/>
    <w:rsid w:val="00900C97"/>
    <w:rsid w:val="00AE1046"/>
    <w:rsid w:val="00BD18FB"/>
    <w:rsid w:val="00D35F91"/>
    <w:rsid w:val="00DB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4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E1046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841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413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413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41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413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4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13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2A09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fr.wiktionary.org/wiki/ind%C3%A9termin%C3%A9" TargetMode="External"/><Relationship Id="rId1" Type="http://schemas.openxmlformats.org/officeDocument/2006/relationships/hyperlink" Target="https://fr.wiktionary.org/wiki/trente-six" TargetMode="External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153</Words>
  <Characters>909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Hanousková</dc:creator>
  <cp:keywords/>
  <dc:description/>
  <cp:lastModifiedBy>Pavla</cp:lastModifiedBy>
  <cp:revision>4</cp:revision>
  <dcterms:created xsi:type="dcterms:W3CDTF">2019-05-14T08:02:00Z</dcterms:created>
  <dcterms:modified xsi:type="dcterms:W3CDTF">2019-05-17T09:57:00Z</dcterms:modified>
</cp:coreProperties>
</file>