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BE" w:rsidRDefault="00FB46BE" w:rsidP="00FB46BE">
      <w:pPr>
        <w:rPr>
          <w:b/>
          <w:sz w:val="28"/>
          <w:szCs w:val="28"/>
        </w:rPr>
      </w:pPr>
      <w:r w:rsidRPr="00FB46BE">
        <w:rPr>
          <w:b/>
          <w:sz w:val="28"/>
          <w:szCs w:val="28"/>
        </w:rPr>
        <w:t xml:space="preserve">BA110 Samostatná četba k dějinám baltického prostoru </w:t>
      </w:r>
    </w:p>
    <w:p w:rsidR="00FB46BE" w:rsidRPr="00FB46BE" w:rsidRDefault="00FB46BE" w:rsidP="00FB46BE">
      <w:r w:rsidRPr="00FB46BE">
        <w:t xml:space="preserve">Vyučující: Halina </w:t>
      </w:r>
      <w:proofErr w:type="spellStart"/>
      <w:r w:rsidRPr="00FB46BE">
        <w:t>Beresnevičiūtė</w:t>
      </w:r>
      <w:proofErr w:type="spellEnd"/>
      <w:r w:rsidRPr="00FB46BE">
        <w:t xml:space="preserve"> </w:t>
      </w:r>
      <w:proofErr w:type="spellStart"/>
      <w:r w:rsidRPr="00FB46BE">
        <w:t>Nosálová</w:t>
      </w:r>
      <w:proofErr w:type="spellEnd"/>
      <w:r w:rsidRPr="00FB46BE">
        <w:t>, PhD</w:t>
      </w:r>
    </w:p>
    <w:p w:rsidR="00FB46BE" w:rsidRDefault="00FB46BE" w:rsidP="00FB46BE">
      <w:r w:rsidRPr="00FB46BE">
        <w:t>Konzultační hodiny: Pa. 11.50-12.50 po předchozí domluvě mailem</w:t>
      </w:r>
    </w:p>
    <w:p w:rsidR="00FB46BE" w:rsidRPr="00FB46BE" w:rsidRDefault="00FB46BE" w:rsidP="00FB46BE">
      <w:pPr>
        <w:jc w:val="center"/>
      </w:pPr>
      <w:r>
        <w:t>Sylabus</w:t>
      </w:r>
    </w:p>
    <w:p w:rsidR="00FB46BE" w:rsidRDefault="00FB46BE" w:rsidP="007A6C33">
      <w:pPr>
        <w:jc w:val="both"/>
      </w:pPr>
      <w:r>
        <w:t>Cílem kurzu je seznámit s n</w:t>
      </w:r>
      <w:r w:rsidR="00F80C27" w:rsidRPr="007A6C33">
        <w:t>ejstarší pramenn</w:t>
      </w:r>
      <w:r>
        <w:t>ou</w:t>
      </w:r>
      <w:r w:rsidR="00F80C27" w:rsidRPr="007A6C33">
        <w:t xml:space="preserve"> základn</w:t>
      </w:r>
      <w:r>
        <w:t xml:space="preserve">ou k baltskému prostoru, </w:t>
      </w:r>
      <w:r w:rsidR="00F80C27" w:rsidRPr="007A6C33">
        <w:t xml:space="preserve"> </w:t>
      </w:r>
      <w:r>
        <w:t>s</w:t>
      </w:r>
      <w:r w:rsidR="00F80C27" w:rsidRPr="007A6C33">
        <w:t>everský</w:t>
      </w:r>
      <w:r>
        <w:t>m</w:t>
      </w:r>
      <w:r w:rsidR="00F80C27" w:rsidRPr="007A6C33">
        <w:t xml:space="preserve"> folklor</w:t>
      </w:r>
      <w:r>
        <w:t>em</w:t>
      </w:r>
      <w:r w:rsidR="00F80C27" w:rsidRPr="007A6C33">
        <w:t xml:space="preserve"> (</w:t>
      </w:r>
      <w:proofErr w:type="spellStart"/>
      <w:r w:rsidR="00F80C27" w:rsidRPr="007A6C33">
        <w:t>sámský</w:t>
      </w:r>
      <w:r>
        <w:t>m</w:t>
      </w:r>
      <w:proofErr w:type="spellEnd"/>
      <w:r w:rsidR="00F80C27" w:rsidRPr="007A6C33">
        <w:t>, finský</w:t>
      </w:r>
      <w:r>
        <w:t>m</w:t>
      </w:r>
      <w:r w:rsidR="00F80C27" w:rsidRPr="007A6C33">
        <w:t>, estonský</w:t>
      </w:r>
      <w:r>
        <w:t>m</w:t>
      </w:r>
      <w:r w:rsidR="00F80C27" w:rsidRPr="007A6C33">
        <w:t xml:space="preserve"> aj.)</w:t>
      </w:r>
      <w:r>
        <w:t>,</w:t>
      </w:r>
      <w:r w:rsidR="00F80C27" w:rsidRPr="007A6C33">
        <w:t xml:space="preserve"> </w:t>
      </w:r>
      <w:r>
        <w:t>b</w:t>
      </w:r>
      <w:r w:rsidR="00F80C27" w:rsidRPr="007A6C33">
        <w:t>altský</w:t>
      </w:r>
      <w:r>
        <w:t>m</w:t>
      </w:r>
      <w:r w:rsidR="00F80C27" w:rsidRPr="007A6C33">
        <w:t xml:space="preserve"> folklor</w:t>
      </w:r>
      <w:r>
        <w:t>em</w:t>
      </w:r>
      <w:r w:rsidR="00F80C27" w:rsidRPr="007A6C33">
        <w:t>.</w:t>
      </w:r>
      <w:r>
        <w:t xml:space="preserve"> Studenti čtou</w:t>
      </w:r>
      <w:r w:rsidR="00F80C27" w:rsidRPr="007A6C33">
        <w:t xml:space="preserve"> </w:t>
      </w:r>
      <w:r>
        <w:t>p</w:t>
      </w:r>
      <w:r w:rsidR="00F80C27" w:rsidRPr="007A6C33">
        <w:t>rimární historické prameny k baltskému prostoru.</w:t>
      </w:r>
      <w:r>
        <w:t xml:space="preserve"> Taktéž se seznamuje s Baltickým</w:t>
      </w:r>
      <w:r w:rsidR="00F80C27" w:rsidRPr="007A6C33">
        <w:t xml:space="preserve"> region</w:t>
      </w:r>
      <w:r>
        <w:t>em</w:t>
      </w:r>
      <w:r w:rsidR="00F80C27" w:rsidRPr="007A6C33">
        <w:t xml:space="preserve"> v zrcadle střed</w:t>
      </w:r>
      <w:r>
        <w:t xml:space="preserve">ověké západoevropské literatury a novodobé </w:t>
      </w:r>
      <w:r w:rsidR="00EF4B41">
        <w:t>regionální</w:t>
      </w:r>
      <w:r>
        <w:t xml:space="preserve"> literatury.</w:t>
      </w:r>
    </w:p>
    <w:p w:rsidR="00E872C6" w:rsidRDefault="00F80C27" w:rsidP="00E872C6">
      <w:pPr>
        <w:jc w:val="both"/>
      </w:pPr>
      <w:r w:rsidRPr="007A6C33">
        <w:br/>
        <w:t>Úkolem</w:t>
      </w:r>
      <w:r w:rsidR="00FB46BE">
        <w:t xml:space="preserve"> pro studenty</w:t>
      </w:r>
      <w:r w:rsidRPr="007A6C33">
        <w:t xml:space="preserve"> je vybrat</w:t>
      </w:r>
      <w:r w:rsidR="005C48AA">
        <w:t xml:space="preserve"> </w:t>
      </w:r>
      <w:r w:rsidR="005C48AA">
        <w:rPr>
          <w:b/>
        </w:rPr>
        <w:t>2 díly z prvního souboru a 1 díl z druhého</w:t>
      </w:r>
      <w:r w:rsidRPr="007A6C33">
        <w:t xml:space="preserve"> soubor</w:t>
      </w:r>
      <w:r w:rsidR="005C48AA">
        <w:t>u</w:t>
      </w:r>
      <w:r w:rsidRPr="007A6C33">
        <w:t xml:space="preserve"> textů (soubor I tvoří prameny poznání středověku a renesance; soubor </w:t>
      </w:r>
      <w:r w:rsidR="005C48AA">
        <w:t>II pozdní ohlasy)</w:t>
      </w:r>
      <w:r w:rsidRPr="007A6C33">
        <w:t>, přečí</w:t>
      </w:r>
      <w:r w:rsidR="005C48AA">
        <w:t xml:space="preserve">st je a sepsat o četbě protokol s vědeckými referencemi. </w:t>
      </w:r>
      <w:r w:rsidR="00E872C6">
        <w:t xml:space="preserve">Každý referát má být </w:t>
      </w:r>
      <w:r w:rsidR="00EF4B41">
        <w:t>3</w:t>
      </w:r>
      <w:bookmarkStart w:id="0" w:name="_GoBack"/>
      <w:bookmarkEnd w:id="0"/>
      <w:r w:rsidR="00E872C6">
        <w:t>-6 stránek dlouhý (NS je 1800 znaků).</w:t>
      </w:r>
    </w:p>
    <w:p w:rsidR="005C48AA" w:rsidRDefault="005C48AA" w:rsidP="007A6C33">
      <w:pPr>
        <w:jc w:val="both"/>
      </w:pPr>
      <w:r>
        <w:t>V </w:t>
      </w:r>
      <w:r w:rsidR="00F80C27" w:rsidRPr="007A6C33">
        <w:t>něm</w:t>
      </w:r>
      <w:r>
        <w:t xml:space="preserve"> se musí</w:t>
      </w:r>
      <w:r w:rsidR="00F80C27" w:rsidRPr="007A6C33">
        <w:t xml:space="preserve"> uvést relevantní bibliografické informace; žánrové zařazení textu; dále sdělit, o čem dílo je a jaký svět popisuje, jaké síly, strany, lidé v něm působí a jaké vztahy mezi silami panují. Nejde tedy o reprodukci fabule čili děje, nýbrž o téma a o to, co lze z děl vyvodit jako z děl historických: kdo se s kým potýká, čeho jsou boje výrazem, lze-li mluvit v konkrétních případech o národu či etniku, nebo je-li kolektivní identita založená v jiných kategoriích a celcích, o jaký žánr u konkrétních děl jde a proč zrovna byl použit tento žánr (žánry mají různé funkce), v čem se dílo od všeobecného žánrového určení liší.</w:t>
      </w:r>
      <w:r>
        <w:t xml:space="preserve"> </w:t>
      </w:r>
    </w:p>
    <w:p w:rsidR="007A6C33" w:rsidRDefault="00F80C27" w:rsidP="007A6C33">
      <w:pPr>
        <w:jc w:val="both"/>
      </w:pPr>
      <w:r w:rsidRPr="007A6C33">
        <w:t>Jde tedy o to zjistit, jak jsou národy či státní útvary v díle popsané, z které pozice, co tvoří centrum (politické, státoprávní, topografické...), co jsou periférie, v jakém jsou vztahu k centru, expanduje centrum, nebo je naopak napadáno z periférie?, co je v kronice tématem, jehož proměnu lze určit na časové linii (jde třeba o dějiny spásy, začínající stvořením světa a s vrcholem centralizace královské vlády jako jakéhosi odrazu hierarchie stvoření...) atd.</w:t>
      </w:r>
    </w:p>
    <w:p w:rsidR="007A6C33" w:rsidRDefault="00F80C27" w:rsidP="007A6C33">
      <w:pPr>
        <w:jc w:val="both"/>
      </w:pPr>
      <w:r w:rsidRPr="007A6C33">
        <w:br/>
        <w:t xml:space="preserve">Romantické ohlasy psali také </w:t>
      </w:r>
      <w:r w:rsidR="002F1900" w:rsidRPr="007A6C33">
        <w:t>křesťané</w:t>
      </w:r>
      <w:r w:rsidRPr="007A6C33">
        <w:t>; jde tam však spíš o projev hegeliánských "duchů" národa, čemuž je podřízeno i vkomponování předkřesťanských konceptů, nebo se historicita ve vztahu mezi křesťanstvím a pohanstvím chápe jinak? Jak jsou hodnoceny? Je křesťanství špatné, nebo je mravní hodnocení zaměřené spíš na určitou skupinu, třeba i popsanou jako křesťané, která však je špatná kvůli něčemu jinému?</w:t>
      </w:r>
    </w:p>
    <w:p w:rsidR="007A6C33" w:rsidRDefault="00F80C27" w:rsidP="007A6C33">
      <w:pPr>
        <w:jc w:val="both"/>
      </w:pPr>
      <w:r w:rsidRPr="007A6C33">
        <w:br/>
        <w:t xml:space="preserve">Je vhodné používat i sekundární literaturu, nicméně je důležité rozlišovat její kvalitu a informativnost. Holečkova předmluva a doslov k prvnímu vydání </w:t>
      </w:r>
      <w:proofErr w:type="spellStart"/>
      <w:r w:rsidRPr="007A6C33">
        <w:t>Kalevaly</w:t>
      </w:r>
      <w:proofErr w:type="spellEnd"/>
      <w:r w:rsidRPr="007A6C33">
        <w:t xml:space="preserve"> je sama o sobě historickým dokumentem a nelze se na její hodnotící tvrzení spolehnout. To samé se týká </w:t>
      </w:r>
      <w:proofErr w:type="spellStart"/>
      <w:r w:rsidRPr="007A6C33">
        <w:t>paratextů</w:t>
      </w:r>
      <w:proofErr w:type="spellEnd"/>
      <w:r w:rsidRPr="007A6C33">
        <w:t xml:space="preserve"> </w:t>
      </w:r>
      <w:proofErr w:type="spellStart"/>
      <w:r w:rsidRPr="007A6C33">
        <w:t>Parolkových</w:t>
      </w:r>
      <w:proofErr w:type="spellEnd"/>
      <w:r w:rsidRPr="007A6C33">
        <w:t xml:space="preserve"> či Lukášových v </w:t>
      </w:r>
      <w:proofErr w:type="spellStart"/>
      <w:r w:rsidRPr="007A6C33">
        <w:t>Láčplésisovi</w:t>
      </w:r>
      <w:proofErr w:type="spellEnd"/>
      <w:r w:rsidRPr="007A6C33">
        <w:t xml:space="preserve"> a Synovi </w:t>
      </w:r>
      <w:proofErr w:type="spellStart"/>
      <w:r w:rsidRPr="007A6C33">
        <w:t>Kalevově</w:t>
      </w:r>
      <w:proofErr w:type="spellEnd"/>
      <w:r w:rsidRPr="007A6C33">
        <w:t>.</w:t>
      </w:r>
    </w:p>
    <w:p w:rsidR="007A6C33" w:rsidRDefault="00F80C27" w:rsidP="007A6C33">
      <w:pPr>
        <w:jc w:val="both"/>
      </w:pPr>
      <w:r w:rsidRPr="007A6C33">
        <w:br/>
        <w:t xml:space="preserve">Vyhněte se obecným tvrzením </w:t>
      </w:r>
      <w:proofErr w:type="spellStart"/>
      <w:r w:rsidRPr="007A6C33">
        <w:t>wikipedického</w:t>
      </w:r>
      <w:proofErr w:type="spellEnd"/>
      <w:r w:rsidRPr="007A6C33">
        <w:t xml:space="preserve"> typu: "V básni je popsaná společnost, která si cení cti, odvahy a statečnosti; bojovníci jsou obdivováni a dosahují významných postů." (heslo </w:t>
      </w:r>
      <w:proofErr w:type="spellStart"/>
      <w:r w:rsidRPr="007A6C33">
        <w:t>Béowulf</w:t>
      </w:r>
      <w:proofErr w:type="spellEnd"/>
      <w:r w:rsidRPr="007A6C33">
        <w:t xml:space="preserve">) Těchto vlastností si cení každá společnost a jejich zdůraznění je součástí třeba i evropského válečného románu. Jde o postihnutí specifik, a to i přes stylizaci daného textu. Je tedy třeba si klást např. otázku po vztahu mezi osobním prospěchem a prospěchem společnosti, obsahem slova čest ap. Je výslovně zakázáno používat neredigované zdroje, což jsou téměř všechny zdroje internetové, např. Wikipedie. </w:t>
      </w:r>
      <w:r w:rsidRPr="007A6C33">
        <w:lastRenderedPageBreak/>
        <w:t>Dále je nutné uvádět veškerou použitou literaturu, v případě citování citaci vkládat do uvozovek a v textu vyznačovat zdroj včetně paginace. Nedodržení těchto principů vede k okamžitému udělení hodnocení N, resp. k oznámení fakultní disciplinární komisi.;</w:t>
      </w:r>
    </w:p>
    <w:p w:rsidR="007A6C33" w:rsidRDefault="00F80C27" w:rsidP="007A6C33">
      <w:pPr>
        <w:jc w:val="both"/>
      </w:pPr>
      <w:r w:rsidRPr="007A6C33">
        <w:br/>
      </w:r>
      <w:r w:rsidR="007A6C33">
        <w:t>Soubor I:</w:t>
      </w:r>
    </w:p>
    <w:p w:rsidR="007A6C33" w:rsidRPr="007A6C33" w:rsidRDefault="009329C2" w:rsidP="007A6C33">
      <w:pPr>
        <w:pStyle w:val="Odstavecseseznamem"/>
        <w:numPr>
          <w:ilvl w:val="0"/>
          <w:numId w:val="1"/>
        </w:numPr>
      </w:pPr>
      <w:proofErr w:type="spellStart"/>
      <w:r>
        <w:t>Béowulf</w:t>
      </w:r>
      <w:proofErr w:type="spellEnd"/>
      <w:r>
        <w:t>.</w:t>
      </w:r>
    </w:p>
    <w:p w:rsidR="007A6C33" w:rsidRDefault="00F80C27" w:rsidP="008115A9">
      <w:pPr>
        <w:pStyle w:val="Odstavecseseznamem"/>
        <w:numPr>
          <w:ilvl w:val="0"/>
          <w:numId w:val="1"/>
        </w:numPr>
      </w:pPr>
      <w:r w:rsidRPr="007A6C33">
        <w:t>Legenda o sv. Vojtěchovi (</w:t>
      </w:r>
      <w:proofErr w:type="spellStart"/>
      <w:r w:rsidRPr="007A6C33">
        <w:t>Iohannes</w:t>
      </w:r>
      <w:proofErr w:type="spellEnd"/>
      <w:r w:rsidRPr="007A6C33">
        <w:t xml:space="preserve"> </w:t>
      </w:r>
      <w:proofErr w:type="spellStart"/>
      <w:r w:rsidRPr="007A6C33">
        <w:t>Canaparius</w:t>
      </w:r>
      <w:proofErr w:type="spellEnd"/>
      <w:r w:rsidRPr="007A6C33">
        <w:t xml:space="preserve"> či Bruno z </w:t>
      </w:r>
      <w:proofErr w:type="spellStart"/>
      <w:r w:rsidRPr="007A6C33">
        <w:t>Querfurtu</w:t>
      </w:r>
      <w:proofErr w:type="spellEnd"/>
      <w:r w:rsidRPr="007A6C33">
        <w:t>);</w:t>
      </w:r>
      <w:r w:rsidR="0058547C" w:rsidRPr="007A6C33">
        <w:t xml:space="preserve"> Německý překlad</w:t>
      </w:r>
      <w:r w:rsidR="00D1141A" w:rsidRPr="007A6C33">
        <w:t xml:space="preserve"> </w:t>
      </w:r>
      <w:proofErr w:type="spellStart"/>
      <w:r w:rsidR="00D1141A" w:rsidRPr="007A6C33">
        <w:t>Canaparia</w:t>
      </w:r>
      <w:proofErr w:type="spellEnd"/>
      <w:r w:rsidR="0058547C" w:rsidRPr="007A6C33">
        <w:t xml:space="preserve">: </w:t>
      </w:r>
      <w:r w:rsidR="007A6C33" w:rsidRPr="007A6C33">
        <w:t xml:space="preserve"> </w:t>
      </w:r>
      <w:hyperlink r:id="rId5" w:anchor="v=onepage&amp;q=Adalbert%20Canaparius&amp;f=false" w:history="1">
        <w:r w:rsidR="0058547C" w:rsidRPr="007A6C33">
          <w:rPr>
            <w:rStyle w:val="Hypertextovodkaz"/>
          </w:rPr>
          <w:t>https://books.google.cz/books?id=8k9NAAAAcAAJ&amp;pg=PA36&amp;dq=Adalbert+Canaparius&amp;hl=de&amp;sa=X&amp;ved=0ahUKEwiF7LqK_IfnAhUWi1wKHa0cCD0Q6AEIbzAJ#v=onepage&amp;q=Adalbert%20Canaparius&amp;f=false</w:t>
        </w:r>
      </w:hyperlink>
    </w:p>
    <w:p w:rsidR="00D1141A" w:rsidRPr="007A6C33" w:rsidRDefault="007A6C33" w:rsidP="007A6C33">
      <w:pPr>
        <w:pStyle w:val="Odstavecseseznamem"/>
      </w:pPr>
      <w:r>
        <w:t xml:space="preserve">Český překlad Bruna: </w:t>
      </w:r>
      <w:r w:rsidR="00D1141A" w:rsidRPr="007A6C33">
        <w:t>Bruno z </w:t>
      </w:r>
      <w:proofErr w:type="spellStart"/>
      <w:r w:rsidR="00D1141A" w:rsidRPr="007A6C33">
        <w:t>Querfurtu</w:t>
      </w:r>
      <w:proofErr w:type="spellEnd"/>
      <w:r w:rsidR="00D1141A" w:rsidRPr="007A6C33">
        <w:t xml:space="preserve">: </w:t>
      </w:r>
      <w:r w:rsidR="00D1141A" w:rsidRPr="007A6C33">
        <w:rPr>
          <w:i/>
        </w:rPr>
        <w:t>Život svatého Vojtěcha</w:t>
      </w:r>
      <w:r>
        <w:t>,</w:t>
      </w:r>
      <w:r w:rsidR="00D1141A" w:rsidRPr="007A6C33">
        <w:t xml:space="preserve"> </w:t>
      </w:r>
      <w:proofErr w:type="spellStart"/>
      <w:r w:rsidR="00D1141A" w:rsidRPr="007A6C33">
        <w:t>Překl</w:t>
      </w:r>
      <w:proofErr w:type="spellEnd"/>
      <w:r w:rsidR="00D1141A" w:rsidRPr="007A6C33">
        <w:t xml:space="preserve">. Marie </w:t>
      </w:r>
      <w:proofErr w:type="spellStart"/>
      <w:r w:rsidR="00D1141A" w:rsidRPr="007A6C33">
        <w:t>Kyralová</w:t>
      </w:r>
      <w:proofErr w:type="spellEnd"/>
      <w:r>
        <w:t>.</w:t>
      </w:r>
      <w:r w:rsidR="00710756" w:rsidRPr="007A6C33">
        <w:t xml:space="preserve"> Praha 2017</w:t>
      </w:r>
      <w:r w:rsidR="009329C2">
        <w:t>.</w:t>
      </w:r>
      <w:r w:rsidR="00D1141A" w:rsidRPr="007A6C33">
        <w:t xml:space="preserve"> </w:t>
      </w:r>
    </w:p>
    <w:p w:rsidR="009329C2" w:rsidRDefault="009329C2" w:rsidP="007A6C33">
      <w:pPr>
        <w:pStyle w:val="Odstavecseseznamem"/>
        <w:numPr>
          <w:ilvl w:val="0"/>
          <w:numId w:val="1"/>
        </w:numPr>
      </w:pPr>
      <w:r w:rsidRPr="009329C2">
        <w:rPr>
          <w:i/>
        </w:rPr>
        <w:t>Chronik</w:t>
      </w:r>
      <w:r w:rsidR="00F80C27" w:rsidRPr="007A6C33">
        <w:t xml:space="preserve"> Dětmara z Merseburgu;</w:t>
      </w:r>
      <w:r w:rsidR="00710756" w:rsidRPr="007A6C33">
        <w:t xml:space="preserve"> </w:t>
      </w:r>
      <w:r w:rsidR="007A6C33">
        <w:t xml:space="preserve">český překlad: </w:t>
      </w:r>
      <w:r w:rsidR="00710756" w:rsidRPr="007A6C33">
        <w:t>Dětmar z</w:t>
      </w:r>
      <w:r w:rsidR="007A6C33">
        <w:t> Merseburgu:</w:t>
      </w:r>
      <w:r w:rsidR="00710756" w:rsidRPr="007A6C33">
        <w:t xml:space="preserve"> </w:t>
      </w:r>
      <w:r w:rsidR="00710756" w:rsidRPr="007A6C33">
        <w:rPr>
          <w:i/>
        </w:rPr>
        <w:t>Kronika</w:t>
      </w:r>
      <w:r w:rsidR="00710756" w:rsidRPr="007A6C33">
        <w:t>,</w:t>
      </w:r>
      <w:r w:rsidR="007A6C33">
        <w:t xml:space="preserve"> Argo</w:t>
      </w:r>
      <w:r w:rsidR="00710756" w:rsidRPr="007A6C33">
        <w:t xml:space="preserve"> 2008</w:t>
      </w:r>
    </w:p>
    <w:p w:rsidR="009329C2" w:rsidRDefault="00F80C27" w:rsidP="007A6C33">
      <w:pPr>
        <w:pStyle w:val="Odstavecseseznamem"/>
        <w:numPr>
          <w:ilvl w:val="0"/>
          <w:numId w:val="1"/>
        </w:numPr>
      </w:pPr>
      <w:r w:rsidRPr="009329C2">
        <w:rPr>
          <w:i/>
        </w:rPr>
        <w:t>Gesta</w:t>
      </w:r>
      <w:r w:rsidRPr="007A6C33">
        <w:t xml:space="preserve"> Adama z</w:t>
      </w:r>
      <w:r w:rsidR="004B2AF0" w:rsidRPr="007A6C33">
        <w:t> </w:t>
      </w:r>
      <w:r w:rsidRPr="007A6C33">
        <w:t>Brém;</w:t>
      </w:r>
      <w:r w:rsidR="004B2AF0" w:rsidRPr="007A6C33">
        <w:t xml:space="preserve"> </w:t>
      </w:r>
      <w:r w:rsidR="009329C2">
        <w:t xml:space="preserve">český překlad: </w:t>
      </w:r>
      <w:r w:rsidR="004B2AF0" w:rsidRPr="007A6C33">
        <w:t>Adam Brémský</w:t>
      </w:r>
      <w:r w:rsidR="009329C2">
        <w:t>:</w:t>
      </w:r>
      <w:r w:rsidR="004B2AF0" w:rsidRPr="007A6C33">
        <w:t xml:space="preserve"> </w:t>
      </w:r>
      <w:r w:rsidR="004B2AF0" w:rsidRPr="009329C2">
        <w:rPr>
          <w:i/>
        </w:rPr>
        <w:t>Činy biskupů hamburského kostela</w:t>
      </w:r>
      <w:r w:rsidR="004B2AF0" w:rsidRPr="007A6C33">
        <w:t xml:space="preserve">: </w:t>
      </w:r>
      <w:r w:rsidR="009329C2" w:rsidRPr="009329C2">
        <w:rPr>
          <w:i/>
        </w:rPr>
        <w:t>Velká kronika evropského severu</w:t>
      </w:r>
      <w:r w:rsidR="009329C2">
        <w:t>,</w:t>
      </w:r>
      <w:r w:rsidR="004B2AF0" w:rsidRPr="007A6C33">
        <w:t xml:space="preserve"> </w:t>
      </w:r>
      <w:r w:rsidR="009329C2">
        <w:t>Argo</w:t>
      </w:r>
      <w:r w:rsidR="002A4FB8" w:rsidRPr="007A6C33">
        <w:t xml:space="preserve"> 2009.</w:t>
      </w:r>
    </w:p>
    <w:p w:rsidR="009329C2" w:rsidRDefault="00F80C27" w:rsidP="007A6C33">
      <w:pPr>
        <w:pStyle w:val="Odstavecseseznamem"/>
        <w:numPr>
          <w:ilvl w:val="0"/>
          <w:numId w:val="1"/>
        </w:numPr>
      </w:pPr>
      <w:proofErr w:type="spellStart"/>
      <w:r w:rsidRPr="009329C2">
        <w:rPr>
          <w:i/>
        </w:rPr>
        <w:t>Cronica</w:t>
      </w:r>
      <w:proofErr w:type="spellEnd"/>
      <w:r w:rsidR="002F1900" w:rsidRPr="009329C2">
        <w:rPr>
          <w:i/>
        </w:rPr>
        <w:t xml:space="preserve"> </w:t>
      </w:r>
      <w:proofErr w:type="spellStart"/>
      <w:r w:rsidR="002F1900" w:rsidRPr="009329C2">
        <w:rPr>
          <w:i/>
        </w:rPr>
        <w:t>Slauorum</w:t>
      </w:r>
      <w:proofErr w:type="spellEnd"/>
      <w:r w:rsidR="002F1900" w:rsidRPr="009329C2">
        <w:rPr>
          <w:i/>
        </w:rPr>
        <w:t xml:space="preserve"> </w:t>
      </w:r>
      <w:proofErr w:type="spellStart"/>
      <w:r w:rsidR="002F1900" w:rsidRPr="009329C2">
        <w:rPr>
          <w:i/>
        </w:rPr>
        <w:t>Helmholda</w:t>
      </w:r>
      <w:proofErr w:type="spellEnd"/>
      <w:r w:rsidR="002F1900" w:rsidRPr="009329C2">
        <w:rPr>
          <w:i/>
        </w:rPr>
        <w:t xml:space="preserve"> </w:t>
      </w:r>
      <w:proofErr w:type="spellStart"/>
      <w:r w:rsidR="002F1900" w:rsidRPr="009329C2">
        <w:rPr>
          <w:i/>
        </w:rPr>
        <w:t>Bosnoviensis</w:t>
      </w:r>
      <w:proofErr w:type="spellEnd"/>
      <w:r w:rsidR="009329C2" w:rsidRPr="007A6C33">
        <w:t>;</w:t>
      </w:r>
      <w:r w:rsidR="009329C2">
        <w:t xml:space="preserve"> český překlad: </w:t>
      </w:r>
      <w:r w:rsidR="002F1900" w:rsidRPr="007A6C33">
        <w:t xml:space="preserve"> </w:t>
      </w:r>
      <w:proofErr w:type="spellStart"/>
      <w:r w:rsidR="002F1900" w:rsidRPr="007A6C33">
        <w:t>Helmhold</w:t>
      </w:r>
      <w:proofErr w:type="spellEnd"/>
      <w:r w:rsidR="002F1900" w:rsidRPr="007A6C33">
        <w:t xml:space="preserve"> z</w:t>
      </w:r>
      <w:r w:rsidR="009329C2">
        <w:t> </w:t>
      </w:r>
      <w:proofErr w:type="spellStart"/>
      <w:r w:rsidR="002F1900" w:rsidRPr="007A6C33">
        <w:t>Bosau</w:t>
      </w:r>
      <w:proofErr w:type="spellEnd"/>
      <w:r w:rsidR="009329C2">
        <w:t>:</w:t>
      </w:r>
      <w:r w:rsidR="002F1900" w:rsidRPr="007A6C33">
        <w:t> </w:t>
      </w:r>
      <w:r w:rsidR="002F1900" w:rsidRPr="009329C2">
        <w:rPr>
          <w:i/>
        </w:rPr>
        <w:t>Kronika Slovanů</w:t>
      </w:r>
      <w:r w:rsidR="009329C2">
        <w:t xml:space="preserve">, Argo </w:t>
      </w:r>
      <w:r w:rsidR="002F1900" w:rsidRPr="007A6C33">
        <w:t>2012.</w:t>
      </w:r>
    </w:p>
    <w:p w:rsidR="009329C2" w:rsidRDefault="00F80C27" w:rsidP="007A6C33">
      <w:pPr>
        <w:pStyle w:val="Odstavecseseznamem"/>
        <w:numPr>
          <w:ilvl w:val="0"/>
          <w:numId w:val="1"/>
        </w:numPr>
      </w:pPr>
      <w:r w:rsidRPr="009329C2">
        <w:rPr>
          <w:i/>
        </w:rPr>
        <w:t xml:space="preserve">Gesta </w:t>
      </w:r>
      <w:proofErr w:type="spellStart"/>
      <w:r w:rsidRPr="009329C2">
        <w:rPr>
          <w:i/>
        </w:rPr>
        <w:t>Danorum</w:t>
      </w:r>
      <w:proofErr w:type="spellEnd"/>
      <w:r w:rsidRPr="007A6C33">
        <w:t xml:space="preserve"> </w:t>
      </w:r>
      <w:proofErr w:type="spellStart"/>
      <w:r w:rsidRPr="007A6C33">
        <w:t>Saxona</w:t>
      </w:r>
      <w:proofErr w:type="spellEnd"/>
      <w:r w:rsidRPr="007A6C33">
        <w:t xml:space="preserve"> </w:t>
      </w:r>
      <w:proofErr w:type="spellStart"/>
      <w:r w:rsidRPr="007A6C33">
        <w:t>Grammatica</w:t>
      </w:r>
      <w:proofErr w:type="spellEnd"/>
      <w:r w:rsidR="009329C2" w:rsidRPr="007A6C33">
        <w:t>;</w:t>
      </w:r>
      <w:r w:rsidR="003C598D" w:rsidRPr="007A6C33">
        <w:t xml:space="preserve"> </w:t>
      </w:r>
      <w:r w:rsidR="00D72B54">
        <w:t xml:space="preserve">angl. Překlad: </w:t>
      </w:r>
      <w:hyperlink r:id="rId6" w:history="1">
        <w:r w:rsidR="00D72B54">
          <w:rPr>
            <w:rStyle w:val="Hypertextovodkaz"/>
          </w:rPr>
          <w:t>https://archive.org/details/firstninebooksof00saxouoft/page/n9/mode/2up</w:t>
        </w:r>
      </w:hyperlink>
      <w:r w:rsidR="00D72B54">
        <w:t xml:space="preserve"> . </w:t>
      </w:r>
      <w:r w:rsidR="003C598D" w:rsidRPr="007A6C33">
        <w:t xml:space="preserve">Analytický úvod do </w:t>
      </w:r>
      <w:proofErr w:type="spellStart"/>
      <w:r w:rsidR="003C598D" w:rsidRPr="007A6C33">
        <w:t>ang</w:t>
      </w:r>
      <w:proofErr w:type="spellEnd"/>
      <w:r w:rsidR="003C598D" w:rsidRPr="007A6C33">
        <w:t xml:space="preserve">. překladu: </w:t>
      </w:r>
      <w:hyperlink r:id="rId7" w:anchor="v=onepage&amp;q=saxo%20grammaticus&amp;f=false" w:history="1">
        <w:r w:rsidR="003C598D" w:rsidRPr="007A6C33">
          <w:rPr>
            <w:rStyle w:val="Hypertextovodkaz"/>
          </w:rPr>
          <w:t>https://books.google.cz/books?id=X6ObCwAAQBAJ&amp;printsec=frontcover&amp;dq=saxo+grammaticus&amp;hl=cs&amp;sa=X&amp;ved=0ahUKEwiJjPDKnYjnAhUxsKQKHaoPBQYQ6AEISDAD#v=onepage&amp;q=saxo%20grammaticus&amp;f=false</w:t>
        </w:r>
      </w:hyperlink>
      <w:r w:rsidRPr="007A6C33">
        <w:t>;</w:t>
      </w:r>
    </w:p>
    <w:p w:rsidR="005F510D" w:rsidRPr="007A6C33" w:rsidRDefault="00F80C27" w:rsidP="007A6C33">
      <w:pPr>
        <w:pStyle w:val="Odstavecseseznamem"/>
        <w:numPr>
          <w:ilvl w:val="0"/>
          <w:numId w:val="1"/>
        </w:numPr>
      </w:pPr>
      <w:r w:rsidRPr="007A6C33">
        <w:t xml:space="preserve">Nestorův </w:t>
      </w:r>
      <w:r w:rsidR="00D72B54" w:rsidRPr="00D72B54">
        <w:rPr>
          <w:i/>
        </w:rPr>
        <w:t>L</w:t>
      </w:r>
      <w:r w:rsidRPr="00D72B54">
        <w:rPr>
          <w:i/>
        </w:rPr>
        <w:t>etopis ruský</w:t>
      </w:r>
      <w:r w:rsidRPr="007A6C33">
        <w:t>;</w:t>
      </w:r>
      <w:r w:rsidR="005F510D" w:rsidRPr="007A6C33">
        <w:t xml:space="preserve">  Nestor</w:t>
      </w:r>
      <w:r w:rsidR="00D72B54">
        <w:t>:</w:t>
      </w:r>
      <w:r w:rsidR="005F510D" w:rsidRPr="007A6C33">
        <w:t xml:space="preserve"> </w:t>
      </w:r>
      <w:r w:rsidR="005F510D" w:rsidRPr="00D72B54">
        <w:rPr>
          <w:i/>
        </w:rPr>
        <w:t>Vyprávění o minulých letech</w:t>
      </w:r>
      <w:r w:rsidR="005F510D" w:rsidRPr="007A6C33">
        <w:t xml:space="preserve"> </w:t>
      </w:r>
      <w:r w:rsidR="00D72B54">
        <w:t>(několik českých vydání),</w:t>
      </w:r>
      <w:r w:rsidR="005F510D" w:rsidRPr="007A6C33">
        <w:t xml:space="preserve"> </w:t>
      </w:r>
      <w:r w:rsidR="00D72B54">
        <w:t xml:space="preserve">Pavel Mervart: </w:t>
      </w:r>
      <w:r w:rsidR="005F510D" w:rsidRPr="00D72B54">
        <w:rPr>
          <w:i/>
        </w:rPr>
        <w:t>Nestorův let</w:t>
      </w:r>
      <w:r w:rsidR="00D72B54" w:rsidRPr="00D72B54">
        <w:rPr>
          <w:i/>
        </w:rPr>
        <w:t>opis ruský</w:t>
      </w:r>
      <w:r w:rsidR="005F510D" w:rsidRPr="00D72B54">
        <w:rPr>
          <w:i/>
        </w:rPr>
        <w:t>: nejstarší staroruská</w:t>
      </w:r>
      <w:r w:rsidR="005F510D" w:rsidRPr="007A6C33">
        <w:t xml:space="preserve"> </w:t>
      </w:r>
      <w:r w:rsidR="005F510D" w:rsidRPr="00D72B54">
        <w:rPr>
          <w:i/>
        </w:rPr>
        <w:t>kronika</w:t>
      </w:r>
      <w:r w:rsidR="005F510D" w:rsidRPr="007A6C33">
        <w:t>,</w:t>
      </w:r>
      <w:r w:rsidR="00D72B54">
        <w:t xml:space="preserve"> Červený Kostelec</w:t>
      </w:r>
      <w:r w:rsidR="005F510D" w:rsidRPr="007A6C33">
        <w:t xml:space="preserve"> 2014</w:t>
      </w:r>
      <w:r w:rsidR="00D72B54">
        <w:t>.</w:t>
      </w:r>
    </w:p>
    <w:p w:rsidR="0096306C" w:rsidRPr="007A6C33" w:rsidRDefault="00F80C27" w:rsidP="007A6C33">
      <w:pPr>
        <w:pStyle w:val="Odstavecseseznamem"/>
        <w:numPr>
          <w:ilvl w:val="0"/>
          <w:numId w:val="1"/>
        </w:numPr>
      </w:pPr>
      <w:proofErr w:type="spellStart"/>
      <w:r w:rsidRPr="00D72B54">
        <w:rPr>
          <w:i/>
        </w:rPr>
        <w:t>Zádonština</w:t>
      </w:r>
      <w:proofErr w:type="spellEnd"/>
      <w:r w:rsidRPr="007A6C33">
        <w:t>;</w:t>
      </w:r>
      <w:r w:rsidR="0096306C" w:rsidRPr="007A6C33">
        <w:t xml:space="preserve"> </w:t>
      </w:r>
      <w:proofErr w:type="spellStart"/>
      <w:r w:rsidR="0096306C" w:rsidRPr="00D72B54">
        <w:rPr>
          <w:i/>
        </w:rPr>
        <w:t>Dve</w:t>
      </w:r>
      <w:proofErr w:type="spellEnd"/>
      <w:r w:rsidR="0096306C" w:rsidRPr="00D72B54">
        <w:rPr>
          <w:i/>
        </w:rPr>
        <w:t xml:space="preserve"> </w:t>
      </w:r>
      <w:proofErr w:type="spellStart"/>
      <w:r w:rsidR="0096306C" w:rsidRPr="00D72B54">
        <w:rPr>
          <w:i/>
        </w:rPr>
        <w:t>zpevu</w:t>
      </w:r>
      <w:proofErr w:type="spellEnd"/>
      <w:r w:rsidR="0096306C" w:rsidRPr="00D72B54">
        <w:rPr>
          <w:i/>
        </w:rPr>
        <w:t xml:space="preserve"> </w:t>
      </w:r>
      <w:proofErr w:type="spellStart"/>
      <w:r w:rsidR="0096306C" w:rsidRPr="00D72B54">
        <w:rPr>
          <w:i/>
        </w:rPr>
        <w:t>staroruskych</w:t>
      </w:r>
      <w:proofErr w:type="spellEnd"/>
      <w:r w:rsidR="0096306C" w:rsidRPr="00D72B54">
        <w:rPr>
          <w:i/>
        </w:rPr>
        <w:t xml:space="preserve"> </w:t>
      </w:r>
      <w:proofErr w:type="spellStart"/>
      <w:r w:rsidR="0096306C" w:rsidRPr="00D72B54">
        <w:rPr>
          <w:i/>
        </w:rPr>
        <w:t>totiz</w:t>
      </w:r>
      <w:proofErr w:type="spellEnd"/>
      <w:r w:rsidR="0096306C" w:rsidRPr="007A6C33">
        <w:t xml:space="preserve">: </w:t>
      </w:r>
      <w:r w:rsidR="0096306C" w:rsidRPr="00D72B54">
        <w:rPr>
          <w:i/>
        </w:rPr>
        <w:t xml:space="preserve">O </w:t>
      </w:r>
      <w:proofErr w:type="spellStart"/>
      <w:r w:rsidR="0096306C" w:rsidRPr="00D72B54">
        <w:rPr>
          <w:i/>
        </w:rPr>
        <w:t>vyprave</w:t>
      </w:r>
      <w:proofErr w:type="spellEnd"/>
      <w:r w:rsidR="0096306C" w:rsidRPr="00D72B54">
        <w:rPr>
          <w:i/>
        </w:rPr>
        <w:t xml:space="preserve"> </w:t>
      </w:r>
      <w:proofErr w:type="spellStart"/>
      <w:r w:rsidR="0096306C" w:rsidRPr="00D72B54">
        <w:rPr>
          <w:i/>
        </w:rPr>
        <w:t>Igorove</w:t>
      </w:r>
      <w:proofErr w:type="spellEnd"/>
      <w:r w:rsidR="0096306C" w:rsidRPr="00D72B54">
        <w:rPr>
          <w:i/>
        </w:rPr>
        <w:t xml:space="preserve"> a </w:t>
      </w:r>
      <w:proofErr w:type="spellStart"/>
      <w:r w:rsidR="0096306C" w:rsidRPr="00D72B54">
        <w:rPr>
          <w:i/>
        </w:rPr>
        <w:t>Zadonstina</w:t>
      </w:r>
      <w:proofErr w:type="spellEnd"/>
      <w:r w:rsidR="0096306C" w:rsidRPr="007A6C33">
        <w:t> – Karel Jaromír Erben</w:t>
      </w:r>
      <w:r w:rsidR="00D72B54">
        <w:t xml:space="preserve"> </w:t>
      </w:r>
      <w:hyperlink r:id="rId8" w:history="1">
        <w:r w:rsidR="0096306C" w:rsidRPr="007A6C33">
          <w:rPr>
            <w:rStyle w:val="Hypertextovodkaz"/>
          </w:rPr>
          <w:t>https://play.google.com/books/reader?id=Y11rIY_sbAoC&amp;hl=cs&amp;pg=GBS.PR11</w:t>
        </w:r>
      </w:hyperlink>
      <w:r w:rsidR="0096306C" w:rsidRPr="007A6C33">
        <w:t xml:space="preserve"> Google </w:t>
      </w:r>
      <w:proofErr w:type="spellStart"/>
      <w:r w:rsidR="0096306C" w:rsidRPr="007A6C33">
        <w:t>Books</w:t>
      </w:r>
      <w:proofErr w:type="spellEnd"/>
      <w:r w:rsidR="0096306C" w:rsidRPr="007A6C33">
        <w:t>)</w:t>
      </w:r>
    </w:p>
    <w:p w:rsidR="00D52E07" w:rsidRDefault="00D52E07" w:rsidP="007A6C33">
      <w:pPr>
        <w:pStyle w:val="Odstavecseseznamem"/>
        <w:numPr>
          <w:ilvl w:val="0"/>
          <w:numId w:val="1"/>
        </w:numPr>
      </w:pPr>
      <w:r w:rsidRPr="00D52E07">
        <w:rPr>
          <w:i/>
        </w:rPr>
        <w:t>Povídky ze staré Rusi</w:t>
      </w:r>
      <w:r>
        <w:t xml:space="preserve">, Praha Odeon 1984. </w:t>
      </w:r>
      <w:hyperlink r:id="rId9" w:tooltip="Pavel Mervart (stránka neexistuje)" w:history="1">
        <w:r w:rsidR="00CC3E15" w:rsidRPr="00CC3E15">
          <w:rPr>
            <w:rStyle w:val="Hypertextovodkaz"/>
            <w:color w:val="auto"/>
            <w:u w:val="none"/>
          </w:rPr>
          <w:t>Pavel Mervart</w:t>
        </w:r>
      </w:hyperlink>
      <w:r w:rsidR="00CC3E15">
        <w:t xml:space="preserve">: </w:t>
      </w:r>
      <w:r w:rsidR="00C61363" w:rsidRPr="00CC3E15">
        <w:rPr>
          <w:i/>
        </w:rPr>
        <w:t>Ruská středověká literatura</w:t>
      </w:r>
      <w:r w:rsidR="00CC3E15">
        <w:t>,</w:t>
      </w:r>
      <w:r w:rsidR="00C61363" w:rsidRPr="00CC3E15">
        <w:t> </w:t>
      </w:r>
      <w:hyperlink r:id="rId10" w:tooltip="Červený Kostelec" w:history="1">
        <w:r w:rsidR="00C61363" w:rsidRPr="00CC3E15">
          <w:rPr>
            <w:rStyle w:val="Hypertextovodkaz"/>
            <w:color w:val="auto"/>
            <w:u w:val="none"/>
          </w:rPr>
          <w:t>Červený Kostelec</w:t>
        </w:r>
      </w:hyperlink>
      <w:r w:rsidR="00C61363" w:rsidRPr="00CC3E15">
        <w:t> </w:t>
      </w:r>
      <w:hyperlink r:id="rId11" w:tooltip="2013" w:history="1">
        <w:r w:rsidR="00C61363" w:rsidRPr="00CC3E15">
          <w:rPr>
            <w:rStyle w:val="Hypertextovodkaz"/>
            <w:color w:val="auto"/>
            <w:u w:val="none"/>
          </w:rPr>
          <w:t>2013</w:t>
        </w:r>
      </w:hyperlink>
      <w:r w:rsidR="00C61363" w:rsidRPr="00CC3E15">
        <w:t xml:space="preserve">, </w:t>
      </w:r>
      <w:r w:rsidR="00C61363" w:rsidRPr="007A6C33">
        <w:t>druhé vydání knihy </w:t>
      </w:r>
      <w:r w:rsidR="00C61363" w:rsidRPr="00CC3E15">
        <w:rPr>
          <w:i/>
        </w:rPr>
        <w:t>Písemnictví ruského středověku</w:t>
      </w:r>
      <w:r w:rsidR="00C61363" w:rsidRPr="007A6C33">
        <w:t>.</w:t>
      </w:r>
    </w:p>
    <w:p w:rsidR="00D52E07" w:rsidRDefault="00F80C27" w:rsidP="007A6C33">
      <w:pPr>
        <w:pStyle w:val="Odstavecseseznamem"/>
        <w:numPr>
          <w:ilvl w:val="0"/>
          <w:numId w:val="1"/>
        </w:numPr>
      </w:pPr>
      <w:r w:rsidRPr="00D52E07">
        <w:rPr>
          <w:i/>
        </w:rPr>
        <w:t>Haličsko-volyňský letopis</w:t>
      </w:r>
      <w:r w:rsidR="00D52E07">
        <w:rPr>
          <w:i/>
        </w:rPr>
        <w:t>,</w:t>
      </w:r>
      <w:r w:rsidR="008E5895" w:rsidRPr="007A6C33">
        <w:t xml:space="preserve"> </w:t>
      </w:r>
      <w:r w:rsidR="00D52E07">
        <w:t>Praha Argo</w:t>
      </w:r>
      <w:r w:rsidR="008E5895" w:rsidRPr="007A6C33">
        <w:t xml:space="preserve"> 2010</w:t>
      </w:r>
      <w:r w:rsidR="00D52E07">
        <w:t>.</w:t>
      </w:r>
    </w:p>
    <w:p w:rsidR="00D52E07" w:rsidRDefault="00D52E07" w:rsidP="00BC58C5">
      <w:pPr>
        <w:pStyle w:val="Odstavecseseznamem"/>
        <w:numPr>
          <w:ilvl w:val="0"/>
          <w:numId w:val="1"/>
        </w:numPr>
      </w:pPr>
      <w:proofErr w:type="spellStart"/>
      <w:r w:rsidRPr="00D52E07">
        <w:rPr>
          <w:i/>
        </w:rPr>
        <w:t>Livonská</w:t>
      </w:r>
      <w:proofErr w:type="spellEnd"/>
      <w:r w:rsidRPr="00D52E07">
        <w:rPr>
          <w:i/>
        </w:rPr>
        <w:t xml:space="preserve"> k</w:t>
      </w:r>
      <w:r w:rsidR="00F80C27" w:rsidRPr="00D52E07">
        <w:rPr>
          <w:i/>
        </w:rPr>
        <w:t>ronika</w:t>
      </w:r>
      <w:r w:rsidR="00F80C27" w:rsidRPr="007A6C33">
        <w:t xml:space="preserve"> Henrika de </w:t>
      </w:r>
      <w:proofErr w:type="spellStart"/>
      <w:r w:rsidR="00F80C27" w:rsidRPr="007A6C33">
        <w:t>Lettis</w:t>
      </w:r>
      <w:proofErr w:type="spellEnd"/>
      <w:r w:rsidR="00F80C27" w:rsidRPr="007A6C33">
        <w:t>;</w:t>
      </w:r>
      <w:r w:rsidR="00746EE9" w:rsidRPr="007A6C33">
        <w:t xml:space="preserve"> </w:t>
      </w:r>
      <w:r>
        <w:t>německý překlad:</w:t>
      </w:r>
      <w:r w:rsidRPr="00D52E07">
        <w:t xml:space="preserve"> </w:t>
      </w:r>
      <w:hyperlink r:id="rId12" w:history="1">
        <w:r>
          <w:rPr>
            <w:rStyle w:val="Hypertextovodkaz"/>
          </w:rPr>
          <w:t>https://play.google.com/books/reader?id=Y41DAAAAYAAJ&amp;hl=cs&amp;pg=GBS.PP1</w:t>
        </w:r>
      </w:hyperlink>
      <w:r>
        <w:t xml:space="preserve">, Historický kontext: </w:t>
      </w:r>
      <w:hyperlink r:id="rId13" w:anchor="v=onepage&amp;q=henrik%20de%20lettis&amp;f=false" w:history="1">
        <w:r w:rsidRPr="00EA6154">
          <w:rPr>
            <w:rStyle w:val="Hypertextovodkaz"/>
          </w:rPr>
          <w:t>https://books.google.cz/books?id=xkEHDAAAQBAJ&amp;pg=PR4&amp;lpg=PR4&amp;dq=henrik+de+lettis&amp;source=bl&amp;ots=yzisQgdgZi&amp;sig=ACfU3U0mcolsYL4Uq95morK1cpuwhBKE6A&amp;hl=cs&amp;sa=X&amp;ved=2ahUKEwifpLaft6jnAhUWA2MBHfXwCdMQ6AEwDHoECAgQAQ#v=onepage&amp;q=henrik%20de%20lettis&amp;f=false</w:t>
        </w:r>
      </w:hyperlink>
    </w:p>
    <w:p w:rsidR="00D52E07" w:rsidRDefault="00F80C27" w:rsidP="00BC58C5">
      <w:pPr>
        <w:pStyle w:val="Odstavecseseznamem"/>
        <w:numPr>
          <w:ilvl w:val="0"/>
          <w:numId w:val="1"/>
        </w:numPr>
      </w:pPr>
      <w:proofErr w:type="spellStart"/>
      <w:r w:rsidRPr="00D52E07">
        <w:rPr>
          <w:i/>
        </w:rPr>
        <w:t>Livländische</w:t>
      </w:r>
      <w:proofErr w:type="spellEnd"/>
      <w:r w:rsidRPr="00D52E07">
        <w:rPr>
          <w:i/>
        </w:rPr>
        <w:t xml:space="preserve"> </w:t>
      </w:r>
      <w:proofErr w:type="spellStart"/>
      <w:r w:rsidRPr="00D52E07">
        <w:rPr>
          <w:i/>
        </w:rPr>
        <w:t>Reimchronik</w:t>
      </w:r>
      <w:proofErr w:type="spellEnd"/>
      <w:r w:rsidRPr="007A6C33">
        <w:t>;</w:t>
      </w:r>
      <w:r w:rsidR="00746EE9" w:rsidRPr="007A6C33">
        <w:t xml:space="preserve"> německý překlad: </w:t>
      </w:r>
      <w:hyperlink r:id="rId14" w:history="1">
        <w:r w:rsidR="00746EE9" w:rsidRPr="007A6C33">
          <w:rPr>
            <w:rStyle w:val="Hypertextovodkaz"/>
          </w:rPr>
          <w:t>https://play.google.com/books/reader?id=okzgfml7f_8C&amp;hl=cs&amp;pg=GBS.PP1</w:t>
        </w:r>
      </w:hyperlink>
      <w:r w:rsidR="00746EE9" w:rsidRPr="007A6C33">
        <w:t xml:space="preserve"> </w:t>
      </w:r>
    </w:p>
    <w:p w:rsidR="00FC12E3" w:rsidRPr="007A6C33" w:rsidRDefault="00F80C27" w:rsidP="00D52E07">
      <w:pPr>
        <w:pStyle w:val="Odstavecseseznamem"/>
        <w:numPr>
          <w:ilvl w:val="0"/>
          <w:numId w:val="1"/>
        </w:numPr>
      </w:pPr>
      <w:r w:rsidRPr="00D52E07">
        <w:rPr>
          <w:i/>
        </w:rPr>
        <w:t>Kronika</w:t>
      </w:r>
      <w:r w:rsidRPr="007A6C33">
        <w:t xml:space="preserve"> Hermanna von </w:t>
      </w:r>
      <w:proofErr w:type="spellStart"/>
      <w:r w:rsidRPr="007A6C33">
        <w:t>Wartberge</w:t>
      </w:r>
      <w:proofErr w:type="spellEnd"/>
      <w:r w:rsidRPr="007A6C33">
        <w:t>;</w:t>
      </w:r>
      <w:r w:rsidR="00D107DB" w:rsidRPr="007A6C33">
        <w:t xml:space="preserve"> Latinský originál s </w:t>
      </w:r>
      <w:r w:rsidR="00D52E07" w:rsidRPr="007A6C33">
        <w:t>německým</w:t>
      </w:r>
      <w:r w:rsidR="00D107DB" w:rsidRPr="007A6C33">
        <w:t xml:space="preserve"> úvodem </w:t>
      </w:r>
      <w:hyperlink r:id="rId15" w:anchor="v=onepage&amp;q&amp;f=false" w:history="1">
        <w:r w:rsidR="00D107DB" w:rsidRPr="007A6C33">
          <w:rPr>
            <w:rStyle w:val="Hypertextovodkaz"/>
          </w:rPr>
          <w:t>https://books.google.cz/books?id=eEItAAAAYAAJ&amp;printsec=frontcover&amp;hl=cs&amp;source=gbs_ge_summary_r&amp;cad=0#v=onepage&amp;q&amp;f=false</w:t>
        </w:r>
      </w:hyperlink>
      <w:r w:rsidRPr="007A6C33">
        <w:br/>
      </w:r>
      <w:r w:rsidRPr="00D52E07">
        <w:rPr>
          <w:i/>
        </w:rPr>
        <w:t>Kronika</w:t>
      </w:r>
      <w:r w:rsidRPr="007A6C33">
        <w:t xml:space="preserve"> Petra von </w:t>
      </w:r>
      <w:proofErr w:type="spellStart"/>
      <w:r w:rsidRPr="007A6C33">
        <w:t>Dusburg</w:t>
      </w:r>
      <w:proofErr w:type="spellEnd"/>
      <w:r w:rsidRPr="007A6C33">
        <w:t>;</w:t>
      </w:r>
      <w:r w:rsidR="00D107DB" w:rsidRPr="007A6C33">
        <w:t xml:space="preserve"> latinský originál online: </w:t>
      </w:r>
      <w:hyperlink r:id="rId16" w:anchor="v=onepage&amp;q&amp;f=false" w:history="1">
        <w:r w:rsidR="00D107DB" w:rsidRPr="007A6C33">
          <w:rPr>
            <w:rStyle w:val="Hypertextovodkaz"/>
          </w:rPr>
          <w:t>https://books.google.de/books?id=YX8OAAAAYAAJ&amp;pg=PA3&amp;hl=cs#v=onepage&amp;q&amp;f=false</w:t>
        </w:r>
      </w:hyperlink>
      <w:r w:rsidR="00D52E07">
        <w:t xml:space="preserve"> . </w:t>
      </w:r>
      <w:r w:rsidR="001B1372" w:rsidRPr="007A6C33">
        <w:t>Polský a německý překlad dostupný v kniho</w:t>
      </w:r>
      <w:r w:rsidR="005C48AA">
        <w:t>vn</w:t>
      </w:r>
      <w:r w:rsidR="001B1372" w:rsidRPr="007A6C33">
        <w:t>ě FF MUNI</w:t>
      </w:r>
      <w:r w:rsidR="00D52E07">
        <w:t>.</w:t>
      </w:r>
    </w:p>
    <w:p w:rsidR="00923B1E" w:rsidRPr="007A6C33" w:rsidRDefault="00F80C27" w:rsidP="007A6C33">
      <w:pPr>
        <w:pStyle w:val="Odstavecseseznamem"/>
        <w:numPr>
          <w:ilvl w:val="0"/>
          <w:numId w:val="1"/>
        </w:numPr>
      </w:pPr>
      <w:r w:rsidRPr="00D52E07">
        <w:rPr>
          <w:i/>
        </w:rPr>
        <w:t>Kronika kláštera v Olivě</w:t>
      </w:r>
      <w:r w:rsidRPr="007A6C33">
        <w:t>;</w:t>
      </w:r>
      <w:r w:rsidR="001B1372" w:rsidRPr="007A6C33">
        <w:t xml:space="preserve"> </w:t>
      </w:r>
      <w:r w:rsidR="00D52E07" w:rsidRPr="007A6C33">
        <w:t>Německy</w:t>
      </w:r>
      <w:r w:rsidR="001B1372" w:rsidRPr="007A6C33">
        <w:t xml:space="preserve"> online </w:t>
      </w:r>
      <w:hyperlink r:id="rId17" w:history="1">
        <w:r w:rsidR="001B1372" w:rsidRPr="007A6C33">
          <w:rPr>
            <w:rStyle w:val="Hypertextovodkaz"/>
          </w:rPr>
          <w:t>https://archive.org/details/bub_gb_c6RSAAAAcAAJ/page/n7/mode/2up</w:t>
        </w:r>
      </w:hyperlink>
      <w:r w:rsidRPr="007A6C33">
        <w:br/>
        <w:t xml:space="preserve">Kronika </w:t>
      </w:r>
      <w:proofErr w:type="spellStart"/>
      <w:r w:rsidRPr="007A6C33">
        <w:t>Wiganda</w:t>
      </w:r>
      <w:proofErr w:type="spellEnd"/>
      <w:r w:rsidRPr="007A6C33">
        <w:t xml:space="preserve"> von </w:t>
      </w:r>
      <w:proofErr w:type="spellStart"/>
      <w:r w:rsidRPr="007A6C33">
        <w:t>Marburg</w:t>
      </w:r>
      <w:proofErr w:type="spellEnd"/>
      <w:r w:rsidRPr="007A6C33">
        <w:t>;</w:t>
      </w:r>
      <w:r w:rsidR="006629A5" w:rsidRPr="007A6C33">
        <w:t xml:space="preserve"> latinský: </w:t>
      </w:r>
      <w:hyperlink r:id="rId18" w:anchor="v=onepage&amp;q=wigand%20von%20Marburg&amp;f=false" w:history="1">
        <w:r w:rsidR="006629A5" w:rsidRPr="007A6C33">
          <w:rPr>
            <w:rStyle w:val="Hypertextovodkaz"/>
          </w:rPr>
          <w:t>https://books.google.cz/books?id=sRY_AAAAcAAJ&amp;printsec=frontcover&amp;dq=wigand+von+Marburg&amp;hl=cs&amp;sa=X&amp;ved=0ahUKEwjW48aUlLrnAhVLJFAKHd79DSAQ6AEIMjAB#v=onepage&amp;q=wigand%20von%20Marburg&amp;f=false</w:t>
        </w:r>
      </w:hyperlink>
    </w:p>
    <w:p w:rsidR="008322A5" w:rsidRPr="007A6C33" w:rsidRDefault="00EF4B41" w:rsidP="003173CC">
      <w:pPr>
        <w:pStyle w:val="Odstavecseseznamem"/>
        <w:numPr>
          <w:ilvl w:val="0"/>
          <w:numId w:val="1"/>
        </w:numPr>
        <w:jc w:val="both"/>
      </w:pPr>
      <w:hyperlink r:id="rId19" w:tooltip="Annales seu cronici incliti regni Poloniae (stránka neexistuje)" w:history="1">
        <w:proofErr w:type="spellStart"/>
        <w:r w:rsidR="003173CC" w:rsidRPr="003173CC">
          <w:rPr>
            <w:rStyle w:val="Hypertextovodkaz"/>
            <w:i/>
            <w:color w:val="auto"/>
            <w:u w:val="none"/>
          </w:rPr>
          <w:t>Annales</w:t>
        </w:r>
        <w:proofErr w:type="spellEnd"/>
        <w:r w:rsidR="003173CC" w:rsidRPr="003173CC">
          <w:rPr>
            <w:rStyle w:val="Hypertextovodkaz"/>
            <w:i/>
            <w:color w:val="auto"/>
            <w:u w:val="none"/>
          </w:rPr>
          <w:t xml:space="preserve"> </w:t>
        </w:r>
        <w:proofErr w:type="spellStart"/>
        <w:r w:rsidR="003173CC" w:rsidRPr="003173CC">
          <w:rPr>
            <w:rStyle w:val="Hypertextovodkaz"/>
            <w:i/>
            <w:color w:val="auto"/>
            <w:u w:val="none"/>
          </w:rPr>
          <w:t>seu</w:t>
        </w:r>
        <w:proofErr w:type="spellEnd"/>
        <w:r w:rsidR="003173CC" w:rsidRPr="003173CC">
          <w:rPr>
            <w:rStyle w:val="Hypertextovodkaz"/>
            <w:i/>
            <w:color w:val="auto"/>
            <w:u w:val="none"/>
          </w:rPr>
          <w:t xml:space="preserve"> </w:t>
        </w:r>
        <w:proofErr w:type="spellStart"/>
        <w:r w:rsidR="003173CC" w:rsidRPr="003173CC">
          <w:rPr>
            <w:rStyle w:val="Hypertextovodkaz"/>
            <w:i/>
            <w:color w:val="auto"/>
            <w:u w:val="none"/>
          </w:rPr>
          <w:t>cronici</w:t>
        </w:r>
        <w:proofErr w:type="spellEnd"/>
        <w:r w:rsidR="003173CC" w:rsidRPr="003173CC">
          <w:rPr>
            <w:rStyle w:val="Hypertextovodkaz"/>
            <w:i/>
            <w:color w:val="auto"/>
            <w:u w:val="none"/>
          </w:rPr>
          <w:t xml:space="preserve"> </w:t>
        </w:r>
        <w:proofErr w:type="spellStart"/>
        <w:r w:rsidR="003173CC" w:rsidRPr="003173CC">
          <w:rPr>
            <w:rStyle w:val="Hypertextovodkaz"/>
            <w:i/>
            <w:color w:val="auto"/>
            <w:u w:val="none"/>
          </w:rPr>
          <w:t>incliti</w:t>
        </w:r>
        <w:proofErr w:type="spellEnd"/>
        <w:r w:rsidR="003173CC" w:rsidRPr="003173CC">
          <w:rPr>
            <w:rStyle w:val="Hypertextovodkaz"/>
            <w:i/>
            <w:color w:val="auto"/>
            <w:u w:val="none"/>
          </w:rPr>
          <w:t xml:space="preserve"> </w:t>
        </w:r>
        <w:proofErr w:type="spellStart"/>
        <w:r w:rsidR="003173CC" w:rsidRPr="003173CC">
          <w:rPr>
            <w:rStyle w:val="Hypertextovodkaz"/>
            <w:i/>
            <w:color w:val="auto"/>
            <w:u w:val="none"/>
          </w:rPr>
          <w:t>regni</w:t>
        </w:r>
        <w:proofErr w:type="spellEnd"/>
        <w:r w:rsidR="003173CC" w:rsidRPr="003173CC">
          <w:rPr>
            <w:rStyle w:val="Hypertextovodkaz"/>
            <w:i/>
            <w:color w:val="auto"/>
            <w:u w:val="none"/>
          </w:rPr>
          <w:t xml:space="preserve"> </w:t>
        </w:r>
        <w:proofErr w:type="spellStart"/>
        <w:r w:rsidR="003173CC" w:rsidRPr="003173CC">
          <w:rPr>
            <w:rStyle w:val="Hypertextovodkaz"/>
            <w:i/>
            <w:color w:val="auto"/>
            <w:u w:val="none"/>
          </w:rPr>
          <w:t>Poloniae</w:t>
        </w:r>
        <w:proofErr w:type="spellEnd"/>
      </w:hyperlink>
      <w:r w:rsidR="003173CC" w:rsidRPr="003173CC">
        <w:rPr>
          <w:i/>
        </w:rPr>
        <w:t xml:space="preserve"> </w:t>
      </w:r>
      <w:r w:rsidR="003173CC" w:rsidRPr="007A6C33">
        <w:t xml:space="preserve">Jana </w:t>
      </w:r>
      <w:proofErr w:type="spellStart"/>
      <w:r w:rsidR="003173CC" w:rsidRPr="007A6C33">
        <w:t>Dlugosze</w:t>
      </w:r>
      <w:proofErr w:type="spellEnd"/>
      <w:r w:rsidR="003173CC" w:rsidRPr="007A6C33">
        <w:t>;</w:t>
      </w:r>
      <w:r w:rsidR="003173CC">
        <w:t xml:space="preserve"> Polsky: </w:t>
      </w:r>
      <w:proofErr w:type="spellStart"/>
      <w:r w:rsidR="00DB59DE" w:rsidRPr="00DB59DE">
        <w:rPr>
          <w:rFonts w:cstheme="minorHAnsi"/>
          <w:i/>
          <w:iCs/>
          <w:color w:val="222222"/>
          <w:shd w:val="clear" w:color="auto" w:fill="FFFFFF"/>
        </w:rPr>
        <w:t>Roczniki</w:t>
      </w:r>
      <w:proofErr w:type="spellEnd"/>
      <w:r w:rsidR="00DB59DE" w:rsidRPr="00DB59DE">
        <w:rPr>
          <w:rFonts w:cstheme="minorHAnsi"/>
          <w:i/>
          <w:iCs/>
          <w:color w:val="222222"/>
          <w:shd w:val="clear" w:color="auto" w:fill="FFFFFF"/>
        </w:rPr>
        <w:t xml:space="preserve">, </w:t>
      </w:r>
      <w:proofErr w:type="spellStart"/>
      <w:r w:rsidR="00DB59DE" w:rsidRPr="00DB59DE">
        <w:rPr>
          <w:rFonts w:cstheme="minorHAnsi"/>
          <w:i/>
          <w:iCs/>
          <w:color w:val="222222"/>
          <w:shd w:val="clear" w:color="auto" w:fill="FFFFFF"/>
        </w:rPr>
        <w:t>czyli</w:t>
      </w:r>
      <w:proofErr w:type="spellEnd"/>
      <w:r w:rsidR="00DB59DE" w:rsidRPr="00DB59DE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="00DB59DE" w:rsidRPr="00DB59DE">
        <w:rPr>
          <w:rFonts w:cstheme="minorHAnsi"/>
          <w:i/>
          <w:iCs/>
          <w:color w:val="222222"/>
          <w:shd w:val="clear" w:color="auto" w:fill="FFFFFF"/>
        </w:rPr>
        <w:t>kroniki</w:t>
      </w:r>
      <w:proofErr w:type="spellEnd"/>
      <w:r w:rsidR="00DB59DE" w:rsidRPr="00DB59DE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="00DB59DE" w:rsidRPr="00DB59DE">
        <w:rPr>
          <w:rFonts w:cstheme="minorHAnsi"/>
          <w:i/>
          <w:iCs/>
          <w:color w:val="222222"/>
          <w:shd w:val="clear" w:color="auto" w:fill="FFFFFF"/>
        </w:rPr>
        <w:t>slawnego</w:t>
      </w:r>
      <w:proofErr w:type="spellEnd"/>
      <w:r w:rsidR="00DB59DE" w:rsidRPr="00DB59DE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="00DB59DE" w:rsidRPr="00DB59DE">
        <w:rPr>
          <w:rFonts w:cstheme="minorHAnsi"/>
          <w:i/>
          <w:iCs/>
          <w:color w:val="222222"/>
          <w:shd w:val="clear" w:color="auto" w:fill="FFFFFF"/>
        </w:rPr>
        <w:t>Krolestwa</w:t>
      </w:r>
      <w:proofErr w:type="spellEnd"/>
      <w:r w:rsidR="00DB59DE" w:rsidRPr="00DB59DE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="00DB59DE" w:rsidRPr="00DB59DE">
        <w:rPr>
          <w:rFonts w:cstheme="minorHAnsi"/>
          <w:i/>
          <w:iCs/>
          <w:color w:val="222222"/>
          <w:shd w:val="clear" w:color="auto" w:fill="FFFFFF"/>
        </w:rPr>
        <w:t>Polskiego</w:t>
      </w:r>
      <w:proofErr w:type="spellEnd"/>
      <w:r w:rsidR="00F80C27" w:rsidRPr="007A6C33">
        <w:t xml:space="preserve"> </w:t>
      </w:r>
      <w:r w:rsidR="003173CC">
        <w:t xml:space="preserve">(latinský </w:t>
      </w:r>
      <w:proofErr w:type="spellStart"/>
      <w:r w:rsidR="003173CC">
        <w:t>original</w:t>
      </w:r>
      <w:proofErr w:type="spellEnd"/>
      <w:r w:rsidR="003173CC">
        <w:t xml:space="preserve"> a polský překlad v </w:t>
      </w:r>
      <w:r w:rsidR="008322A5" w:rsidRPr="007A6C33">
        <w:t>MZK a knihovn</w:t>
      </w:r>
      <w:r w:rsidR="003173CC">
        <w:t>ě</w:t>
      </w:r>
      <w:r w:rsidR="008322A5" w:rsidRPr="007A6C33">
        <w:t xml:space="preserve"> MU</w:t>
      </w:r>
      <w:r w:rsidR="003173CC">
        <w:t>)</w:t>
      </w:r>
      <w:r w:rsidR="00DB59DE">
        <w:t xml:space="preserve">. Sekundární literatura: </w:t>
      </w:r>
      <w:proofErr w:type="spellStart"/>
      <w:r w:rsidR="00222DDA" w:rsidRPr="007A6C33">
        <w:t>Vojciech</w:t>
      </w:r>
      <w:proofErr w:type="spellEnd"/>
      <w:r w:rsidR="00222DDA" w:rsidRPr="007A6C33">
        <w:t xml:space="preserve"> Polák </w:t>
      </w:r>
      <w:proofErr w:type="spellStart"/>
      <w:r w:rsidR="00222DDA" w:rsidRPr="00DB59DE">
        <w:rPr>
          <w:i/>
        </w:rPr>
        <w:t>Aprobata</w:t>
      </w:r>
      <w:proofErr w:type="spellEnd"/>
      <w:r w:rsidR="00222DDA" w:rsidRPr="00DB59DE">
        <w:rPr>
          <w:i/>
        </w:rPr>
        <w:t xml:space="preserve"> i </w:t>
      </w:r>
      <w:proofErr w:type="spellStart"/>
      <w:r w:rsidR="00222DDA" w:rsidRPr="00DB59DE">
        <w:rPr>
          <w:i/>
        </w:rPr>
        <w:t>spór</w:t>
      </w:r>
      <w:proofErr w:type="spellEnd"/>
      <w:r w:rsidR="00222DDA" w:rsidRPr="00DB59DE">
        <w:rPr>
          <w:i/>
        </w:rPr>
        <w:t xml:space="preserve"> : </w:t>
      </w:r>
      <w:proofErr w:type="spellStart"/>
      <w:r w:rsidR="00222DDA" w:rsidRPr="00DB59DE">
        <w:rPr>
          <w:i/>
        </w:rPr>
        <w:t>zakon</w:t>
      </w:r>
      <w:proofErr w:type="spellEnd"/>
      <w:r w:rsidR="00222DDA" w:rsidRPr="00DB59DE">
        <w:rPr>
          <w:i/>
        </w:rPr>
        <w:t xml:space="preserve"> </w:t>
      </w:r>
      <w:proofErr w:type="spellStart"/>
      <w:r w:rsidR="00222DDA" w:rsidRPr="00DB59DE">
        <w:rPr>
          <w:i/>
        </w:rPr>
        <w:t>krzyżacki</w:t>
      </w:r>
      <w:proofErr w:type="spellEnd"/>
      <w:r w:rsidR="00222DDA" w:rsidRPr="00DB59DE">
        <w:rPr>
          <w:i/>
        </w:rPr>
        <w:t xml:space="preserve"> jako </w:t>
      </w:r>
      <w:proofErr w:type="spellStart"/>
      <w:r w:rsidR="00222DDA" w:rsidRPr="00DB59DE">
        <w:rPr>
          <w:i/>
        </w:rPr>
        <w:t>instytucja</w:t>
      </w:r>
      <w:proofErr w:type="spellEnd"/>
      <w:r w:rsidR="00222DDA" w:rsidRPr="00DB59DE">
        <w:rPr>
          <w:i/>
        </w:rPr>
        <w:t xml:space="preserve"> </w:t>
      </w:r>
      <w:proofErr w:type="spellStart"/>
      <w:r w:rsidR="00222DDA" w:rsidRPr="00DB59DE">
        <w:rPr>
          <w:i/>
        </w:rPr>
        <w:t>kościelna</w:t>
      </w:r>
      <w:proofErr w:type="spellEnd"/>
      <w:r w:rsidR="00222DDA" w:rsidRPr="00DB59DE">
        <w:rPr>
          <w:i/>
        </w:rPr>
        <w:t xml:space="preserve"> w </w:t>
      </w:r>
      <w:proofErr w:type="spellStart"/>
      <w:r w:rsidR="00222DDA" w:rsidRPr="00DB59DE">
        <w:rPr>
          <w:i/>
        </w:rPr>
        <w:t>dziełach</w:t>
      </w:r>
      <w:proofErr w:type="spellEnd"/>
      <w:r w:rsidR="00222DDA" w:rsidRPr="00DB59DE">
        <w:rPr>
          <w:i/>
        </w:rPr>
        <w:t xml:space="preserve"> Jana </w:t>
      </w:r>
      <w:proofErr w:type="spellStart"/>
      <w:r w:rsidR="00222DDA" w:rsidRPr="00DB59DE">
        <w:rPr>
          <w:i/>
        </w:rPr>
        <w:t>Długosza</w:t>
      </w:r>
      <w:proofErr w:type="spellEnd"/>
      <w:r w:rsidR="00222DDA" w:rsidRPr="007A6C33">
        <w:t>, Lublin 1999 (MZK</w:t>
      </w:r>
      <w:r w:rsidR="00576147" w:rsidRPr="007A6C33">
        <w:t>, FF MUNI</w:t>
      </w:r>
      <w:r w:rsidR="00222DDA" w:rsidRPr="007A6C33">
        <w:t>)</w:t>
      </w:r>
      <w:r w:rsidR="00576147" w:rsidRPr="007A6C33">
        <w:t>, další s</w:t>
      </w:r>
      <w:r w:rsidR="008322A5" w:rsidRPr="007A6C33">
        <w:t xml:space="preserve">ekundární literatura o </w:t>
      </w:r>
      <w:proofErr w:type="spellStart"/>
      <w:r w:rsidR="008322A5" w:rsidRPr="007A6C33">
        <w:t>Dlugoszových</w:t>
      </w:r>
      <w:proofErr w:type="spellEnd"/>
      <w:r w:rsidR="008322A5" w:rsidRPr="007A6C33">
        <w:t xml:space="preserve"> kronikách v knihovně FF MU</w:t>
      </w:r>
    </w:p>
    <w:p w:rsidR="00C960F8" w:rsidRPr="007A6C33" w:rsidRDefault="00F80C27" w:rsidP="007A6C33">
      <w:pPr>
        <w:pStyle w:val="Odstavecseseznamem"/>
        <w:numPr>
          <w:ilvl w:val="0"/>
          <w:numId w:val="1"/>
        </w:numPr>
      </w:pPr>
      <w:proofErr w:type="spellStart"/>
      <w:r w:rsidRPr="00DB59DE">
        <w:rPr>
          <w:i/>
        </w:rPr>
        <w:t>Monumentum</w:t>
      </w:r>
      <w:proofErr w:type="spellEnd"/>
      <w:r w:rsidRPr="007A6C33">
        <w:t xml:space="preserve"> Jana </w:t>
      </w:r>
      <w:proofErr w:type="spellStart"/>
      <w:r w:rsidRPr="007A6C33">
        <w:t>Ostroróga</w:t>
      </w:r>
      <w:proofErr w:type="spellEnd"/>
      <w:r w:rsidRPr="007A6C33">
        <w:t>;</w:t>
      </w:r>
      <w:r w:rsidR="00DB59DE">
        <w:t xml:space="preserve"> polsky online: </w:t>
      </w:r>
      <w:hyperlink r:id="rId20" w:history="1">
        <w:r w:rsidR="00DB59DE">
          <w:rPr>
            <w:rStyle w:val="Hypertextovodkaz"/>
          </w:rPr>
          <w:t>http://staropolska.pl/sredniowiecze/Publicystyka/Ostrorog_01.html</w:t>
        </w:r>
      </w:hyperlink>
    </w:p>
    <w:p w:rsidR="00DB59DE" w:rsidRDefault="00F80C27" w:rsidP="007A6C33">
      <w:pPr>
        <w:pStyle w:val="Odstavecseseznamem"/>
        <w:numPr>
          <w:ilvl w:val="0"/>
          <w:numId w:val="1"/>
        </w:numPr>
      </w:pPr>
      <w:r w:rsidRPr="00DB59DE">
        <w:rPr>
          <w:i/>
        </w:rPr>
        <w:t>Kronika</w:t>
      </w:r>
      <w:r w:rsidR="00DB59DE">
        <w:rPr>
          <w:i/>
        </w:rPr>
        <w:t xml:space="preserve"> </w:t>
      </w:r>
      <w:proofErr w:type="spellStart"/>
      <w:r w:rsidR="00DB59DE">
        <w:rPr>
          <w:i/>
        </w:rPr>
        <w:t>polska</w:t>
      </w:r>
      <w:proofErr w:type="spellEnd"/>
      <w:r w:rsidRPr="007A6C33">
        <w:t xml:space="preserve"> Marcina </w:t>
      </w:r>
      <w:proofErr w:type="spellStart"/>
      <w:r w:rsidRPr="007A6C33">
        <w:t>Bielského</w:t>
      </w:r>
      <w:proofErr w:type="spellEnd"/>
      <w:r w:rsidRPr="007A6C33">
        <w:t>;</w:t>
      </w:r>
      <w:r w:rsidR="00DF27A4" w:rsidRPr="007A6C33">
        <w:t xml:space="preserve"> </w:t>
      </w:r>
      <w:hyperlink r:id="rId21" w:anchor="info:metadata" w:history="1">
        <w:r w:rsidR="00D96CDE" w:rsidRPr="007A6C33">
          <w:rPr>
            <w:rStyle w:val="Hypertextovodkaz"/>
          </w:rPr>
          <w:t>https://polona.pl/item/kronika-polska-marcina-bielskiego-nowo-przez-ioach-ima-bielskiego-syna-iego-wydana,NzUwMDM3MTU/5/#info:metadata</w:t>
        </w:r>
      </w:hyperlink>
    </w:p>
    <w:p w:rsidR="00710756" w:rsidRPr="007A6C33" w:rsidRDefault="00DB59DE" w:rsidP="007A6C33">
      <w:pPr>
        <w:pStyle w:val="Odstavecseseznamem"/>
        <w:numPr>
          <w:ilvl w:val="0"/>
          <w:numId w:val="1"/>
        </w:numPr>
      </w:pPr>
      <w:r>
        <w:rPr>
          <w:i/>
        </w:rPr>
        <w:t xml:space="preserve">Gesta </w:t>
      </w:r>
      <w:proofErr w:type="spellStart"/>
      <w:r>
        <w:rPr>
          <w:i/>
        </w:rPr>
        <w:t>principum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polonorum</w:t>
      </w:r>
      <w:proofErr w:type="spellEnd"/>
      <w:r>
        <w:rPr>
          <w:i/>
        </w:rPr>
        <w:t xml:space="preserve"> </w:t>
      </w:r>
      <w:r w:rsidR="00F80C27" w:rsidRPr="007A6C33">
        <w:t>Galla Anonyma;</w:t>
      </w:r>
      <w:r>
        <w:t xml:space="preserve"> </w:t>
      </w:r>
      <w:proofErr w:type="spellStart"/>
      <w:r>
        <w:t>Gallus</w:t>
      </w:r>
      <w:proofErr w:type="spellEnd"/>
      <w:r>
        <w:t xml:space="preserve"> </w:t>
      </w:r>
      <w:proofErr w:type="spellStart"/>
      <w:r>
        <w:t>Anonymus</w:t>
      </w:r>
      <w:proofErr w:type="spellEnd"/>
      <w:r w:rsidR="00710756" w:rsidRPr="007A6C33">
        <w:t xml:space="preserve"> </w:t>
      </w:r>
      <w:r w:rsidR="00710756" w:rsidRPr="00DB59DE">
        <w:rPr>
          <w:i/>
        </w:rPr>
        <w:t>Kronika a činy polských knížat a vládců</w:t>
      </w:r>
      <w:r w:rsidR="001A4CE9" w:rsidRPr="007A6C33">
        <w:t>, Argo 2009</w:t>
      </w:r>
      <w:r w:rsidR="003173CC">
        <w:t>.</w:t>
      </w:r>
    </w:p>
    <w:p w:rsidR="003173CC" w:rsidRDefault="00F80C27" w:rsidP="007A6C33">
      <w:pPr>
        <w:pStyle w:val="Odstavecseseznamem"/>
        <w:numPr>
          <w:ilvl w:val="0"/>
          <w:numId w:val="1"/>
        </w:numPr>
      </w:pPr>
      <w:proofErr w:type="spellStart"/>
      <w:r w:rsidRPr="003173CC">
        <w:rPr>
          <w:i/>
        </w:rPr>
        <w:t>Lietuvos</w:t>
      </w:r>
      <w:proofErr w:type="spellEnd"/>
      <w:r w:rsidRPr="003173CC">
        <w:rPr>
          <w:i/>
        </w:rPr>
        <w:t xml:space="preserve"> Metrika</w:t>
      </w:r>
      <w:r w:rsidRPr="007A6C33">
        <w:t>;</w:t>
      </w:r>
      <w:r w:rsidR="001A4CE9" w:rsidRPr="007A6C33">
        <w:t xml:space="preserve"> </w:t>
      </w:r>
      <w:proofErr w:type="spellStart"/>
      <w:r w:rsidR="001A4CE9" w:rsidRPr="007A6C33">
        <w:t>rutenština</w:t>
      </w:r>
      <w:proofErr w:type="spellEnd"/>
      <w:r w:rsidR="001A4CE9" w:rsidRPr="007A6C33">
        <w:t xml:space="preserve">. Úvod lit., </w:t>
      </w:r>
      <w:proofErr w:type="spellStart"/>
      <w:r w:rsidR="001A4CE9" w:rsidRPr="007A6C33">
        <w:t>rus</w:t>
      </w:r>
      <w:proofErr w:type="spellEnd"/>
      <w:r w:rsidR="001A4CE9" w:rsidRPr="007A6C33">
        <w:t>., angl.  (některá díla k </w:t>
      </w:r>
      <w:r w:rsidR="00EC780A" w:rsidRPr="007A6C33">
        <w:t>vypůjčení</w:t>
      </w:r>
      <w:r w:rsidR="001A4CE9" w:rsidRPr="007A6C33">
        <w:t xml:space="preserve"> u vyučující</w:t>
      </w:r>
      <w:r w:rsidR="00EC780A" w:rsidRPr="007A6C33">
        <w:t>)</w:t>
      </w:r>
      <w:r w:rsidR="003173CC">
        <w:t>.</w:t>
      </w:r>
      <w:r w:rsidRPr="007A6C33">
        <w:br/>
      </w:r>
      <w:proofErr w:type="spellStart"/>
      <w:r w:rsidR="00EC780A" w:rsidRPr="007A6C33">
        <w:t>Lietuvos</w:t>
      </w:r>
      <w:proofErr w:type="spellEnd"/>
      <w:r w:rsidR="00EC780A" w:rsidRPr="007A6C33">
        <w:t xml:space="preserve"> </w:t>
      </w:r>
      <w:proofErr w:type="spellStart"/>
      <w:r w:rsidR="00EC780A" w:rsidRPr="007A6C33">
        <w:t>Statutai</w:t>
      </w:r>
      <w:proofErr w:type="spellEnd"/>
      <w:r w:rsidR="00EC780A" w:rsidRPr="007A6C33">
        <w:t xml:space="preserve"> (</w:t>
      </w:r>
      <w:proofErr w:type="spellStart"/>
      <w:r w:rsidR="00EC780A" w:rsidRPr="007A6C33">
        <w:t>knihovná</w:t>
      </w:r>
      <w:proofErr w:type="spellEnd"/>
      <w:r w:rsidR="00EC780A" w:rsidRPr="007A6C33">
        <w:t xml:space="preserve"> MU, S. </w:t>
      </w:r>
      <w:proofErr w:type="spellStart"/>
      <w:r w:rsidR="00EC780A" w:rsidRPr="007A6C33">
        <w:t>Lazutka</w:t>
      </w:r>
      <w:proofErr w:type="spellEnd"/>
      <w:r w:rsidR="00EC780A" w:rsidRPr="007A6C33">
        <w:t xml:space="preserve">, I </w:t>
      </w:r>
      <w:proofErr w:type="spellStart"/>
      <w:r w:rsidR="00EC780A" w:rsidRPr="007A6C33">
        <w:t>Lappo</w:t>
      </w:r>
      <w:proofErr w:type="spellEnd"/>
      <w:r w:rsidR="00EC780A" w:rsidRPr="007A6C33">
        <w:t xml:space="preserve">) text v </w:t>
      </w:r>
      <w:proofErr w:type="spellStart"/>
      <w:r w:rsidR="00EC780A" w:rsidRPr="007A6C33">
        <w:t>rutenštině</w:t>
      </w:r>
      <w:proofErr w:type="spellEnd"/>
      <w:r w:rsidR="00EC780A" w:rsidRPr="007A6C33">
        <w:t xml:space="preserve">. </w:t>
      </w:r>
    </w:p>
    <w:p w:rsidR="003173CC" w:rsidRDefault="003173CC" w:rsidP="007A6C33">
      <w:pPr>
        <w:pStyle w:val="Odstavecseseznamem"/>
        <w:numPr>
          <w:ilvl w:val="0"/>
          <w:numId w:val="1"/>
        </w:numPr>
      </w:pPr>
      <w:r>
        <w:rPr>
          <w:i/>
        </w:rPr>
        <w:t xml:space="preserve">Litevské letopisy / </w:t>
      </w:r>
      <w:proofErr w:type="spellStart"/>
      <w:r w:rsidR="00F80C27" w:rsidRPr="003173CC">
        <w:rPr>
          <w:i/>
        </w:rPr>
        <w:t>Lietuvos</w:t>
      </w:r>
      <w:proofErr w:type="spellEnd"/>
      <w:r w:rsidR="00F80C27" w:rsidRPr="003173CC">
        <w:rPr>
          <w:i/>
        </w:rPr>
        <w:t xml:space="preserve"> </w:t>
      </w:r>
      <w:proofErr w:type="spellStart"/>
      <w:r w:rsidR="00F80C27" w:rsidRPr="003173CC">
        <w:rPr>
          <w:i/>
        </w:rPr>
        <w:t>metraščiai</w:t>
      </w:r>
      <w:proofErr w:type="spellEnd"/>
      <w:r w:rsidR="00F80C27" w:rsidRPr="007A6C33">
        <w:t>;</w:t>
      </w:r>
      <w:r>
        <w:t xml:space="preserve"> sekundární  literatura litevský:</w:t>
      </w:r>
      <w:r w:rsidR="00EC780A" w:rsidRPr="007A6C33">
        <w:t xml:space="preserve"> </w:t>
      </w:r>
      <w:proofErr w:type="spellStart"/>
      <w:r w:rsidR="00EC780A" w:rsidRPr="007A6C33">
        <w:t>M</w:t>
      </w:r>
      <w:r>
        <w:t>ečislovas</w:t>
      </w:r>
      <w:proofErr w:type="spellEnd"/>
      <w:r w:rsidR="00EC780A" w:rsidRPr="007A6C33">
        <w:t xml:space="preserve"> </w:t>
      </w:r>
      <w:proofErr w:type="spellStart"/>
      <w:r w:rsidR="00EC780A" w:rsidRPr="007A6C33">
        <w:t>Jučas</w:t>
      </w:r>
      <w:proofErr w:type="spellEnd"/>
      <w:r>
        <w:t>:</w:t>
      </w:r>
      <w:r w:rsidR="00EC780A" w:rsidRPr="007A6C33">
        <w:t xml:space="preserve"> </w:t>
      </w:r>
      <w:proofErr w:type="spellStart"/>
      <w:r w:rsidR="00EC780A" w:rsidRPr="003173CC">
        <w:rPr>
          <w:i/>
        </w:rPr>
        <w:t>Lietuvos</w:t>
      </w:r>
      <w:proofErr w:type="spellEnd"/>
      <w:r w:rsidR="00EC780A" w:rsidRPr="003173CC">
        <w:rPr>
          <w:i/>
        </w:rPr>
        <w:t xml:space="preserve"> </w:t>
      </w:r>
      <w:proofErr w:type="spellStart"/>
      <w:r w:rsidR="00EC780A" w:rsidRPr="003173CC">
        <w:rPr>
          <w:i/>
        </w:rPr>
        <w:t>metraščiai</w:t>
      </w:r>
      <w:proofErr w:type="spellEnd"/>
      <w:r w:rsidR="00EC780A" w:rsidRPr="003173CC">
        <w:rPr>
          <w:i/>
        </w:rPr>
        <w:t xml:space="preserve"> </w:t>
      </w:r>
      <w:proofErr w:type="spellStart"/>
      <w:r w:rsidR="00EC780A" w:rsidRPr="003173CC">
        <w:rPr>
          <w:i/>
        </w:rPr>
        <w:t>ir</w:t>
      </w:r>
      <w:proofErr w:type="spellEnd"/>
      <w:r w:rsidR="00EC780A" w:rsidRPr="003173CC">
        <w:rPr>
          <w:i/>
        </w:rPr>
        <w:t xml:space="preserve"> </w:t>
      </w:r>
      <w:proofErr w:type="spellStart"/>
      <w:r w:rsidR="00EC780A" w:rsidRPr="003173CC">
        <w:rPr>
          <w:i/>
        </w:rPr>
        <w:t>kronikos</w:t>
      </w:r>
      <w:proofErr w:type="spellEnd"/>
      <w:r>
        <w:t>, Vilnius 2002,</w:t>
      </w:r>
      <w:r w:rsidR="00EC780A" w:rsidRPr="007A6C33">
        <w:t xml:space="preserve"> FF MU</w:t>
      </w:r>
      <w:r>
        <w:t>.</w:t>
      </w:r>
    </w:p>
    <w:p w:rsidR="00EC780A" w:rsidRPr="007A6C33" w:rsidRDefault="00F80C27" w:rsidP="003173CC">
      <w:pPr>
        <w:pStyle w:val="Odstavecseseznamem"/>
        <w:numPr>
          <w:ilvl w:val="0"/>
          <w:numId w:val="1"/>
        </w:numPr>
      </w:pPr>
      <w:r w:rsidRPr="007A6C33">
        <w:t xml:space="preserve">Maciej </w:t>
      </w:r>
      <w:proofErr w:type="spellStart"/>
      <w:r w:rsidRPr="007A6C33">
        <w:t>Stryjkowski</w:t>
      </w:r>
      <w:proofErr w:type="spellEnd"/>
      <w:r w:rsidRPr="007A6C33">
        <w:t xml:space="preserve"> (1547-1593): </w:t>
      </w:r>
      <w:r w:rsidRPr="003173CC">
        <w:rPr>
          <w:i/>
        </w:rPr>
        <w:t xml:space="preserve">Kronika Polska, </w:t>
      </w:r>
      <w:proofErr w:type="spellStart"/>
      <w:r w:rsidRPr="003173CC">
        <w:rPr>
          <w:i/>
        </w:rPr>
        <w:t>Litewska</w:t>
      </w:r>
      <w:proofErr w:type="spellEnd"/>
      <w:r w:rsidRPr="003173CC">
        <w:rPr>
          <w:i/>
        </w:rPr>
        <w:t xml:space="preserve">, </w:t>
      </w:r>
      <w:proofErr w:type="spellStart"/>
      <w:r w:rsidRPr="003173CC">
        <w:rPr>
          <w:i/>
        </w:rPr>
        <w:t>Žmódska</w:t>
      </w:r>
      <w:proofErr w:type="spellEnd"/>
      <w:r w:rsidRPr="003173CC">
        <w:rPr>
          <w:i/>
        </w:rPr>
        <w:t xml:space="preserve"> i </w:t>
      </w:r>
      <w:proofErr w:type="spellStart"/>
      <w:r w:rsidRPr="003173CC">
        <w:rPr>
          <w:i/>
        </w:rPr>
        <w:t>wszystkiej</w:t>
      </w:r>
      <w:proofErr w:type="spellEnd"/>
      <w:r w:rsidRPr="003173CC">
        <w:rPr>
          <w:i/>
        </w:rPr>
        <w:t xml:space="preserve"> Rusi (1582)</w:t>
      </w:r>
      <w:r w:rsidRPr="007A6C33">
        <w:t>;</w:t>
      </w:r>
      <w:r w:rsidR="00EC780A" w:rsidRPr="007A6C33">
        <w:t xml:space="preserve">  </w:t>
      </w:r>
      <w:r w:rsidR="007A6C33" w:rsidRPr="007A6C33">
        <w:t xml:space="preserve">polský originál: </w:t>
      </w:r>
      <w:hyperlink r:id="rId22" w:anchor="v=onepage&amp;q=maciej%20stryjkowski&amp;f=false" w:history="1">
        <w:r w:rsidR="007A6C33" w:rsidRPr="007A6C33">
          <w:rPr>
            <w:rStyle w:val="Hypertextovodkaz"/>
          </w:rPr>
          <w:t>https://books.google.cz/books?id=cU5FAAAAIAAJ&amp;printsec=frontcover&amp;dq=maciej+stryjkowski&amp;hl=cs&amp;sa=X&amp;ved=0ahUKEwixo5HIm8nnAhUmxKYKHRwGAssQ6AEIKTAA#v=onepage&amp;q=maciej%20stryjkowski&amp;f=false</w:t>
        </w:r>
      </w:hyperlink>
      <w:r w:rsidR="003173CC">
        <w:t xml:space="preserve"> , sekundární literatura:</w:t>
      </w:r>
      <w:r w:rsidR="003173CC" w:rsidRPr="003173CC">
        <w:t xml:space="preserve"> </w:t>
      </w:r>
      <w:proofErr w:type="spellStart"/>
      <w:r w:rsidR="00EC780A" w:rsidRPr="003173CC">
        <w:t>Zbysław</w:t>
      </w:r>
      <w:proofErr w:type="spellEnd"/>
      <w:r w:rsidR="003173CC">
        <w:t xml:space="preserve"> </w:t>
      </w:r>
      <w:proofErr w:type="spellStart"/>
      <w:r w:rsidR="003173CC">
        <w:t>Wojtkowiak</w:t>
      </w:r>
      <w:proofErr w:type="spellEnd"/>
      <w:r w:rsidR="003173CC">
        <w:t>:</w:t>
      </w:r>
      <w:r w:rsidR="003173CC" w:rsidRPr="007A6C33">
        <w:t xml:space="preserve"> </w:t>
      </w:r>
      <w:r w:rsidR="00EC780A" w:rsidRPr="007A6C33">
        <w:t xml:space="preserve"> </w:t>
      </w:r>
      <w:r w:rsidR="00EC780A" w:rsidRPr="003173CC">
        <w:rPr>
          <w:i/>
        </w:rPr>
        <w:t xml:space="preserve">Maciej </w:t>
      </w:r>
      <w:proofErr w:type="spellStart"/>
      <w:r w:rsidR="00EC780A" w:rsidRPr="003173CC">
        <w:rPr>
          <w:i/>
        </w:rPr>
        <w:t>Stryjkowski</w:t>
      </w:r>
      <w:proofErr w:type="spellEnd"/>
      <w:r w:rsidR="00EC780A" w:rsidRPr="003173CC">
        <w:rPr>
          <w:i/>
        </w:rPr>
        <w:t xml:space="preserve"> - </w:t>
      </w:r>
      <w:proofErr w:type="spellStart"/>
      <w:r w:rsidR="00EC780A" w:rsidRPr="003173CC">
        <w:rPr>
          <w:i/>
        </w:rPr>
        <w:t>dziejopis</w:t>
      </w:r>
      <w:proofErr w:type="spellEnd"/>
      <w:r w:rsidR="00EC780A" w:rsidRPr="003173CC">
        <w:rPr>
          <w:i/>
        </w:rPr>
        <w:t xml:space="preserve"> </w:t>
      </w:r>
      <w:proofErr w:type="spellStart"/>
      <w:r w:rsidR="00EC780A" w:rsidRPr="003173CC">
        <w:rPr>
          <w:i/>
        </w:rPr>
        <w:t>Wielkiego</w:t>
      </w:r>
      <w:proofErr w:type="spellEnd"/>
      <w:r w:rsidR="00EC780A" w:rsidRPr="003173CC">
        <w:rPr>
          <w:i/>
        </w:rPr>
        <w:t xml:space="preserve"> </w:t>
      </w:r>
      <w:proofErr w:type="spellStart"/>
      <w:r w:rsidR="00EC780A" w:rsidRPr="003173CC">
        <w:rPr>
          <w:i/>
        </w:rPr>
        <w:t>Księstwa</w:t>
      </w:r>
      <w:proofErr w:type="spellEnd"/>
      <w:r w:rsidR="00EC780A" w:rsidRPr="003173CC">
        <w:rPr>
          <w:i/>
        </w:rPr>
        <w:t xml:space="preserve"> </w:t>
      </w:r>
      <w:proofErr w:type="spellStart"/>
      <w:r w:rsidR="00EC780A" w:rsidRPr="003173CC">
        <w:rPr>
          <w:i/>
        </w:rPr>
        <w:t>Litewskiego</w:t>
      </w:r>
      <w:proofErr w:type="spellEnd"/>
      <w:r w:rsidR="00EC780A" w:rsidRPr="003173CC">
        <w:rPr>
          <w:i/>
        </w:rPr>
        <w:t xml:space="preserve"> : </w:t>
      </w:r>
      <w:proofErr w:type="spellStart"/>
      <w:r w:rsidR="00EC780A" w:rsidRPr="003173CC">
        <w:rPr>
          <w:i/>
        </w:rPr>
        <w:t>kalendarium</w:t>
      </w:r>
      <w:proofErr w:type="spellEnd"/>
      <w:r w:rsidR="00EC780A" w:rsidRPr="003173CC">
        <w:rPr>
          <w:i/>
        </w:rPr>
        <w:t xml:space="preserve"> </w:t>
      </w:r>
      <w:proofErr w:type="spellStart"/>
      <w:r w:rsidR="00EC780A" w:rsidRPr="003173CC">
        <w:rPr>
          <w:i/>
        </w:rPr>
        <w:t>życia</w:t>
      </w:r>
      <w:proofErr w:type="spellEnd"/>
      <w:r w:rsidR="00EC780A" w:rsidRPr="003173CC">
        <w:rPr>
          <w:i/>
        </w:rPr>
        <w:t xml:space="preserve"> i </w:t>
      </w:r>
      <w:proofErr w:type="spellStart"/>
      <w:r w:rsidR="00EC780A" w:rsidRPr="003173CC">
        <w:rPr>
          <w:i/>
        </w:rPr>
        <w:t>działalności</w:t>
      </w:r>
      <w:proofErr w:type="spellEnd"/>
      <w:r w:rsidR="00EC780A" w:rsidRPr="007A6C33">
        <w:t xml:space="preserve">, </w:t>
      </w:r>
      <w:proofErr w:type="spellStart"/>
      <w:r w:rsidR="00EC780A" w:rsidRPr="007A6C33">
        <w:t>Poznań</w:t>
      </w:r>
      <w:proofErr w:type="spellEnd"/>
      <w:r w:rsidR="00EC780A" w:rsidRPr="007A6C33">
        <w:t xml:space="preserve"> 1990</w:t>
      </w:r>
      <w:r w:rsidR="003173CC">
        <w:t>.</w:t>
      </w:r>
    </w:p>
    <w:p w:rsidR="003173CC" w:rsidRDefault="00F80C27" w:rsidP="007A6C33">
      <w:pPr>
        <w:pStyle w:val="Odstavecseseznamem"/>
        <w:numPr>
          <w:ilvl w:val="0"/>
          <w:numId w:val="1"/>
        </w:numPr>
      </w:pPr>
      <w:proofErr w:type="spellStart"/>
      <w:r w:rsidRPr="007A6C33">
        <w:t>Augustyn</w:t>
      </w:r>
      <w:proofErr w:type="spellEnd"/>
      <w:r w:rsidRPr="007A6C33">
        <w:t>/</w:t>
      </w:r>
      <w:proofErr w:type="spellStart"/>
      <w:r w:rsidRPr="007A6C33">
        <w:t>Augustinas</w:t>
      </w:r>
      <w:proofErr w:type="spellEnd"/>
      <w:r w:rsidRPr="007A6C33">
        <w:t xml:space="preserve"> </w:t>
      </w:r>
      <w:proofErr w:type="spellStart"/>
      <w:r w:rsidRPr="007A6C33">
        <w:t>Rotundus</w:t>
      </w:r>
      <w:proofErr w:type="spellEnd"/>
      <w:r w:rsidRPr="007A6C33">
        <w:t xml:space="preserve"> </w:t>
      </w:r>
      <w:proofErr w:type="spellStart"/>
      <w:r w:rsidRPr="007A6C33">
        <w:t>Mielecki</w:t>
      </w:r>
      <w:proofErr w:type="spellEnd"/>
      <w:r w:rsidRPr="007A6C33">
        <w:t>/</w:t>
      </w:r>
      <w:proofErr w:type="spellStart"/>
      <w:r w:rsidRPr="007A6C33">
        <w:t>Mieleskis</w:t>
      </w:r>
      <w:proofErr w:type="spellEnd"/>
      <w:r w:rsidRPr="007A6C33">
        <w:t xml:space="preserve"> (***-1582): litevská kronika (latinsky). Nedochováno. Existují výpisky </w:t>
      </w:r>
      <w:proofErr w:type="spellStart"/>
      <w:r w:rsidRPr="007A6C33">
        <w:t>Epitome</w:t>
      </w:r>
      <w:proofErr w:type="spellEnd"/>
      <w:r w:rsidRPr="007A6C33">
        <w:t xml:space="preserve"> </w:t>
      </w:r>
      <w:proofErr w:type="spellStart"/>
      <w:r w:rsidRPr="007A6C33">
        <w:t>principium</w:t>
      </w:r>
      <w:proofErr w:type="spellEnd"/>
      <w:r w:rsidRPr="007A6C33">
        <w:t xml:space="preserve"> </w:t>
      </w:r>
      <w:proofErr w:type="spellStart"/>
      <w:r w:rsidRPr="007A6C33">
        <w:t>Lithuaniae</w:t>
      </w:r>
      <w:proofErr w:type="spellEnd"/>
      <w:r w:rsidRPr="007A6C33">
        <w:t>;</w:t>
      </w:r>
    </w:p>
    <w:p w:rsidR="003173CC" w:rsidRDefault="00F80C27" w:rsidP="007A6C33">
      <w:pPr>
        <w:pStyle w:val="Odstavecseseznamem"/>
        <w:numPr>
          <w:ilvl w:val="0"/>
          <w:numId w:val="1"/>
        </w:numPr>
      </w:pPr>
      <w:r w:rsidRPr="007A6C33">
        <w:t xml:space="preserve">Albert </w:t>
      </w:r>
      <w:proofErr w:type="spellStart"/>
      <w:r w:rsidRPr="007A6C33">
        <w:t>Wijuk-Koiatowicz</w:t>
      </w:r>
      <w:proofErr w:type="spellEnd"/>
      <w:r w:rsidRPr="007A6C33">
        <w:t xml:space="preserve"> / </w:t>
      </w:r>
      <w:proofErr w:type="spellStart"/>
      <w:r w:rsidRPr="007A6C33">
        <w:t>Albertas</w:t>
      </w:r>
      <w:proofErr w:type="spellEnd"/>
      <w:r w:rsidRPr="007A6C33">
        <w:t xml:space="preserve"> </w:t>
      </w:r>
      <w:proofErr w:type="spellStart"/>
      <w:r w:rsidRPr="007A6C33">
        <w:t>Kojelavičius-Vijukas</w:t>
      </w:r>
      <w:proofErr w:type="spellEnd"/>
      <w:r w:rsidRPr="007A6C33">
        <w:t xml:space="preserve"> (1609-1677): </w:t>
      </w:r>
      <w:proofErr w:type="spellStart"/>
      <w:r w:rsidRPr="003173CC">
        <w:rPr>
          <w:i/>
        </w:rPr>
        <w:t>Historia</w:t>
      </w:r>
      <w:proofErr w:type="spellEnd"/>
      <w:r w:rsidRPr="003173CC">
        <w:rPr>
          <w:i/>
        </w:rPr>
        <w:t xml:space="preserve"> </w:t>
      </w:r>
      <w:proofErr w:type="spellStart"/>
      <w:r w:rsidRPr="003173CC">
        <w:rPr>
          <w:i/>
        </w:rPr>
        <w:t>Lituana</w:t>
      </w:r>
      <w:proofErr w:type="spellEnd"/>
      <w:r w:rsidRPr="007A6C33">
        <w:t>;</w:t>
      </w:r>
      <w:r w:rsidR="00E935E7" w:rsidRPr="007A6C33">
        <w:t xml:space="preserve"> (latinský originál, lit. </w:t>
      </w:r>
      <w:proofErr w:type="gramStart"/>
      <w:r w:rsidR="00E935E7" w:rsidRPr="007A6C33">
        <w:t>překlad</w:t>
      </w:r>
      <w:proofErr w:type="gramEnd"/>
      <w:r w:rsidR="00E935E7" w:rsidRPr="007A6C33">
        <w:t>)</w:t>
      </w:r>
      <w:r w:rsidR="003173CC">
        <w:t xml:space="preserve"> knihovna FF MU.</w:t>
      </w:r>
    </w:p>
    <w:p w:rsidR="003173CC" w:rsidRDefault="00F80C27" w:rsidP="007A6C33">
      <w:pPr>
        <w:pStyle w:val="Odstavecseseznamem"/>
        <w:numPr>
          <w:ilvl w:val="0"/>
          <w:numId w:val="1"/>
        </w:numPr>
      </w:pPr>
      <w:r w:rsidRPr="003173CC">
        <w:rPr>
          <w:i/>
        </w:rPr>
        <w:t>Edda. Bohatýrské písně</w:t>
      </w:r>
      <w:r w:rsidRPr="007A6C33">
        <w:t>. Přel. E. Walter. ELK. Praha 1942;</w:t>
      </w:r>
    </w:p>
    <w:p w:rsidR="00C31777" w:rsidRDefault="00F80C27" w:rsidP="00C31777">
      <w:pPr>
        <w:pStyle w:val="Odstavecseseznamem"/>
        <w:numPr>
          <w:ilvl w:val="0"/>
          <w:numId w:val="1"/>
        </w:numPr>
      </w:pPr>
      <w:r w:rsidRPr="00C31777">
        <w:rPr>
          <w:i/>
        </w:rPr>
        <w:t>Edda</w:t>
      </w:r>
      <w:r w:rsidRPr="007A6C33">
        <w:t>. Přel. L. Heger. Argo. Praha 2004 (1. vydání SNKLU 1962);</w:t>
      </w:r>
    </w:p>
    <w:p w:rsidR="00C31777" w:rsidRDefault="00F80C27" w:rsidP="00C31777">
      <w:pPr>
        <w:pStyle w:val="Odstavecseseznamem"/>
        <w:numPr>
          <w:ilvl w:val="0"/>
          <w:numId w:val="1"/>
        </w:numPr>
      </w:pPr>
      <w:r w:rsidRPr="00C31777">
        <w:rPr>
          <w:i/>
        </w:rPr>
        <w:t>Edda. Sága o </w:t>
      </w:r>
      <w:proofErr w:type="spellStart"/>
      <w:r w:rsidRPr="00C31777">
        <w:rPr>
          <w:i/>
        </w:rPr>
        <w:t>Ynglinzích</w:t>
      </w:r>
      <w:proofErr w:type="spellEnd"/>
      <w:r w:rsidRPr="007A6C33">
        <w:t>. Přel. H. Kadečková. Odeon. Praha 1988;</w:t>
      </w:r>
    </w:p>
    <w:p w:rsidR="00C31777" w:rsidRDefault="00F80C27" w:rsidP="00C31777">
      <w:pPr>
        <w:pStyle w:val="Odstavecseseznamem"/>
        <w:numPr>
          <w:ilvl w:val="0"/>
          <w:numId w:val="1"/>
        </w:numPr>
      </w:pPr>
      <w:r w:rsidRPr="00C31777">
        <w:rPr>
          <w:i/>
        </w:rPr>
        <w:t xml:space="preserve">Okouzlení krále </w:t>
      </w:r>
      <w:proofErr w:type="spellStart"/>
      <w:r w:rsidRPr="00C31777">
        <w:rPr>
          <w:i/>
        </w:rPr>
        <w:t>Gylfa</w:t>
      </w:r>
      <w:proofErr w:type="spellEnd"/>
      <w:r w:rsidRPr="00C31777">
        <w:rPr>
          <w:i/>
        </w:rPr>
        <w:t>. Edda</w:t>
      </w:r>
      <w:r w:rsidRPr="007A6C33">
        <w:t xml:space="preserve">. Přel. E. Walter. </w:t>
      </w:r>
      <w:proofErr w:type="spellStart"/>
      <w:r w:rsidRPr="007A6C33">
        <w:t>Arkún</w:t>
      </w:r>
      <w:proofErr w:type="spellEnd"/>
      <w:r w:rsidRPr="007A6C33">
        <w:t>. Praha 1929;</w:t>
      </w:r>
    </w:p>
    <w:p w:rsidR="00C31777" w:rsidRDefault="00F80C27" w:rsidP="00C31777">
      <w:pPr>
        <w:pStyle w:val="Odstavecseseznamem"/>
        <w:numPr>
          <w:ilvl w:val="0"/>
          <w:numId w:val="1"/>
        </w:numPr>
      </w:pPr>
      <w:r w:rsidRPr="00C31777">
        <w:rPr>
          <w:i/>
        </w:rPr>
        <w:t>Sága o </w:t>
      </w:r>
      <w:proofErr w:type="spellStart"/>
      <w:r w:rsidRPr="00C31777">
        <w:rPr>
          <w:i/>
        </w:rPr>
        <w:t>Grettim</w:t>
      </w:r>
      <w:proofErr w:type="spellEnd"/>
      <w:r w:rsidRPr="00C31777">
        <w:rPr>
          <w:i/>
        </w:rPr>
        <w:t>.</w:t>
      </w:r>
      <w:r w:rsidRPr="007A6C33">
        <w:t xml:space="preserve"> Přel. L. Heger. SNKLHU. Praha 1957;</w:t>
      </w:r>
    </w:p>
    <w:p w:rsidR="00C31777" w:rsidRDefault="00F80C27" w:rsidP="00C31777">
      <w:pPr>
        <w:pStyle w:val="Odstavecseseznamem"/>
        <w:numPr>
          <w:ilvl w:val="0"/>
          <w:numId w:val="1"/>
        </w:numPr>
      </w:pPr>
      <w:proofErr w:type="spellStart"/>
      <w:r w:rsidRPr="00C31777">
        <w:rPr>
          <w:i/>
        </w:rPr>
        <w:t>Saga</w:t>
      </w:r>
      <w:proofErr w:type="spellEnd"/>
      <w:r w:rsidRPr="00C31777">
        <w:rPr>
          <w:i/>
        </w:rPr>
        <w:t xml:space="preserve"> o </w:t>
      </w:r>
      <w:proofErr w:type="spellStart"/>
      <w:r w:rsidRPr="00C31777">
        <w:rPr>
          <w:i/>
        </w:rPr>
        <w:t>Gunnlaugovi</w:t>
      </w:r>
      <w:proofErr w:type="spellEnd"/>
      <w:r w:rsidRPr="007A6C33">
        <w:t xml:space="preserve"> </w:t>
      </w:r>
      <w:r w:rsidRPr="00C31777">
        <w:rPr>
          <w:i/>
        </w:rPr>
        <w:t>Hadím Jazyku.</w:t>
      </w:r>
      <w:r w:rsidRPr="007A6C33">
        <w:t xml:space="preserve"> Přel. E. Walter. Praha 1919.;</w:t>
      </w:r>
    </w:p>
    <w:p w:rsidR="00C31777" w:rsidRDefault="00F80C27" w:rsidP="00C31777">
      <w:pPr>
        <w:pStyle w:val="Odstavecseseznamem"/>
        <w:numPr>
          <w:ilvl w:val="0"/>
          <w:numId w:val="1"/>
        </w:numPr>
      </w:pPr>
      <w:r w:rsidRPr="00C31777">
        <w:rPr>
          <w:i/>
        </w:rPr>
        <w:t>Sága o </w:t>
      </w:r>
      <w:proofErr w:type="spellStart"/>
      <w:r w:rsidRPr="00C31777">
        <w:rPr>
          <w:i/>
        </w:rPr>
        <w:t>Hervaře</w:t>
      </w:r>
      <w:proofErr w:type="spellEnd"/>
      <w:r w:rsidRPr="007A6C33">
        <w:t xml:space="preserve">. Přel J. Kozák. </w:t>
      </w:r>
      <w:proofErr w:type="spellStart"/>
      <w:r w:rsidRPr="007A6C33">
        <w:t>Herrmann</w:t>
      </w:r>
      <w:proofErr w:type="spellEnd"/>
      <w:r w:rsidRPr="007A6C33">
        <w:t xml:space="preserve"> a synové. Praha 2008;</w:t>
      </w:r>
    </w:p>
    <w:p w:rsidR="00C31777" w:rsidRDefault="00F80C27" w:rsidP="00C31777">
      <w:pPr>
        <w:pStyle w:val="Odstavecseseznamem"/>
        <w:numPr>
          <w:ilvl w:val="0"/>
          <w:numId w:val="1"/>
        </w:numPr>
      </w:pPr>
      <w:r w:rsidRPr="007A6C33">
        <w:t>Sága o svatém Olavu. Přel. L. Heger. LN. Praha 1967;</w:t>
      </w:r>
    </w:p>
    <w:p w:rsidR="00C31777" w:rsidRDefault="00F80C27" w:rsidP="00C31777">
      <w:pPr>
        <w:pStyle w:val="Odstavecseseznamem"/>
        <w:numPr>
          <w:ilvl w:val="0"/>
          <w:numId w:val="1"/>
        </w:numPr>
      </w:pPr>
      <w:r w:rsidRPr="007A6C33">
        <w:t>Sága o </w:t>
      </w:r>
      <w:proofErr w:type="spellStart"/>
      <w:r w:rsidRPr="007A6C33">
        <w:t>Volsunzích</w:t>
      </w:r>
      <w:proofErr w:type="spellEnd"/>
      <w:r w:rsidRPr="007A6C33">
        <w:t>. Přel. L. Zatočil. SPN. Praha 1960;</w:t>
      </w:r>
    </w:p>
    <w:p w:rsidR="00C31777" w:rsidRDefault="00F80C27" w:rsidP="00C31777">
      <w:pPr>
        <w:pStyle w:val="Odstavecseseznamem"/>
        <w:numPr>
          <w:ilvl w:val="0"/>
          <w:numId w:val="1"/>
        </w:numPr>
      </w:pPr>
      <w:r w:rsidRPr="00C31777">
        <w:rPr>
          <w:i/>
        </w:rPr>
        <w:t>Historie o starých norských králích</w:t>
      </w:r>
      <w:r w:rsidRPr="007A6C33">
        <w:t>. Veduta 2014;</w:t>
      </w:r>
    </w:p>
    <w:p w:rsidR="00C31777" w:rsidRDefault="00F80C27" w:rsidP="00C31777">
      <w:pPr>
        <w:pStyle w:val="Odstavecseseznamem"/>
        <w:numPr>
          <w:ilvl w:val="0"/>
          <w:numId w:val="1"/>
        </w:numPr>
      </w:pPr>
      <w:proofErr w:type="spellStart"/>
      <w:r w:rsidRPr="00C31777">
        <w:rPr>
          <w:i/>
        </w:rPr>
        <w:t>Noidova</w:t>
      </w:r>
      <w:proofErr w:type="spellEnd"/>
      <w:r w:rsidRPr="00C31777">
        <w:rPr>
          <w:i/>
        </w:rPr>
        <w:t xml:space="preserve"> smrt: Pověsti a pohádky z Laponska. Triáda. </w:t>
      </w:r>
      <w:r w:rsidRPr="007A6C33">
        <w:t>Praha 2001;</w:t>
      </w:r>
    </w:p>
    <w:p w:rsidR="00434811" w:rsidRDefault="00F80C27" w:rsidP="00434811">
      <w:pPr>
        <w:pStyle w:val="Odstavecseseznamem"/>
        <w:jc w:val="both"/>
      </w:pPr>
      <w:r w:rsidRPr="007A6C33">
        <w:br/>
        <w:t>Soubor II;</w:t>
      </w:r>
    </w:p>
    <w:p w:rsidR="00C31777" w:rsidRDefault="00F80C27" w:rsidP="007D39B7">
      <w:pPr>
        <w:pStyle w:val="Odstavecseseznamem"/>
        <w:numPr>
          <w:ilvl w:val="0"/>
          <w:numId w:val="1"/>
        </w:numPr>
        <w:jc w:val="both"/>
      </w:pPr>
      <w:r w:rsidRPr="00C31777">
        <w:t xml:space="preserve">Utajený autor 18. století: </w:t>
      </w:r>
      <w:r w:rsidRPr="00C31777">
        <w:rPr>
          <w:i/>
        </w:rPr>
        <w:t xml:space="preserve">Píseň o tažení Igorově - </w:t>
      </w:r>
      <w:r w:rsidRPr="00DE78A9">
        <w:t>mystifikace ruská</w:t>
      </w:r>
      <w:r w:rsidRPr="00C31777">
        <w:t>;</w:t>
      </w:r>
    </w:p>
    <w:p w:rsidR="00C31777" w:rsidRDefault="00F80C27" w:rsidP="007D39B7">
      <w:pPr>
        <w:pStyle w:val="Odstavecseseznamem"/>
        <w:numPr>
          <w:ilvl w:val="0"/>
          <w:numId w:val="1"/>
        </w:numPr>
        <w:jc w:val="both"/>
      </w:pPr>
      <w:proofErr w:type="spellStart"/>
      <w:r w:rsidRPr="00C31777">
        <w:t>Garlieb</w:t>
      </w:r>
      <w:proofErr w:type="spellEnd"/>
      <w:r w:rsidRPr="00C31777">
        <w:t xml:space="preserve"> </w:t>
      </w:r>
      <w:proofErr w:type="spellStart"/>
      <w:r w:rsidRPr="00C31777">
        <w:t>Helwig</w:t>
      </w:r>
      <w:proofErr w:type="spellEnd"/>
      <w:r w:rsidRPr="00C31777">
        <w:t xml:space="preserve"> Merkel: </w:t>
      </w:r>
      <w:proofErr w:type="spellStart"/>
      <w:r w:rsidRPr="00C31777">
        <w:rPr>
          <w:i/>
        </w:rPr>
        <w:t>Wannem</w:t>
      </w:r>
      <w:proofErr w:type="spellEnd"/>
      <w:r w:rsidRPr="00C31777">
        <w:rPr>
          <w:i/>
        </w:rPr>
        <w:t xml:space="preserve"> </w:t>
      </w:r>
      <w:proofErr w:type="spellStart"/>
      <w:r w:rsidRPr="00C31777">
        <w:rPr>
          <w:i/>
        </w:rPr>
        <w:t>Ymanta</w:t>
      </w:r>
      <w:proofErr w:type="spellEnd"/>
      <w:r w:rsidRPr="00C31777">
        <w:rPr>
          <w:i/>
        </w:rPr>
        <w:t xml:space="preserve">. </w:t>
      </w:r>
      <w:proofErr w:type="spellStart"/>
      <w:r w:rsidRPr="00C31777">
        <w:rPr>
          <w:i/>
        </w:rPr>
        <w:t>Eine</w:t>
      </w:r>
      <w:proofErr w:type="spellEnd"/>
      <w:r w:rsidRPr="00C31777">
        <w:rPr>
          <w:i/>
        </w:rPr>
        <w:t xml:space="preserve"> </w:t>
      </w:r>
      <w:proofErr w:type="spellStart"/>
      <w:r w:rsidRPr="00C31777">
        <w:rPr>
          <w:i/>
        </w:rPr>
        <w:t>lettische</w:t>
      </w:r>
      <w:proofErr w:type="spellEnd"/>
      <w:r w:rsidRPr="00C31777">
        <w:rPr>
          <w:i/>
        </w:rPr>
        <w:t xml:space="preserve"> </w:t>
      </w:r>
      <w:proofErr w:type="spellStart"/>
      <w:r w:rsidRPr="00C31777">
        <w:rPr>
          <w:i/>
        </w:rPr>
        <w:t>Sage</w:t>
      </w:r>
      <w:proofErr w:type="spellEnd"/>
      <w:r w:rsidRPr="00C31777">
        <w:rPr>
          <w:i/>
        </w:rPr>
        <w:t xml:space="preserve"> - </w:t>
      </w:r>
      <w:r w:rsidRPr="00DE78A9">
        <w:t>osvícenecký protest německý</w:t>
      </w:r>
      <w:r w:rsidRPr="00C31777">
        <w:t>;</w:t>
      </w:r>
    </w:p>
    <w:p w:rsidR="00C31777" w:rsidRDefault="00F80C27" w:rsidP="007D39B7">
      <w:pPr>
        <w:pStyle w:val="Odstavecseseznamem"/>
        <w:numPr>
          <w:ilvl w:val="0"/>
          <w:numId w:val="1"/>
        </w:numPr>
        <w:jc w:val="both"/>
      </w:pPr>
      <w:r w:rsidRPr="00C31777">
        <w:t xml:space="preserve">Adam </w:t>
      </w:r>
      <w:proofErr w:type="spellStart"/>
      <w:r w:rsidRPr="00C31777">
        <w:t>Mickiewicz</w:t>
      </w:r>
      <w:proofErr w:type="spellEnd"/>
      <w:r w:rsidRPr="00C31777">
        <w:t xml:space="preserve">: </w:t>
      </w:r>
      <w:proofErr w:type="spellStart"/>
      <w:r w:rsidRPr="00C31777">
        <w:rPr>
          <w:i/>
        </w:rPr>
        <w:t>Gražyna</w:t>
      </w:r>
      <w:proofErr w:type="spellEnd"/>
      <w:r w:rsidRPr="00C31777">
        <w:rPr>
          <w:i/>
        </w:rPr>
        <w:t xml:space="preserve"> (</w:t>
      </w:r>
      <w:proofErr w:type="spellStart"/>
      <w:r w:rsidRPr="00C31777">
        <w:rPr>
          <w:i/>
        </w:rPr>
        <w:t>Powie</w:t>
      </w:r>
      <w:r w:rsidR="00C31777">
        <w:rPr>
          <w:i/>
        </w:rPr>
        <w:t>ść</w:t>
      </w:r>
      <w:proofErr w:type="spellEnd"/>
      <w:r w:rsidRPr="00C31777">
        <w:rPr>
          <w:i/>
        </w:rPr>
        <w:t xml:space="preserve"> </w:t>
      </w:r>
      <w:proofErr w:type="spellStart"/>
      <w:r w:rsidRPr="00C31777">
        <w:rPr>
          <w:i/>
        </w:rPr>
        <w:t>litewska</w:t>
      </w:r>
      <w:proofErr w:type="spellEnd"/>
      <w:r w:rsidRPr="00C31777">
        <w:t xml:space="preserve">) &amp; </w:t>
      </w:r>
      <w:r w:rsidRPr="00C31777">
        <w:rPr>
          <w:i/>
        </w:rPr>
        <w:t>Konrád Wallenrod (</w:t>
      </w:r>
      <w:proofErr w:type="spellStart"/>
      <w:r w:rsidRPr="00C31777">
        <w:rPr>
          <w:i/>
        </w:rPr>
        <w:t>Powie</w:t>
      </w:r>
      <w:r w:rsidR="00C31777" w:rsidRPr="00C31777">
        <w:rPr>
          <w:i/>
        </w:rPr>
        <w:t>ść</w:t>
      </w:r>
      <w:proofErr w:type="spellEnd"/>
      <w:r w:rsidRPr="00C31777">
        <w:rPr>
          <w:i/>
        </w:rPr>
        <w:t xml:space="preserve"> </w:t>
      </w:r>
      <w:proofErr w:type="spellStart"/>
      <w:r w:rsidRPr="00C31777">
        <w:rPr>
          <w:i/>
        </w:rPr>
        <w:t>historyczna</w:t>
      </w:r>
      <w:proofErr w:type="spellEnd"/>
      <w:r w:rsidRPr="00C31777">
        <w:rPr>
          <w:i/>
        </w:rPr>
        <w:t xml:space="preserve"> z </w:t>
      </w:r>
      <w:proofErr w:type="spellStart"/>
      <w:r w:rsidRPr="00C31777">
        <w:rPr>
          <w:i/>
        </w:rPr>
        <w:t>dziejów</w:t>
      </w:r>
      <w:proofErr w:type="spellEnd"/>
      <w:r w:rsidRPr="00C31777">
        <w:rPr>
          <w:i/>
        </w:rPr>
        <w:t xml:space="preserve"> </w:t>
      </w:r>
      <w:proofErr w:type="spellStart"/>
      <w:r w:rsidRPr="00C31777">
        <w:rPr>
          <w:i/>
        </w:rPr>
        <w:t>litewskich</w:t>
      </w:r>
      <w:proofErr w:type="spellEnd"/>
      <w:r w:rsidRPr="00C31777">
        <w:rPr>
          <w:i/>
        </w:rPr>
        <w:t xml:space="preserve"> i </w:t>
      </w:r>
      <w:proofErr w:type="spellStart"/>
      <w:r w:rsidRPr="00C31777">
        <w:rPr>
          <w:i/>
        </w:rPr>
        <w:t>pruskich</w:t>
      </w:r>
      <w:proofErr w:type="spellEnd"/>
      <w:r w:rsidRPr="00C31777">
        <w:t>) - romantický pohled litevsko-polský;</w:t>
      </w:r>
    </w:p>
    <w:p w:rsidR="00DE78A9" w:rsidRDefault="00F80C27" w:rsidP="007D39B7">
      <w:pPr>
        <w:pStyle w:val="Odstavecseseznamem"/>
        <w:numPr>
          <w:ilvl w:val="0"/>
          <w:numId w:val="1"/>
        </w:numPr>
        <w:jc w:val="both"/>
      </w:pPr>
      <w:r w:rsidRPr="00C31777">
        <w:t xml:space="preserve">Elias </w:t>
      </w:r>
      <w:proofErr w:type="spellStart"/>
      <w:r w:rsidRPr="00C31777">
        <w:t>Lönnrot</w:t>
      </w:r>
      <w:proofErr w:type="spellEnd"/>
      <w:r w:rsidRPr="00C31777">
        <w:t xml:space="preserve">: </w:t>
      </w:r>
      <w:proofErr w:type="spellStart"/>
      <w:r w:rsidRPr="00C31777">
        <w:rPr>
          <w:i/>
        </w:rPr>
        <w:t>Kalevala</w:t>
      </w:r>
      <w:proofErr w:type="spellEnd"/>
      <w:r w:rsidRPr="00C31777">
        <w:rPr>
          <w:i/>
        </w:rPr>
        <w:t xml:space="preserve"> - </w:t>
      </w:r>
      <w:r w:rsidRPr="00DE78A9">
        <w:t>národní a národotvorné epos finské</w:t>
      </w:r>
      <w:r w:rsidRPr="00C31777">
        <w:t>;</w:t>
      </w:r>
    </w:p>
    <w:p w:rsidR="00434811" w:rsidRDefault="00F80C27" w:rsidP="007D39B7">
      <w:pPr>
        <w:pStyle w:val="Odstavecseseznamem"/>
        <w:numPr>
          <w:ilvl w:val="0"/>
          <w:numId w:val="1"/>
        </w:numPr>
        <w:jc w:val="both"/>
      </w:pPr>
      <w:r w:rsidRPr="00C31777">
        <w:t xml:space="preserve">Friedrich Reinhold </w:t>
      </w:r>
      <w:proofErr w:type="spellStart"/>
      <w:r w:rsidRPr="00C31777">
        <w:t>Kreutzwald</w:t>
      </w:r>
      <w:proofErr w:type="spellEnd"/>
      <w:r w:rsidRPr="00C31777">
        <w:t xml:space="preserve">: </w:t>
      </w:r>
      <w:proofErr w:type="spellStart"/>
      <w:r w:rsidRPr="00DE78A9">
        <w:rPr>
          <w:i/>
        </w:rPr>
        <w:t>Kalevipoeg</w:t>
      </w:r>
      <w:proofErr w:type="spellEnd"/>
      <w:r w:rsidRPr="00DE78A9">
        <w:rPr>
          <w:i/>
        </w:rPr>
        <w:t xml:space="preserve"> „Syn </w:t>
      </w:r>
      <w:proofErr w:type="spellStart"/>
      <w:r w:rsidRPr="00DE78A9">
        <w:rPr>
          <w:i/>
        </w:rPr>
        <w:t>Kalevův</w:t>
      </w:r>
      <w:proofErr w:type="spellEnd"/>
      <w:r w:rsidRPr="00DE78A9">
        <w:rPr>
          <w:i/>
        </w:rPr>
        <w:t>"</w:t>
      </w:r>
      <w:r w:rsidRPr="00C31777">
        <w:t xml:space="preserve"> - národní a národotvorné epos estonské;</w:t>
      </w:r>
    </w:p>
    <w:p w:rsidR="007D39B7" w:rsidRDefault="00F80C27" w:rsidP="007D39B7">
      <w:pPr>
        <w:pStyle w:val="Odstavecseseznamem"/>
        <w:numPr>
          <w:ilvl w:val="0"/>
          <w:numId w:val="1"/>
        </w:numPr>
        <w:jc w:val="both"/>
      </w:pPr>
      <w:proofErr w:type="spellStart"/>
      <w:r w:rsidRPr="00C31777">
        <w:t>Andrejs</w:t>
      </w:r>
      <w:proofErr w:type="spellEnd"/>
      <w:r w:rsidRPr="00C31777">
        <w:t xml:space="preserve"> </w:t>
      </w:r>
      <w:proofErr w:type="spellStart"/>
      <w:r w:rsidRPr="00C31777">
        <w:t>Pumpurs</w:t>
      </w:r>
      <w:proofErr w:type="spellEnd"/>
      <w:r w:rsidRPr="00C31777">
        <w:t xml:space="preserve">: </w:t>
      </w:r>
      <w:proofErr w:type="spellStart"/>
      <w:r w:rsidR="00DE78A9" w:rsidRPr="00FB46BE">
        <w:rPr>
          <w:i/>
        </w:rPr>
        <w:t>Lāčplēsis</w:t>
      </w:r>
      <w:proofErr w:type="spellEnd"/>
      <w:r w:rsidRPr="00C31777">
        <w:t xml:space="preserve"> - národní a národotvorné epos lotyšské;</w:t>
      </w:r>
    </w:p>
    <w:p w:rsidR="007D39B7" w:rsidRDefault="00F80C27" w:rsidP="007D39B7">
      <w:pPr>
        <w:pStyle w:val="Odstavecseseznamem"/>
        <w:numPr>
          <w:ilvl w:val="0"/>
          <w:numId w:val="1"/>
        </w:numPr>
        <w:jc w:val="both"/>
      </w:pPr>
      <w:r w:rsidRPr="00C31777">
        <w:t xml:space="preserve">Henryk </w:t>
      </w:r>
      <w:proofErr w:type="spellStart"/>
      <w:r w:rsidRPr="00C31777">
        <w:t>Sienkiewicz</w:t>
      </w:r>
      <w:proofErr w:type="spellEnd"/>
      <w:r w:rsidRPr="00C31777">
        <w:t xml:space="preserve">: </w:t>
      </w:r>
      <w:r w:rsidR="00FB46BE" w:rsidRPr="00FB46BE">
        <w:rPr>
          <w:i/>
        </w:rPr>
        <w:t>Křižáci</w:t>
      </w:r>
      <w:r w:rsidRPr="00C31777">
        <w:t xml:space="preserve"> - </w:t>
      </w:r>
      <w:proofErr w:type="spellStart"/>
      <w:r w:rsidRPr="00C31777">
        <w:t>postromanticko</w:t>
      </w:r>
      <w:proofErr w:type="spellEnd"/>
      <w:r w:rsidRPr="00C31777">
        <w:t>-nacionalistický pohled polský;</w:t>
      </w:r>
    </w:p>
    <w:p w:rsidR="007D39B7" w:rsidRDefault="00F80C27" w:rsidP="007D39B7">
      <w:pPr>
        <w:pStyle w:val="Odstavecseseznamem"/>
        <w:numPr>
          <w:ilvl w:val="0"/>
          <w:numId w:val="1"/>
        </w:numPr>
        <w:jc w:val="both"/>
      </w:pPr>
      <w:proofErr w:type="spellStart"/>
      <w:r w:rsidRPr="00C31777">
        <w:t>Vincas</w:t>
      </w:r>
      <w:proofErr w:type="spellEnd"/>
      <w:r w:rsidRPr="00C31777">
        <w:t xml:space="preserve"> </w:t>
      </w:r>
      <w:proofErr w:type="spellStart"/>
      <w:r w:rsidRPr="00C31777">
        <w:t>Krévé-Mickevičius</w:t>
      </w:r>
      <w:proofErr w:type="spellEnd"/>
      <w:r w:rsidRPr="00C31777">
        <w:t xml:space="preserve">: </w:t>
      </w:r>
      <w:proofErr w:type="spellStart"/>
      <w:r w:rsidRPr="00FB46BE">
        <w:rPr>
          <w:i/>
        </w:rPr>
        <w:t>Dainavos</w:t>
      </w:r>
      <w:proofErr w:type="spellEnd"/>
      <w:r w:rsidRPr="00FB46BE">
        <w:rPr>
          <w:i/>
        </w:rPr>
        <w:t xml:space="preserve"> </w:t>
      </w:r>
      <w:proofErr w:type="spellStart"/>
      <w:r w:rsidRPr="00FB46BE">
        <w:rPr>
          <w:i/>
        </w:rPr>
        <w:t>šalies</w:t>
      </w:r>
      <w:proofErr w:type="spellEnd"/>
      <w:r w:rsidRPr="00FB46BE">
        <w:rPr>
          <w:i/>
        </w:rPr>
        <w:t xml:space="preserve"> </w:t>
      </w:r>
      <w:proofErr w:type="spellStart"/>
      <w:r w:rsidRPr="00FB46BE">
        <w:rPr>
          <w:i/>
        </w:rPr>
        <w:t>sen</w:t>
      </w:r>
      <w:r w:rsidR="00FB46BE" w:rsidRPr="00FB46BE">
        <w:rPr>
          <w:i/>
        </w:rPr>
        <w:t>ų</w:t>
      </w:r>
      <w:proofErr w:type="spellEnd"/>
      <w:r w:rsidR="00FB46BE" w:rsidRPr="00FB46BE">
        <w:rPr>
          <w:i/>
        </w:rPr>
        <w:t xml:space="preserve"> </w:t>
      </w:r>
      <w:proofErr w:type="spellStart"/>
      <w:r w:rsidR="00FB46BE" w:rsidRPr="00FB46BE">
        <w:rPr>
          <w:i/>
        </w:rPr>
        <w:t>žmonių</w:t>
      </w:r>
      <w:proofErr w:type="spellEnd"/>
      <w:r w:rsidRPr="00FB46BE">
        <w:rPr>
          <w:i/>
        </w:rPr>
        <w:t>/</w:t>
      </w:r>
      <w:proofErr w:type="spellStart"/>
      <w:r w:rsidRPr="00FB46BE">
        <w:rPr>
          <w:i/>
        </w:rPr>
        <w:t>padavimai</w:t>
      </w:r>
      <w:proofErr w:type="spellEnd"/>
      <w:r w:rsidRPr="00C31777">
        <w:t xml:space="preserve"> („Co vypravují starci z </w:t>
      </w:r>
      <w:proofErr w:type="spellStart"/>
      <w:r w:rsidRPr="00C31777">
        <w:t>dainavského</w:t>
      </w:r>
      <w:proofErr w:type="spellEnd"/>
      <w:r w:rsidRPr="00C31777">
        <w:t xml:space="preserve"> kraje", český překlad vyšel jako 249. svazek Světové četby pod názvem „</w:t>
      </w:r>
      <w:proofErr w:type="spellStart"/>
      <w:r w:rsidRPr="00C31777">
        <w:t>Dainavské</w:t>
      </w:r>
      <w:proofErr w:type="spellEnd"/>
      <w:r w:rsidRPr="00C31777">
        <w:t xml:space="preserve"> pověsti") - </w:t>
      </w:r>
      <w:proofErr w:type="spellStart"/>
      <w:r w:rsidRPr="00C31777">
        <w:t>postromanticko</w:t>
      </w:r>
      <w:proofErr w:type="spellEnd"/>
      <w:r w:rsidRPr="00C31777">
        <w:t>-dekadentní pohled litevský;</w:t>
      </w:r>
    </w:p>
    <w:p w:rsidR="007D39B7" w:rsidRDefault="00F80C27" w:rsidP="007D39B7">
      <w:pPr>
        <w:pStyle w:val="Odstavecseseznamem"/>
        <w:numPr>
          <w:ilvl w:val="0"/>
          <w:numId w:val="1"/>
        </w:numPr>
        <w:jc w:val="both"/>
      </w:pPr>
      <w:r w:rsidRPr="00C31777">
        <w:t xml:space="preserve">Frans </w:t>
      </w:r>
      <w:proofErr w:type="spellStart"/>
      <w:r w:rsidRPr="00C31777">
        <w:t>Gunnar</w:t>
      </w:r>
      <w:proofErr w:type="spellEnd"/>
      <w:r w:rsidRPr="00C31777">
        <w:t xml:space="preserve"> </w:t>
      </w:r>
      <w:proofErr w:type="spellStart"/>
      <w:r w:rsidRPr="00C31777">
        <w:t>Bengtsson</w:t>
      </w:r>
      <w:proofErr w:type="spellEnd"/>
      <w:r w:rsidRPr="00C31777">
        <w:t xml:space="preserve">: </w:t>
      </w:r>
      <w:r w:rsidRPr="00FB46BE">
        <w:rPr>
          <w:i/>
        </w:rPr>
        <w:t xml:space="preserve">Zrzavý </w:t>
      </w:r>
      <w:proofErr w:type="spellStart"/>
      <w:r w:rsidRPr="00FB46BE">
        <w:rPr>
          <w:i/>
        </w:rPr>
        <w:t>Orm</w:t>
      </w:r>
      <w:proofErr w:type="spellEnd"/>
      <w:r w:rsidRPr="00C31777">
        <w:t xml:space="preserve"> (Plavci na západ. Doma a znovu na lodi) - humorný</w:t>
      </w:r>
      <w:r w:rsidRPr="007A6C33">
        <w:t xml:space="preserve"> nadhled skandinávský;</w:t>
      </w:r>
    </w:p>
    <w:p w:rsidR="004B3AC2" w:rsidRPr="007A6C33" w:rsidRDefault="00F80C27" w:rsidP="007D39B7">
      <w:pPr>
        <w:pStyle w:val="Odstavecseseznamem"/>
        <w:numPr>
          <w:ilvl w:val="0"/>
          <w:numId w:val="1"/>
        </w:numPr>
        <w:jc w:val="both"/>
      </w:pPr>
      <w:proofErr w:type="spellStart"/>
      <w:r w:rsidRPr="007A6C33">
        <w:t>Bengt</w:t>
      </w:r>
      <w:proofErr w:type="spellEnd"/>
      <w:r w:rsidRPr="007A6C33">
        <w:t xml:space="preserve"> </w:t>
      </w:r>
      <w:proofErr w:type="spellStart"/>
      <w:r w:rsidRPr="007A6C33">
        <w:t>Pohjanen</w:t>
      </w:r>
      <w:proofErr w:type="spellEnd"/>
      <w:r w:rsidRPr="007A6C33">
        <w:t xml:space="preserve">: </w:t>
      </w:r>
      <w:proofErr w:type="spellStart"/>
      <w:r w:rsidRPr="00FB46BE">
        <w:rPr>
          <w:i/>
        </w:rPr>
        <w:t>Faravidova</w:t>
      </w:r>
      <w:proofErr w:type="spellEnd"/>
      <w:r w:rsidRPr="00FB46BE">
        <w:rPr>
          <w:i/>
        </w:rPr>
        <w:t xml:space="preserve"> říše</w:t>
      </w:r>
      <w:r w:rsidRPr="007A6C33">
        <w:t xml:space="preserve"> - národní a národotvorné epos </w:t>
      </w:r>
      <w:proofErr w:type="spellStart"/>
      <w:r w:rsidRPr="007A6C33">
        <w:t>severobotnické</w:t>
      </w:r>
      <w:proofErr w:type="spellEnd"/>
    </w:p>
    <w:sectPr w:rsidR="004B3AC2" w:rsidRPr="007A6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083"/>
    <w:multiLevelType w:val="hybridMultilevel"/>
    <w:tmpl w:val="E72C2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4AA7"/>
    <w:multiLevelType w:val="hybridMultilevel"/>
    <w:tmpl w:val="42400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84758"/>
    <w:multiLevelType w:val="hybridMultilevel"/>
    <w:tmpl w:val="7C487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27"/>
    <w:rsid w:val="000A0367"/>
    <w:rsid w:val="000A2F71"/>
    <w:rsid w:val="000E43A8"/>
    <w:rsid w:val="001A4CE9"/>
    <w:rsid w:val="001B1372"/>
    <w:rsid w:val="001E3C96"/>
    <w:rsid w:val="00222DDA"/>
    <w:rsid w:val="002A4FB8"/>
    <w:rsid w:val="002F1900"/>
    <w:rsid w:val="003173CC"/>
    <w:rsid w:val="003A551A"/>
    <w:rsid w:val="003C598D"/>
    <w:rsid w:val="00434811"/>
    <w:rsid w:val="004B2AF0"/>
    <w:rsid w:val="004B3AC2"/>
    <w:rsid w:val="004B5983"/>
    <w:rsid w:val="00503BA0"/>
    <w:rsid w:val="00576147"/>
    <w:rsid w:val="0058547C"/>
    <w:rsid w:val="005C48AA"/>
    <w:rsid w:val="005F510D"/>
    <w:rsid w:val="006629A5"/>
    <w:rsid w:val="006D42FB"/>
    <w:rsid w:val="00710756"/>
    <w:rsid w:val="00746EE9"/>
    <w:rsid w:val="007A6C33"/>
    <w:rsid w:val="007D39B7"/>
    <w:rsid w:val="008322A5"/>
    <w:rsid w:val="00891864"/>
    <w:rsid w:val="008E5895"/>
    <w:rsid w:val="00923B1E"/>
    <w:rsid w:val="009329C2"/>
    <w:rsid w:val="0096306C"/>
    <w:rsid w:val="00AA7040"/>
    <w:rsid w:val="00C31777"/>
    <w:rsid w:val="00C61363"/>
    <w:rsid w:val="00C960F8"/>
    <w:rsid w:val="00CC3E15"/>
    <w:rsid w:val="00D107DB"/>
    <w:rsid w:val="00D1141A"/>
    <w:rsid w:val="00D22DC1"/>
    <w:rsid w:val="00D52E07"/>
    <w:rsid w:val="00D72B54"/>
    <w:rsid w:val="00D96CDE"/>
    <w:rsid w:val="00DB59DE"/>
    <w:rsid w:val="00DE78A9"/>
    <w:rsid w:val="00DF27A4"/>
    <w:rsid w:val="00E872C6"/>
    <w:rsid w:val="00E935E7"/>
    <w:rsid w:val="00EC780A"/>
    <w:rsid w:val="00EF4276"/>
    <w:rsid w:val="00EF4B41"/>
    <w:rsid w:val="00F80C27"/>
    <w:rsid w:val="00FB46BE"/>
    <w:rsid w:val="00F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5522"/>
  <w15:chartTrackingRefBased/>
  <w15:docId w15:val="{76ADB2AE-E7AC-4557-AB1E-C2AB9390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0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5F5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547C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51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b-title-box-title">
    <w:name w:val="gb-title-box-title"/>
    <w:basedOn w:val="Standardnpsmoodstavce"/>
    <w:rsid w:val="0096306C"/>
  </w:style>
  <w:style w:type="character" w:customStyle="1" w:styleId="gb-title-box-dash">
    <w:name w:val="gb-title-box-dash"/>
    <w:basedOn w:val="Standardnpsmoodstavce"/>
    <w:rsid w:val="0096306C"/>
  </w:style>
  <w:style w:type="character" w:customStyle="1" w:styleId="gb-title-box-author">
    <w:name w:val="gb-title-box-author"/>
    <w:basedOn w:val="Standardnpsmoodstavce"/>
    <w:rsid w:val="0096306C"/>
  </w:style>
  <w:style w:type="character" w:customStyle="1" w:styleId="full-999-body-value">
    <w:name w:val="full-999-body-value"/>
    <w:basedOn w:val="Standardnpsmoodstavce"/>
    <w:rsid w:val="00C960F8"/>
  </w:style>
  <w:style w:type="character" w:customStyle="1" w:styleId="text3">
    <w:name w:val="text3"/>
    <w:basedOn w:val="Standardnpsmoodstavce"/>
    <w:rsid w:val="00C960F8"/>
  </w:style>
  <w:style w:type="character" w:customStyle="1" w:styleId="full-999-body-name">
    <w:name w:val="full-999-body-name"/>
    <w:basedOn w:val="Standardnpsmoodstavce"/>
    <w:rsid w:val="00C960F8"/>
  </w:style>
  <w:style w:type="character" w:customStyle="1" w:styleId="Nadpis1Char">
    <w:name w:val="Nadpis 1 Char"/>
    <w:basedOn w:val="Standardnpsmoodstavce"/>
    <w:link w:val="Nadpis1"/>
    <w:uiPriority w:val="9"/>
    <w:rsid w:val="00710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A6C33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E7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books/reader?id=Y11rIY_sbAoC&amp;hl=cs&amp;pg=GBS.PR11" TargetMode="External"/><Relationship Id="rId13" Type="http://schemas.openxmlformats.org/officeDocument/2006/relationships/hyperlink" Target="https://books.google.cz/books?id=xkEHDAAAQBAJ&amp;pg=PR4&amp;lpg=PR4&amp;dq=henrik+de+lettis&amp;source=bl&amp;ots=yzisQgdgZi&amp;sig=ACfU3U0mcolsYL4Uq95morK1cpuwhBKE6A&amp;hl=cs&amp;sa=X&amp;ved=2ahUKEwifpLaft6jnAhUWA2MBHfXwCdMQ6AEwDHoECAgQAQ" TargetMode="External"/><Relationship Id="rId18" Type="http://schemas.openxmlformats.org/officeDocument/2006/relationships/hyperlink" Target="https://books.google.cz/books?id=sRY_AAAAcAAJ&amp;printsec=frontcover&amp;dq=wigand+von+Marburg&amp;hl=cs&amp;sa=X&amp;ved=0ahUKEwjW48aUlLrnAhVLJFAKHd79DSAQ6AEIMjA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lona.pl/item/kronika-polska-marcina-bielskiego-nowo-przez-ioach-ima-bielskiego-syna-iego-wydana,NzUwMDM3MTU/5/" TargetMode="External"/><Relationship Id="rId7" Type="http://schemas.openxmlformats.org/officeDocument/2006/relationships/hyperlink" Target="https://books.google.cz/books?id=X6ObCwAAQBAJ&amp;printsec=frontcover&amp;dq=saxo+grammaticus&amp;hl=cs&amp;sa=X&amp;ved=0ahUKEwiJjPDKnYjnAhUxsKQKHaoPBQYQ6AEISDAD" TargetMode="External"/><Relationship Id="rId12" Type="http://schemas.openxmlformats.org/officeDocument/2006/relationships/hyperlink" Target="https://play.google.com/books/reader?id=Y41DAAAAYAAJ&amp;hl=cs&amp;pg=GBS.PP1" TargetMode="External"/><Relationship Id="rId17" Type="http://schemas.openxmlformats.org/officeDocument/2006/relationships/hyperlink" Target="https://archive.org/details/bub_gb_c6RSAAAAcAAJ/page/n7/mode/2up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s.google.de/books?id=YX8OAAAAYAAJ&amp;pg=PA3&amp;hl=cs" TargetMode="External"/><Relationship Id="rId20" Type="http://schemas.openxmlformats.org/officeDocument/2006/relationships/hyperlink" Target="http://staropolska.pl/sredniowiecze/Publicystyka/Ostrorog_0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chive.org/details/firstninebooksof00saxouoft/page/n9/mode/2up" TargetMode="External"/><Relationship Id="rId11" Type="http://schemas.openxmlformats.org/officeDocument/2006/relationships/hyperlink" Target="https://cs.wikipedia.org/wiki/201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ooks.google.cz/books?id=8k9NAAAAcAAJ&amp;pg=PA36&amp;dq=Adalbert+Canaparius&amp;hl=de&amp;sa=X&amp;ved=0ahUKEwiF7LqK_IfnAhUWi1wKHa0cCD0Q6AEIbzAJ" TargetMode="External"/><Relationship Id="rId15" Type="http://schemas.openxmlformats.org/officeDocument/2006/relationships/hyperlink" Target="https://books.google.cz/books?id=eEItAAAAYAAJ&amp;printsec=frontcover&amp;hl=cs&amp;source=gbs_ge_summary_r&amp;cad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s.wikipedia.org/wiki/%C4%8Cerven%C3%BD_Kostelec" TargetMode="External"/><Relationship Id="rId19" Type="http://schemas.openxmlformats.org/officeDocument/2006/relationships/hyperlink" Target="https://cs.wikipedia.org/w/index.php?title=Annales_seu_cronici_incliti_regni_Poloniae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/index.php?title=Pavel_Mervart&amp;action=edit&amp;redlink=1" TargetMode="External"/><Relationship Id="rId14" Type="http://schemas.openxmlformats.org/officeDocument/2006/relationships/hyperlink" Target="https://play.google.com/books/reader?id=okzgfml7f_8C&amp;hl=cs&amp;pg=GBS.PP1" TargetMode="External"/><Relationship Id="rId22" Type="http://schemas.openxmlformats.org/officeDocument/2006/relationships/hyperlink" Target="https://books.google.cz/books?id=cU5FAAAAIAAJ&amp;printsec=frontcover&amp;dq=maciej+stryjkowski&amp;hl=cs&amp;sa=X&amp;ved=0ahUKEwixo5HIm8nnAhUmxKYKHRwGAssQ6AEIKTA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1788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Nosalova</dc:creator>
  <cp:keywords/>
  <dc:description/>
  <cp:lastModifiedBy>Halina Nosalova</cp:lastModifiedBy>
  <cp:revision>3</cp:revision>
  <dcterms:created xsi:type="dcterms:W3CDTF">2020-02-18T12:50:00Z</dcterms:created>
  <dcterms:modified xsi:type="dcterms:W3CDTF">2020-02-18T12:52:00Z</dcterms:modified>
</cp:coreProperties>
</file>