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76D" w:rsidRDefault="001E0E49">
      <w:r>
        <w:t>Řím I/2</w:t>
      </w:r>
    </w:p>
    <w:p w:rsidR="001E0E49" w:rsidRDefault="001E0E49" w:rsidP="001E0E49">
      <w:pPr>
        <w:pStyle w:val="Odstavecseseznamem"/>
        <w:numPr>
          <w:ilvl w:val="0"/>
          <w:numId w:val="1"/>
        </w:numPr>
      </w:pPr>
      <w:r>
        <w:t xml:space="preserve">První fáze římského </w:t>
      </w:r>
      <w:proofErr w:type="spellStart"/>
      <w:r>
        <w:t>synoikusmu</w:t>
      </w:r>
      <w:proofErr w:type="spellEnd"/>
      <w:r>
        <w:t xml:space="preserve"> se nazývá:</w:t>
      </w:r>
    </w:p>
    <w:p w:rsidR="001E0E49" w:rsidRPr="001E0E49" w:rsidRDefault="001E0E49" w:rsidP="001E0E49">
      <w:pPr>
        <w:pStyle w:val="Odstavecseseznamem"/>
        <w:numPr>
          <w:ilvl w:val="0"/>
          <w:numId w:val="3"/>
        </w:numPr>
        <w:rPr>
          <w:highlight w:val="yellow"/>
        </w:rPr>
      </w:pPr>
      <w:r w:rsidRPr="001E0E49">
        <w:rPr>
          <w:highlight w:val="yellow"/>
        </w:rPr>
        <w:t xml:space="preserve">Roma </w:t>
      </w:r>
      <w:proofErr w:type="spellStart"/>
      <w:r w:rsidRPr="001E0E49">
        <w:rPr>
          <w:highlight w:val="yellow"/>
        </w:rPr>
        <w:t>quadrata</w:t>
      </w:r>
      <w:proofErr w:type="spellEnd"/>
    </w:p>
    <w:p w:rsidR="001E0E49" w:rsidRDefault="001E0E49" w:rsidP="001E0E49">
      <w:pPr>
        <w:pStyle w:val="Odstavecseseznamem"/>
        <w:numPr>
          <w:ilvl w:val="0"/>
          <w:numId w:val="3"/>
        </w:numPr>
      </w:pPr>
      <w:proofErr w:type="spellStart"/>
      <w:r>
        <w:t>Septimontium</w:t>
      </w:r>
      <w:proofErr w:type="spellEnd"/>
    </w:p>
    <w:p w:rsidR="001E0E49" w:rsidRDefault="001E0E49" w:rsidP="001E0E49">
      <w:pPr>
        <w:pStyle w:val="Odstavecseseznamem"/>
        <w:numPr>
          <w:ilvl w:val="0"/>
          <w:numId w:val="3"/>
        </w:numPr>
      </w:pPr>
      <w:proofErr w:type="spellStart"/>
      <w:r>
        <w:t>Palatinum</w:t>
      </w:r>
      <w:proofErr w:type="spellEnd"/>
    </w:p>
    <w:p w:rsidR="001E0E49" w:rsidRDefault="001E0E49" w:rsidP="001E0E49">
      <w:pPr>
        <w:pStyle w:val="Odstavecseseznamem"/>
        <w:numPr>
          <w:ilvl w:val="0"/>
          <w:numId w:val="1"/>
        </w:numPr>
      </w:pPr>
      <w:proofErr w:type="spellStart"/>
      <w:r>
        <w:t>Comitia</w:t>
      </w:r>
      <w:proofErr w:type="spellEnd"/>
      <w:r>
        <w:t xml:space="preserve"> </w:t>
      </w:r>
      <w:proofErr w:type="spellStart"/>
      <w:r>
        <w:t>curiata</w:t>
      </w:r>
      <w:proofErr w:type="spellEnd"/>
      <w:r>
        <w:t xml:space="preserve"> v době královské:</w:t>
      </w:r>
    </w:p>
    <w:p w:rsidR="001E0E49" w:rsidRDefault="001E0E49" w:rsidP="001E0E49">
      <w:pPr>
        <w:pStyle w:val="Odstavecseseznamem"/>
        <w:numPr>
          <w:ilvl w:val="0"/>
          <w:numId w:val="4"/>
        </w:numPr>
      </w:pPr>
      <w:r>
        <w:t>Volila krále</w:t>
      </w:r>
    </w:p>
    <w:p w:rsidR="001E0E49" w:rsidRPr="001E0E49" w:rsidRDefault="001E0E49" w:rsidP="001E0E49">
      <w:pPr>
        <w:pStyle w:val="Odstavecseseznamem"/>
        <w:numPr>
          <w:ilvl w:val="0"/>
          <w:numId w:val="4"/>
        </w:numPr>
        <w:rPr>
          <w:highlight w:val="yellow"/>
        </w:rPr>
      </w:pPr>
      <w:r w:rsidRPr="001E0E49">
        <w:rPr>
          <w:highlight w:val="yellow"/>
        </w:rPr>
        <w:t>Dávala mu impérium</w:t>
      </w:r>
    </w:p>
    <w:p w:rsidR="001E0E49" w:rsidRDefault="001E0E49" w:rsidP="001E0E49">
      <w:pPr>
        <w:pStyle w:val="Odstavecseseznamem"/>
        <w:numPr>
          <w:ilvl w:val="0"/>
          <w:numId w:val="4"/>
        </w:numPr>
      </w:pPr>
      <w:r>
        <w:t>Neměla na moc králů žádný vliv</w:t>
      </w:r>
    </w:p>
    <w:p w:rsidR="001E0E49" w:rsidRDefault="001E0E49" w:rsidP="001E0E49">
      <w:pPr>
        <w:pStyle w:val="Odstavecseseznamem"/>
        <w:numPr>
          <w:ilvl w:val="0"/>
          <w:numId w:val="1"/>
        </w:numPr>
      </w:pPr>
      <w:r>
        <w:t>Uspořádání náboženských záležitostí Říma je římskými historiky připisováno:</w:t>
      </w:r>
    </w:p>
    <w:p w:rsidR="001E0E49" w:rsidRDefault="001E0E49" w:rsidP="001E0E49">
      <w:pPr>
        <w:pStyle w:val="Odstavecseseznamem"/>
        <w:numPr>
          <w:ilvl w:val="0"/>
          <w:numId w:val="5"/>
        </w:numPr>
      </w:pPr>
      <w:r>
        <w:t>Romulovi</w:t>
      </w:r>
    </w:p>
    <w:p w:rsidR="001E0E49" w:rsidRDefault="001E0E49" w:rsidP="001E0E49">
      <w:pPr>
        <w:pStyle w:val="Odstavecseseznamem"/>
        <w:numPr>
          <w:ilvl w:val="0"/>
          <w:numId w:val="5"/>
        </w:numPr>
      </w:pPr>
      <w:proofErr w:type="spellStart"/>
      <w:r>
        <w:t>Serviu</w:t>
      </w:r>
      <w:proofErr w:type="spellEnd"/>
      <w:r>
        <w:t xml:space="preserve"> </w:t>
      </w:r>
      <w:proofErr w:type="spellStart"/>
      <w:r>
        <w:t>Tulliovi</w:t>
      </w:r>
      <w:proofErr w:type="spellEnd"/>
    </w:p>
    <w:p w:rsidR="001E0E49" w:rsidRDefault="001E0E49" w:rsidP="001E0E49">
      <w:pPr>
        <w:pStyle w:val="Odstavecseseznamem"/>
        <w:numPr>
          <w:ilvl w:val="0"/>
          <w:numId w:val="5"/>
        </w:numPr>
        <w:rPr>
          <w:highlight w:val="yellow"/>
        </w:rPr>
      </w:pPr>
      <w:proofErr w:type="spellStart"/>
      <w:r w:rsidRPr="001E0E49">
        <w:rPr>
          <w:highlight w:val="yellow"/>
        </w:rPr>
        <w:t>Numu</w:t>
      </w:r>
      <w:proofErr w:type="spellEnd"/>
      <w:r w:rsidRPr="001E0E49">
        <w:rPr>
          <w:highlight w:val="yellow"/>
        </w:rPr>
        <w:t xml:space="preserve"> Pompiliovi</w:t>
      </w:r>
    </w:p>
    <w:p w:rsidR="0017076A" w:rsidRDefault="0017076A" w:rsidP="0017076A">
      <w:pPr>
        <w:pStyle w:val="Odstavecseseznamem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Dvojice úředníků v některých etruských městských státech se nazývala:</w:t>
      </w:r>
    </w:p>
    <w:p w:rsidR="0017076A" w:rsidRDefault="0017076A" w:rsidP="0017076A">
      <w:pPr>
        <w:pStyle w:val="Odstavecseseznamem"/>
        <w:numPr>
          <w:ilvl w:val="0"/>
          <w:numId w:val="11"/>
        </w:numPr>
      </w:pPr>
      <w:proofErr w:type="spellStart"/>
      <w:r>
        <w:t>Suffeti</w:t>
      </w:r>
      <w:proofErr w:type="spellEnd"/>
    </w:p>
    <w:p w:rsidR="0017076A" w:rsidRDefault="0017076A" w:rsidP="0017076A">
      <w:pPr>
        <w:pStyle w:val="Odstavecseseznamem"/>
        <w:numPr>
          <w:ilvl w:val="0"/>
          <w:numId w:val="11"/>
        </w:numPr>
        <w:rPr>
          <w:highlight w:val="yellow"/>
        </w:rPr>
      </w:pPr>
      <w:proofErr w:type="spellStart"/>
      <w:r w:rsidRPr="0017076A">
        <w:rPr>
          <w:highlight w:val="yellow"/>
        </w:rPr>
        <w:t>Lucumoni</w:t>
      </w:r>
      <w:proofErr w:type="spellEnd"/>
    </w:p>
    <w:p w:rsidR="0017076A" w:rsidRDefault="0017076A" w:rsidP="0017076A">
      <w:pPr>
        <w:pStyle w:val="Odstavecseseznamem"/>
        <w:ind w:left="1800"/>
      </w:pPr>
      <w:proofErr w:type="spellStart"/>
      <w:r>
        <w:t>Thyrrhénoi</w:t>
      </w:r>
      <w:proofErr w:type="spellEnd"/>
    </w:p>
    <w:p w:rsidR="0017076A" w:rsidRDefault="0017076A" w:rsidP="0017076A">
      <w:pPr>
        <w:pStyle w:val="Odstavecseseznamem"/>
        <w:ind w:left="1800"/>
      </w:pPr>
    </w:p>
    <w:p w:rsidR="0017076A" w:rsidRDefault="0017076A" w:rsidP="0017076A">
      <w:pPr>
        <w:pStyle w:val="Odstavecseseznamem"/>
        <w:numPr>
          <w:ilvl w:val="0"/>
          <w:numId w:val="1"/>
        </w:numPr>
      </w:pPr>
      <w:r>
        <w:t>O původu Etrusků z Malé Asie psal:</w:t>
      </w:r>
    </w:p>
    <w:p w:rsidR="0017076A" w:rsidRDefault="00EF65EC" w:rsidP="00EF65EC">
      <w:pPr>
        <w:pStyle w:val="Odstavecseseznamem"/>
        <w:numPr>
          <w:ilvl w:val="0"/>
          <w:numId w:val="12"/>
        </w:numPr>
      </w:pPr>
      <w:proofErr w:type="spellStart"/>
      <w:r>
        <w:t>Dionýsios</w:t>
      </w:r>
      <w:proofErr w:type="spellEnd"/>
      <w:r>
        <w:t xml:space="preserve"> </w:t>
      </w:r>
      <w:proofErr w:type="spellStart"/>
      <w:r>
        <w:t>Halikatnásský</w:t>
      </w:r>
      <w:proofErr w:type="spellEnd"/>
    </w:p>
    <w:p w:rsidR="00EF65EC" w:rsidRDefault="00EF65EC" w:rsidP="00EF65EC">
      <w:pPr>
        <w:pStyle w:val="Odstavecseseznamem"/>
        <w:numPr>
          <w:ilvl w:val="0"/>
          <w:numId w:val="12"/>
        </w:numPr>
      </w:pPr>
      <w:r>
        <w:t>Livius</w:t>
      </w:r>
    </w:p>
    <w:p w:rsidR="00EF65EC" w:rsidRPr="00EF65EC" w:rsidRDefault="00EF65EC" w:rsidP="00EF65EC">
      <w:pPr>
        <w:pStyle w:val="Odstavecseseznamem"/>
        <w:numPr>
          <w:ilvl w:val="0"/>
          <w:numId w:val="12"/>
        </w:numPr>
        <w:rPr>
          <w:highlight w:val="yellow"/>
        </w:rPr>
      </w:pPr>
      <w:r w:rsidRPr="00EF65EC">
        <w:rPr>
          <w:highlight w:val="yellow"/>
        </w:rPr>
        <w:t>Hérodotos</w:t>
      </w:r>
    </w:p>
    <w:p w:rsidR="001E0E49" w:rsidRDefault="001E0E49" w:rsidP="001E0E49">
      <w:pPr>
        <w:pStyle w:val="Odstavecseseznamem"/>
        <w:numPr>
          <w:ilvl w:val="0"/>
          <w:numId w:val="1"/>
        </w:numPr>
      </w:pPr>
      <w:r>
        <w:t xml:space="preserve">V rámci </w:t>
      </w:r>
      <w:proofErr w:type="spellStart"/>
      <w:r>
        <w:t>tribuí</w:t>
      </w:r>
      <w:proofErr w:type="spellEnd"/>
      <w:r>
        <w:t xml:space="preserve">, vytvořených </w:t>
      </w:r>
      <w:proofErr w:type="spellStart"/>
      <w:r>
        <w:t>serviovskou</w:t>
      </w:r>
      <w:proofErr w:type="spellEnd"/>
      <w:r>
        <w:t xml:space="preserve"> ústavou byly:</w:t>
      </w:r>
    </w:p>
    <w:p w:rsidR="001E0E49" w:rsidRPr="001E0E49" w:rsidRDefault="001E0E49" w:rsidP="001E0E49">
      <w:pPr>
        <w:pStyle w:val="Odstavecseseznamem"/>
        <w:numPr>
          <w:ilvl w:val="0"/>
          <w:numId w:val="6"/>
        </w:numPr>
        <w:rPr>
          <w:highlight w:val="yellow"/>
        </w:rPr>
      </w:pPr>
      <w:r w:rsidRPr="001E0E49">
        <w:rPr>
          <w:highlight w:val="yellow"/>
        </w:rPr>
        <w:t>4 městské a 17 venkovských</w:t>
      </w:r>
    </w:p>
    <w:p w:rsidR="001E0E49" w:rsidRDefault="001E0E49" w:rsidP="001E0E49">
      <w:pPr>
        <w:pStyle w:val="Odstavecseseznamem"/>
        <w:numPr>
          <w:ilvl w:val="0"/>
          <w:numId w:val="6"/>
        </w:numPr>
      </w:pPr>
      <w:r>
        <w:t>4 městské a 31 venkovských</w:t>
      </w:r>
    </w:p>
    <w:p w:rsidR="001E0E49" w:rsidRDefault="001E0E49" w:rsidP="001E0E49">
      <w:pPr>
        <w:pStyle w:val="Odstavecseseznamem"/>
        <w:numPr>
          <w:ilvl w:val="0"/>
          <w:numId w:val="6"/>
        </w:numPr>
      </w:pPr>
      <w:r>
        <w:t>2 městské a 19 venkovských</w:t>
      </w:r>
    </w:p>
    <w:p w:rsidR="001E0E49" w:rsidRDefault="001E0E49" w:rsidP="001E0E49">
      <w:pPr>
        <w:pStyle w:val="Odstavecseseznamem"/>
        <w:numPr>
          <w:ilvl w:val="0"/>
          <w:numId w:val="1"/>
        </w:numPr>
      </w:pPr>
      <w:r>
        <w:t xml:space="preserve">a) Úředníky zvané </w:t>
      </w:r>
      <w:proofErr w:type="spellStart"/>
      <w:proofErr w:type="gramStart"/>
      <w:r>
        <w:t>censores</w:t>
      </w:r>
      <w:proofErr w:type="spellEnd"/>
      <w:r>
        <w:t xml:space="preserve">  volil</w:t>
      </w:r>
      <w:r w:rsidR="0017076A">
        <w:t>a</w:t>
      </w:r>
      <w:proofErr w:type="gramEnd"/>
      <w:r>
        <w:t>:</w:t>
      </w:r>
    </w:p>
    <w:p w:rsidR="001E0E49" w:rsidRDefault="0017076A" w:rsidP="0017076A">
      <w:pPr>
        <w:pStyle w:val="Odstavecseseznamem"/>
        <w:numPr>
          <w:ilvl w:val="0"/>
          <w:numId w:val="7"/>
        </w:numPr>
      </w:pPr>
      <w:proofErr w:type="spellStart"/>
      <w:r>
        <w:t>comitia</w:t>
      </w:r>
      <w:proofErr w:type="spellEnd"/>
      <w:r>
        <w:t xml:space="preserve"> </w:t>
      </w:r>
      <w:proofErr w:type="spellStart"/>
      <w:r>
        <w:t>tributa</w:t>
      </w:r>
      <w:proofErr w:type="spellEnd"/>
    </w:p>
    <w:p w:rsidR="0017076A" w:rsidRDefault="0017076A" w:rsidP="0017076A">
      <w:pPr>
        <w:pStyle w:val="Odstavecseseznamem"/>
        <w:numPr>
          <w:ilvl w:val="0"/>
          <w:numId w:val="7"/>
        </w:numPr>
      </w:pPr>
      <w:proofErr w:type="spellStart"/>
      <w:r>
        <w:t>comitia</w:t>
      </w:r>
      <w:proofErr w:type="spellEnd"/>
      <w:r>
        <w:t xml:space="preserve"> </w:t>
      </w:r>
      <w:proofErr w:type="spellStart"/>
      <w:r>
        <w:t>curiata</w:t>
      </w:r>
      <w:proofErr w:type="spellEnd"/>
    </w:p>
    <w:p w:rsidR="00EF65EC" w:rsidRDefault="0017076A" w:rsidP="00EF65EC">
      <w:pPr>
        <w:pStyle w:val="Odstavecseseznamem"/>
        <w:numPr>
          <w:ilvl w:val="0"/>
          <w:numId w:val="7"/>
        </w:numPr>
        <w:rPr>
          <w:highlight w:val="yellow"/>
        </w:rPr>
      </w:pPr>
      <w:proofErr w:type="spellStart"/>
      <w:r w:rsidRPr="0017076A">
        <w:rPr>
          <w:highlight w:val="yellow"/>
        </w:rPr>
        <w:t>comitia</w:t>
      </w:r>
      <w:proofErr w:type="spellEnd"/>
      <w:r w:rsidRPr="0017076A">
        <w:rPr>
          <w:highlight w:val="yellow"/>
        </w:rPr>
        <w:t xml:space="preserve"> </w:t>
      </w:r>
      <w:proofErr w:type="spellStart"/>
      <w:r w:rsidRPr="0017076A">
        <w:rPr>
          <w:highlight w:val="yellow"/>
        </w:rPr>
        <w:t>centuriata</w:t>
      </w:r>
      <w:proofErr w:type="spellEnd"/>
    </w:p>
    <w:p w:rsidR="00EF65EC" w:rsidRDefault="00EF65EC" w:rsidP="00EF65EC">
      <w:pPr>
        <w:pStyle w:val="Odstavecseseznamem"/>
        <w:ind w:left="1440"/>
        <w:rPr>
          <w:highlight w:val="yellow"/>
        </w:rPr>
      </w:pPr>
    </w:p>
    <w:p w:rsidR="00EF65EC" w:rsidRDefault="00EF65EC" w:rsidP="00EF65EC">
      <w:pPr>
        <w:pStyle w:val="Odstavecseseznamem"/>
        <w:numPr>
          <w:ilvl w:val="0"/>
          <w:numId w:val="1"/>
        </w:numPr>
      </w:pPr>
      <w:r w:rsidRPr="00EF65EC">
        <w:lastRenderedPageBreak/>
        <w:t>Zákony XII desek stanovovaly v případě neúmyslného zabití:</w:t>
      </w:r>
    </w:p>
    <w:p w:rsidR="00EF65EC" w:rsidRDefault="00EF65EC" w:rsidP="00EF65EC">
      <w:pPr>
        <w:pStyle w:val="Odstavecseseznamem"/>
        <w:numPr>
          <w:ilvl w:val="0"/>
          <w:numId w:val="13"/>
        </w:numPr>
      </w:pPr>
      <w:r>
        <w:t>Trest vyhnanství</w:t>
      </w:r>
    </w:p>
    <w:p w:rsidR="00EF65EC" w:rsidRDefault="00EF65EC" w:rsidP="00EF65EC">
      <w:pPr>
        <w:pStyle w:val="Odstavecseseznamem"/>
        <w:numPr>
          <w:ilvl w:val="0"/>
          <w:numId w:val="13"/>
        </w:numPr>
      </w:pPr>
      <w:r>
        <w:t>Zaplacení kompozice</w:t>
      </w:r>
    </w:p>
    <w:p w:rsidR="00EF65EC" w:rsidRPr="00EF65EC" w:rsidRDefault="00EF65EC" w:rsidP="00EF65EC">
      <w:pPr>
        <w:pStyle w:val="Odstavecseseznamem"/>
        <w:numPr>
          <w:ilvl w:val="0"/>
          <w:numId w:val="13"/>
        </w:numPr>
        <w:rPr>
          <w:highlight w:val="yellow"/>
        </w:rPr>
      </w:pPr>
      <w:r w:rsidRPr="00EF65EC">
        <w:rPr>
          <w:highlight w:val="yellow"/>
        </w:rPr>
        <w:t>Vydání zástupné oběti (berana)</w:t>
      </w:r>
    </w:p>
    <w:p w:rsidR="0017076A" w:rsidRPr="0017076A" w:rsidRDefault="0017076A" w:rsidP="00EF65EC">
      <w:pPr>
        <w:pStyle w:val="Odstavecseseznamem"/>
        <w:ind w:left="1080"/>
        <w:rPr>
          <w:highlight w:val="yellow"/>
        </w:rPr>
      </w:pPr>
    </w:p>
    <w:p w:rsidR="0017076A" w:rsidRDefault="0017076A" w:rsidP="0017076A">
      <w:pPr>
        <w:pStyle w:val="Odstavecseseznamem"/>
        <w:numPr>
          <w:ilvl w:val="0"/>
          <w:numId w:val="1"/>
        </w:numPr>
      </w:pPr>
      <w:r>
        <w:t>Ve 2. punské válce byli Římané nuceni bojovat nejen s Kartágem, ale i:</w:t>
      </w:r>
    </w:p>
    <w:p w:rsidR="0017076A" w:rsidRDefault="0017076A" w:rsidP="0017076A">
      <w:pPr>
        <w:pStyle w:val="Odstavecseseznamem"/>
        <w:numPr>
          <w:ilvl w:val="0"/>
          <w:numId w:val="8"/>
        </w:numPr>
      </w:pPr>
      <w:r>
        <w:t>S </w:t>
      </w:r>
      <w:proofErr w:type="spellStart"/>
      <w:r>
        <w:t>épeirským</w:t>
      </w:r>
      <w:proofErr w:type="spellEnd"/>
      <w:r>
        <w:t xml:space="preserve"> králem Pyrrhem</w:t>
      </w:r>
    </w:p>
    <w:p w:rsidR="0017076A" w:rsidRPr="0017076A" w:rsidRDefault="0017076A" w:rsidP="0017076A">
      <w:pPr>
        <w:pStyle w:val="Odstavecseseznamem"/>
        <w:numPr>
          <w:ilvl w:val="0"/>
          <w:numId w:val="8"/>
        </w:numPr>
        <w:rPr>
          <w:highlight w:val="yellow"/>
        </w:rPr>
      </w:pPr>
      <w:r w:rsidRPr="0017076A">
        <w:rPr>
          <w:highlight w:val="yellow"/>
        </w:rPr>
        <w:t>S </w:t>
      </w:r>
      <w:proofErr w:type="spellStart"/>
      <w:r w:rsidRPr="0017076A">
        <w:rPr>
          <w:highlight w:val="yellow"/>
        </w:rPr>
        <w:t>Antigonovci</w:t>
      </w:r>
      <w:proofErr w:type="spellEnd"/>
    </w:p>
    <w:p w:rsidR="0017076A" w:rsidRDefault="0017076A" w:rsidP="0017076A">
      <w:pPr>
        <w:pStyle w:val="Odstavecseseznamem"/>
        <w:numPr>
          <w:ilvl w:val="0"/>
          <w:numId w:val="8"/>
        </w:numPr>
      </w:pPr>
      <w:r>
        <w:t>S </w:t>
      </w:r>
      <w:proofErr w:type="spellStart"/>
      <w:r>
        <w:t>numidským</w:t>
      </w:r>
      <w:proofErr w:type="spellEnd"/>
      <w:r>
        <w:t xml:space="preserve"> králem </w:t>
      </w:r>
      <w:proofErr w:type="spellStart"/>
      <w:r>
        <w:t>Iubou</w:t>
      </w:r>
      <w:proofErr w:type="spellEnd"/>
    </w:p>
    <w:p w:rsidR="0017076A" w:rsidRDefault="0017076A" w:rsidP="0017076A">
      <w:pPr>
        <w:pStyle w:val="Odstavecseseznamem"/>
        <w:numPr>
          <w:ilvl w:val="0"/>
          <w:numId w:val="1"/>
        </w:numPr>
      </w:pPr>
      <w:r>
        <w:t>Přidělení půdy z </w:t>
      </w:r>
      <w:proofErr w:type="spellStart"/>
      <w:r>
        <w:t>ager</w:t>
      </w:r>
      <w:proofErr w:type="spellEnd"/>
      <w:r>
        <w:t xml:space="preserve"> </w:t>
      </w:r>
      <w:proofErr w:type="spellStart"/>
      <w:r>
        <w:t>publicus</w:t>
      </w:r>
      <w:proofErr w:type="spellEnd"/>
      <w:r>
        <w:t xml:space="preserve"> do držby, nikoli do vlastnictví, se nazývalo:</w:t>
      </w:r>
    </w:p>
    <w:p w:rsidR="0017076A" w:rsidRDefault="0017076A" w:rsidP="0017076A">
      <w:pPr>
        <w:pStyle w:val="Odstavecseseznamem"/>
        <w:numPr>
          <w:ilvl w:val="0"/>
          <w:numId w:val="9"/>
        </w:numPr>
      </w:pPr>
      <w:proofErr w:type="spellStart"/>
      <w:r>
        <w:t>Assignatio</w:t>
      </w:r>
      <w:proofErr w:type="spellEnd"/>
    </w:p>
    <w:p w:rsidR="0017076A" w:rsidRPr="0017076A" w:rsidRDefault="0017076A" w:rsidP="0017076A">
      <w:pPr>
        <w:pStyle w:val="Odstavecseseznamem"/>
        <w:numPr>
          <w:ilvl w:val="0"/>
          <w:numId w:val="9"/>
        </w:numPr>
        <w:rPr>
          <w:highlight w:val="yellow"/>
        </w:rPr>
      </w:pPr>
      <w:proofErr w:type="spellStart"/>
      <w:r w:rsidRPr="0017076A">
        <w:rPr>
          <w:highlight w:val="yellow"/>
        </w:rPr>
        <w:t>Occupatio</w:t>
      </w:r>
      <w:proofErr w:type="spellEnd"/>
    </w:p>
    <w:p w:rsidR="0017076A" w:rsidRDefault="0017076A" w:rsidP="0017076A">
      <w:pPr>
        <w:pStyle w:val="Odstavecseseznamem"/>
        <w:numPr>
          <w:ilvl w:val="0"/>
          <w:numId w:val="9"/>
        </w:numPr>
      </w:pPr>
      <w:r>
        <w:t xml:space="preserve">Dominium ex iure </w:t>
      </w:r>
      <w:proofErr w:type="spellStart"/>
      <w:r>
        <w:t>Quiritium</w:t>
      </w:r>
      <w:proofErr w:type="spellEnd"/>
    </w:p>
    <w:p w:rsidR="00EF65EC" w:rsidRDefault="00EF65EC" w:rsidP="00EF65EC">
      <w:pPr>
        <w:pStyle w:val="Odstavecseseznamem"/>
        <w:numPr>
          <w:ilvl w:val="0"/>
          <w:numId w:val="1"/>
        </w:numPr>
      </w:pPr>
      <w:r>
        <w:t>Tribunové lidu mohli vykonávat svá práva jen:</w:t>
      </w:r>
    </w:p>
    <w:p w:rsidR="00EF65EC" w:rsidRPr="006B480F" w:rsidRDefault="00EF65EC" w:rsidP="00EF65EC">
      <w:pPr>
        <w:pStyle w:val="Odstavecseseznamem"/>
        <w:numPr>
          <w:ilvl w:val="0"/>
          <w:numId w:val="14"/>
        </w:numPr>
        <w:rPr>
          <w:highlight w:val="yellow"/>
        </w:rPr>
      </w:pPr>
      <w:proofErr w:type="spellStart"/>
      <w:r w:rsidRPr="006B480F">
        <w:rPr>
          <w:highlight w:val="yellow"/>
        </w:rPr>
        <w:t>Domi</w:t>
      </w:r>
      <w:proofErr w:type="spellEnd"/>
    </w:p>
    <w:p w:rsidR="00EF65EC" w:rsidRDefault="00EF65EC" w:rsidP="00EF65EC">
      <w:pPr>
        <w:pStyle w:val="Odstavecseseznamem"/>
        <w:numPr>
          <w:ilvl w:val="0"/>
          <w:numId w:val="14"/>
        </w:numPr>
      </w:pPr>
      <w:proofErr w:type="spellStart"/>
      <w:r>
        <w:t>Militiae</w:t>
      </w:r>
      <w:proofErr w:type="spellEnd"/>
    </w:p>
    <w:p w:rsidR="00EF65EC" w:rsidRDefault="00EF65EC" w:rsidP="00EF65EC">
      <w:pPr>
        <w:pStyle w:val="Odstavecseseznamem"/>
        <w:numPr>
          <w:ilvl w:val="0"/>
          <w:numId w:val="14"/>
        </w:numPr>
      </w:pPr>
      <w:r>
        <w:t>Neomezeně</w:t>
      </w:r>
    </w:p>
    <w:p w:rsidR="00EF65EC" w:rsidRDefault="00EF65EC" w:rsidP="00EF65EC">
      <w:pPr>
        <w:pStyle w:val="Odstavecseseznamem"/>
        <w:numPr>
          <w:ilvl w:val="0"/>
          <w:numId w:val="1"/>
        </w:numPr>
      </w:pPr>
      <w:r>
        <w:t xml:space="preserve">Pojem </w:t>
      </w:r>
      <w:proofErr w:type="spellStart"/>
      <w:r>
        <w:t>coloniae</w:t>
      </w:r>
      <w:proofErr w:type="spellEnd"/>
      <w:r>
        <w:t xml:space="preserve"> označoval:</w:t>
      </w:r>
    </w:p>
    <w:p w:rsidR="00EF65EC" w:rsidRDefault="00EF65EC" w:rsidP="00EF65EC">
      <w:pPr>
        <w:pStyle w:val="Odstavecseseznamem"/>
        <w:numPr>
          <w:ilvl w:val="0"/>
          <w:numId w:val="15"/>
        </w:numPr>
      </w:pPr>
      <w:r>
        <w:t>Území Římem dobytá a anektovaná</w:t>
      </w:r>
    </w:p>
    <w:p w:rsidR="00EF65EC" w:rsidRDefault="00EF65EC" w:rsidP="00EF65EC">
      <w:pPr>
        <w:pStyle w:val="Odstavecseseznamem"/>
        <w:numPr>
          <w:ilvl w:val="0"/>
          <w:numId w:val="15"/>
        </w:numPr>
      </w:pPr>
      <w:r>
        <w:t>b) osady založené v Itálii Řeky</w:t>
      </w:r>
    </w:p>
    <w:p w:rsidR="00EF65EC" w:rsidRDefault="00EF65EC" w:rsidP="00EF65EC">
      <w:pPr>
        <w:pStyle w:val="Odstavecseseznamem"/>
        <w:numPr>
          <w:ilvl w:val="0"/>
          <w:numId w:val="15"/>
        </w:numPr>
      </w:pPr>
      <w:r w:rsidRPr="006B480F">
        <w:rPr>
          <w:highlight w:val="yellow"/>
        </w:rPr>
        <w:t>Sídliště plnoprávných římských občanů</w:t>
      </w:r>
    </w:p>
    <w:p w:rsidR="00EF65EC" w:rsidRDefault="00EF65EC" w:rsidP="00EF65EC">
      <w:pPr>
        <w:pStyle w:val="Odstavecseseznamem"/>
        <w:numPr>
          <w:ilvl w:val="0"/>
          <w:numId w:val="1"/>
        </w:numPr>
      </w:pPr>
      <w:r>
        <w:t xml:space="preserve">Ius </w:t>
      </w:r>
      <w:proofErr w:type="spellStart"/>
      <w:r>
        <w:t>suffragii</w:t>
      </w:r>
      <w:proofErr w:type="spellEnd"/>
      <w:r>
        <w:t xml:space="preserve"> znamenalo:</w:t>
      </w:r>
    </w:p>
    <w:p w:rsidR="00EF65EC" w:rsidRPr="006B480F" w:rsidRDefault="00EF65EC" w:rsidP="00EF65EC">
      <w:pPr>
        <w:pStyle w:val="Odstavecseseznamem"/>
        <w:numPr>
          <w:ilvl w:val="0"/>
          <w:numId w:val="16"/>
        </w:numPr>
        <w:rPr>
          <w:highlight w:val="yellow"/>
        </w:rPr>
      </w:pPr>
      <w:r w:rsidRPr="006B480F">
        <w:rPr>
          <w:highlight w:val="yellow"/>
        </w:rPr>
        <w:t>Právo hlasovací</w:t>
      </w:r>
    </w:p>
    <w:p w:rsidR="00EF65EC" w:rsidRDefault="00EF65EC" w:rsidP="00EF65EC">
      <w:pPr>
        <w:pStyle w:val="Odstavecseseznamem"/>
        <w:numPr>
          <w:ilvl w:val="0"/>
          <w:numId w:val="16"/>
        </w:numPr>
      </w:pPr>
      <w:r>
        <w:t>b) právo být volen do úřadů</w:t>
      </w:r>
    </w:p>
    <w:p w:rsidR="00EF65EC" w:rsidRDefault="00EF65EC" w:rsidP="0010537D">
      <w:pPr>
        <w:pStyle w:val="Odstavecseseznamem"/>
        <w:numPr>
          <w:ilvl w:val="0"/>
          <w:numId w:val="16"/>
        </w:numPr>
        <w:ind w:left="2835" w:right="1701"/>
      </w:pPr>
      <w:r>
        <w:t xml:space="preserve">právo odvolat se od rozsudku </w:t>
      </w:r>
      <w:proofErr w:type="spellStart"/>
      <w:r>
        <w:t>magistráta</w:t>
      </w:r>
      <w:proofErr w:type="spellEnd"/>
      <w:r>
        <w:t xml:space="preserve"> k </w:t>
      </w:r>
      <w:proofErr w:type="spellStart"/>
      <w:r>
        <w:t>centurijnímu</w:t>
      </w:r>
      <w:proofErr w:type="spellEnd"/>
      <w:r>
        <w:t xml:space="preserve"> sněmu</w:t>
      </w:r>
    </w:p>
    <w:p w:rsidR="00EF65EC" w:rsidRDefault="00EF65EC" w:rsidP="0010537D">
      <w:pPr>
        <w:pStyle w:val="Odstavecseseznamem"/>
        <w:numPr>
          <w:ilvl w:val="0"/>
          <w:numId w:val="1"/>
        </w:numPr>
        <w:ind w:left="2835" w:right="1701"/>
      </w:pPr>
      <w:proofErr w:type="spellStart"/>
      <w:r>
        <w:t>Socii</w:t>
      </w:r>
      <w:proofErr w:type="spellEnd"/>
      <w:r>
        <w:t xml:space="preserve"> </w:t>
      </w:r>
      <w:proofErr w:type="spellStart"/>
      <w:r>
        <w:t>populi</w:t>
      </w:r>
      <w:proofErr w:type="spellEnd"/>
      <w:r>
        <w:t xml:space="preserve"> Romani byli povinni dodávat římské armád</w:t>
      </w:r>
      <w:r w:rsidR="00C83592">
        <w:t>ě</w:t>
      </w:r>
      <w:r>
        <w:t>:</w:t>
      </w:r>
    </w:p>
    <w:p w:rsidR="00EF65EC" w:rsidRDefault="00EF65EC" w:rsidP="0010537D">
      <w:pPr>
        <w:pStyle w:val="Odstavecseseznamem"/>
        <w:numPr>
          <w:ilvl w:val="0"/>
          <w:numId w:val="17"/>
        </w:numPr>
        <w:ind w:left="2835" w:right="1701"/>
      </w:pPr>
      <w:r>
        <w:t>Pěchotu</w:t>
      </w:r>
    </w:p>
    <w:p w:rsidR="00EF65EC" w:rsidRPr="006B480F" w:rsidRDefault="00EF65EC" w:rsidP="0010537D">
      <w:pPr>
        <w:pStyle w:val="Odstavecseseznamem"/>
        <w:numPr>
          <w:ilvl w:val="0"/>
          <w:numId w:val="17"/>
        </w:numPr>
        <w:ind w:left="2835" w:right="1701"/>
        <w:rPr>
          <w:highlight w:val="yellow"/>
        </w:rPr>
      </w:pPr>
      <w:r w:rsidRPr="006B480F">
        <w:rPr>
          <w:highlight w:val="yellow"/>
        </w:rPr>
        <w:t>Jízdu</w:t>
      </w:r>
    </w:p>
    <w:p w:rsidR="00EF65EC" w:rsidRDefault="00C83592" w:rsidP="0010537D">
      <w:pPr>
        <w:pStyle w:val="Odstavecseseznamem"/>
        <w:numPr>
          <w:ilvl w:val="0"/>
          <w:numId w:val="17"/>
        </w:numPr>
        <w:ind w:left="2835" w:right="1701"/>
      </w:pPr>
      <w:r>
        <w:t>Lučištníky</w:t>
      </w:r>
    </w:p>
    <w:p w:rsidR="00C83592" w:rsidRDefault="00C83592" w:rsidP="0010537D">
      <w:pPr>
        <w:pStyle w:val="Odstavecseseznamem"/>
        <w:numPr>
          <w:ilvl w:val="0"/>
          <w:numId w:val="1"/>
        </w:numPr>
        <w:ind w:left="2835" w:right="1701"/>
      </w:pPr>
      <w:r>
        <w:t>Ke šlechtickým stavům republiky nepatřili:</w:t>
      </w:r>
    </w:p>
    <w:p w:rsidR="00C83592" w:rsidRDefault="00C83592" w:rsidP="0010537D">
      <w:pPr>
        <w:pStyle w:val="Odstavecseseznamem"/>
        <w:numPr>
          <w:ilvl w:val="0"/>
          <w:numId w:val="18"/>
        </w:numPr>
        <w:ind w:left="2835" w:right="1701"/>
      </w:pPr>
      <w:proofErr w:type="spellStart"/>
      <w:r>
        <w:t>Honestiores</w:t>
      </w:r>
      <w:proofErr w:type="spellEnd"/>
    </w:p>
    <w:p w:rsidR="00C83592" w:rsidRDefault="00C83592" w:rsidP="0010537D">
      <w:pPr>
        <w:pStyle w:val="Odstavecseseznamem"/>
        <w:numPr>
          <w:ilvl w:val="0"/>
          <w:numId w:val="18"/>
        </w:numPr>
        <w:ind w:left="2835" w:right="1701"/>
      </w:pPr>
      <w:proofErr w:type="spellStart"/>
      <w:r>
        <w:t>Equites</w:t>
      </w:r>
      <w:proofErr w:type="spellEnd"/>
    </w:p>
    <w:p w:rsidR="00C83592" w:rsidRDefault="00C83592" w:rsidP="0010537D">
      <w:pPr>
        <w:pStyle w:val="Odstavecseseznamem"/>
        <w:numPr>
          <w:ilvl w:val="0"/>
          <w:numId w:val="18"/>
        </w:numPr>
        <w:ind w:left="2835" w:right="1701"/>
      </w:pPr>
      <w:proofErr w:type="spellStart"/>
      <w:r>
        <w:t>Nobiles</w:t>
      </w:r>
      <w:proofErr w:type="spellEnd"/>
    </w:p>
    <w:p w:rsidR="00C83592" w:rsidRDefault="00C83592" w:rsidP="00C83592"/>
    <w:p w:rsidR="00C83592" w:rsidRDefault="00C83592" w:rsidP="00C83592">
      <w:r>
        <w:t xml:space="preserve">XVI Straníkem L. Cornelia </w:t>
      </w:r>
      <w:proofErr w:type="spellStart"/>
      <w:r>
        <w:t>Sully</w:t>
      </w:r>
      <w:proofErr w:type="spellEnd"/>
      <w:r>
        <w:t xml:space="preserve"> nebyl:</w:t>
      </w:r>
    </w:p>
    <w:p w:rsidR="00C83592" w:rsidRDefault="00C83592" w:rsidP="00C83592">
      <w:r>
        <w:t xml:space="preserve">a) </w:t>
      </w:r>
      <w:proofErr w:type="spellStart"/>
      <w:r>
        <w:t>Cn</w:t>
      </w:r>
      <w:proofErr w:type="spellEnd"/>
      <w:r>
        <w:t>. Pompeius</w:t>
      </w:r>
    </w:p>
    <w:p w:rsidR="00C83592" w:rsidRDefault="00C83592" w:rsidP="00C83592">
      <w:r>
        <w:t xml:space="preserve">b) L. </w:t>
      </w:r>
      <w:proofErr w:type="spellStart"/>
      <w:r>
        <w:t>Cornelius</w:t>
      </w:r>
      <w:proofErr w:type="spellEnd"/>
      <w:r>
        <w:t xml:space="preserve"> </w:t>
      </w:r>
      <w:proofErr w:type="spellStart"/>
      <w:r>
        <w:t>Cinna</w:t>
      </w:r>
      <w:proofErr w:type="spellEnd"/>
    </w:p>
    <w:p w:rsidR="00C83592" w:rsidRDefault="00C83592" w:rsidP="00C83592">
      <w:r>
        <w:t xml:space="preserve">c) </w:t>
      </w:r>
      <w:r w:rsidR="0010537D" w:rsidRPr="0010537D">
        <w:rPr>
          <w:highlight w:val="yellow"/>
        </w:rPr>
        <w:t xml:space="preserve">Ti. </w:t>
      </w:r>
      <w:proofErr w:type="spellStart"/>
      <w:r w:rsidR="0010537D" w:rsidRPr="0010537D">
        <w:rPr>
          <w:highlight w:val="yellow"/>
        </w:rPr>
        <w:t>Annius</w:t>
      </w:r>
      <w:r w:rsidRPr="0010537D">
        <w:rPr>
          <w:highlight w:val="yellow"/>
        </w:rPr>
        <w:t>Milo</w:t>
      </w:r>
      <w:proofErr w:type="spellEnd"/>
    </w:p>
    <w:p w:rsidR="00C83592" w:rsidRDefault="00C83592" w:rsidP="00C83592">
      <w:r>
        <w:t>XVII) Caesar se prvně stal diktátorem v roce:</w:t>
      </w:r>
    </w:p>
    <w:p w:rsidR="00C83592" w:rsidRDefault="00C83592" w:rsidP="00C83592">
      <w:pPr>
        <w:pStyle w:val="Odstavecseseznamem"/>
        <w:numPr>
          <w:ilvl w:val="0"/>
          <w:numId w:val="19"/>
        </w:numPr>
      </w:pPr>
      <w:r>
        <w:t>45</w:t>
      </w:r>
    </w:p>
    <w:p w:rsidR="00C83592" w:rsidRPr="006B480F" w:rsidRDefault="00C83592" w:rsidP="00C83592">
      <w:pPr>
        <w:pStyle w:val="Odstavecseseznamem"/>
        <w:numPr>
          <w:ilvl w:val="0"/>
          <w:numId w:val="19"/>
        </w:numPr>
        <w:rPr>
          <w:highlight w:val="yellow"/>
        </w:rPr>
      </w:pPr>
      <w:r w:rsidRPr="006B480F">
        <w:rPr>
          <w:highlight w:val="yellow"/>
        </w:rPr>
        <w:t>49</w:t>
      </w:r>
    </w:p>
    <w:p w:rsidR="00C83592" w:rsidRDefault="00C83592" w:rsidP="00C83592">
      <w:pPr>
        <w:pStyle w:val="Odstavecseseznamem"/>
        <w:numPr>
          <w:ilvl w:val="0"/>
          <w:numId w:val="19"/>
        </w:numPr>
      </w:pPr>
      <w:r>
        <w:t>48</w:t>
      </w:r>
    </w:p>
    <w:p w:rsidR="00C83592" w:rsidRDefault="00C83592" w:rsidP="00C83592">
      <w:r>
        <w:t xml:space="preserve">XVIII) Bratří </w:t>
      </w:r>
      <w:proofErr w:type="spellStart"/>
      <w:r>
        <w:t>Gracchové</w:t>
      </w:r>
      <w:proofErr w:type="spellEnd"/>
      <w:r>
        <w:t xml:space="preserve"> stanovili příděly pro bezzemky:</w:t>
      </w:r>
    </w:p>
    <w:p w:rsidR="00C83592" w:rsidRDefault="00C83592" w:rsidP="00C83592">
      <w:pPr>
        <w:pStyle w:val="Odstavecseseznamem"/>
        <w:numPr>
          <w:ilvl w:val="0"/>
          <w:numId w:val="20"/>
        </w:numPr>
      </w:pPr>
      <w:r>
        <w:t>jako dědičné vlastnictví</w:t>
      </w:r>
    </w:p>
    <w:p w:rsidR="00C83592" w:rsidRDefault="00C83592" w:rsidP="00C83592">
      <w:pPr>
        <w:pStyle w:val="Odstavecseseznamem"/>
        <w:numPr>
          <w:ilvl w:val="0"/>
          <w:numId w:val="20"/>
        </w:numPr>
      </w:pPr>
      <w:r>
        <w:t>jako volné a plné soukromé vlastnictví</w:t>
      </w:r>
    </w:p>
    <w:p w:rsidR="00C83592" w:rsidRPr="006B480F" w:rsidRDefault="00C83592" w:rsidP="00C83592">
      <w:pPr>
        <w:pStyle w:val="Odstavecseseznamem"/>
        <w:numPr>
          <w:ilvl w:val="0"/>
          <w:numId w:val="20"/>
        </w:numPr>
        <w:rPr>
          <w:highlight w:val="yellow"/>
        </w:rPr>
      </w:pPr>
      <w:r w:rsidRPr="006B480F">
        <w:rPr>
          <w:highlight w:val="yellow"/>
        </w:rPr>
        <w:t>jako dědičné a nezcizitelné vlastnictví</w:t>
      </w:r>
    </w:p>
    <w:p w:rsidR="00C83592" w:rsidRDefault="00C83592" w:rsidP="00C83592">
      <w:r>
        <w:t xml:space="preserve">XIX) </w:t>
      </w:r>
      <w:proofErr w:type="spellStart"/>
      <w:r>
        <w:t>Provincia</w:t>
      </w:r>
      <w:proofErr w:type="spellEnd"/>
      <w:r>
        <w:t xml:space="preserve"> </w:t>
      </w:r>
      <w:proofErr w:type="spellStart"/>
      <w:r>
        <w:t>Achaia</w:t>
      </w:r>
      <w:proofErr w:type="spellEnd"/>
      <w:r>
        <w:t xml:space="preserve"> byla vytvořena:</w:t>
      </w:r>
    </w:p>
    <w:p w:rsidR="00C83592" w:rsidRDefault="00C83592" w:rsidP="00C83592">
      <w:pPr>
        <w:pStyle w:val="Odstavecseseznamem"/>
        <w:numPr>
          <w:ilvl w:val="0"/>
          <w:numId w:val="21"/>
        </w:numPr>
      </w:pPr>
      <w:r>
        <w:t>z řeckého Peloponésu r. 146</w:t>
      </w:r>
    </w:p>
    <w:p w:rsidR="00C83592" w:rsidRPr="006B480F" w:rsidRDefault="00C83592" w:rsidP="00C83592">
      <w:pPr>
        <w:pStyle w:val="Odstavecseseznamem"/>
        <w:numPr>
          <w:ilvl w:val="0"/>
          <w:numId w:val="21"/>
        </w:numPr>
        <w:rPr>
          <w:highlight w:val="yellow"/>
        </w:rPr>
      </w:pPr>
      <w:r w:rsidRPr="006B480F">
        <w:rPr>
          <w:highlight w:val="yellow"/>
        </w:rPr>
        <w:t>z celého Řecka r. 146</w:t>
      </w:r>
    </w:p>
    <w:p w:rsidR="00C83592" w:rsidRDefault="00C83592" w:rsidP="00C83592">
      <w:pPr>
        <w:pStyle w:val="Odstavecseseznamem"/>
        <w:numPr>
          <w:ilvl w:val="0"/>
          <w:numId w:val="21"/>
        </w:numPr>
      </w:pPr>
      <w:r>
        <w:t>Z celého Řecka r. 148</w:t>
      </w:r>
    </w:p>
    <w:p w:rsidR="00C83592" w:rsidRDefault="00C83592" w:rsidP="00C83592">
      <w:r>
        <w:t>XX) Vyberte nejsprávnější tvrzení:</w:t>
      </w:r>
    </w:p>
    <w:p w:rsidR="00C83592" w:rsidRDefault="00C83592" w:rsidP="00C83592">
      <w:pPr>
        <w:pStyle w:val="Odstavecseseznamem"/>
        <w:numPr>
          <w:ilvl w:val="0"/>
          <w:numId w:val="22"/>
        </w:numPr>
      </w:pPr>
      <w:r>
        <w:t xml:space="preserve">Vrcholu demokracie dosáhla římská republika ve III. stol. př. n. l., a podíl na tom </w:t>
      </w:r>
      <w:proofErr w:type="gramStart"/>
      <w:r>
        <w:t>měly  následující</w:t>
      </w:r>
      <w:proofErr w:type="gramEnd"/>
      <w:r>
        <w:t xml:space="preserve"> faktory: Úplné vyrovnání patriciů a plebejů r. 2</w:t>
      </w:r>
      <w:r w:rsidR="006B480F">
        <w:t>77. Velká potřeba občanských vojáků za punských válek. Posílení moci plebejských shromáždění a odebrání 10 hlasů I. majetkové třídě v </w:t>
      </w:r>
      <w:proofErr w:type="spellStart"/>
      <w:r w:rsidR="006B480F">
        <w:t>centurijním</w:t>
      </w:r>
      <w:proofErr w:type="spellEnd"/>
      <w:r w:rsidR="006B480F">
        <w:t xml:space="preserve"> sněmu.</w:t>
      </w:r>
    </w:p>
    <w:p w:rsidR="006B480F" w:rsidRPr="006B480F" w:rsidRDefault="006B480F" w:rsidP="006B480F">
      <w:pPr>
        <w:pStyle w:val="Odstavecseseznamem"/>
        <w:numPr>
          <w:ilvl w:val="0"/>
          <w:numId w:val="22"/>
        </w:numPr>
        <w:rPr>
          <w:highlight w:val="yellow"/>
        </w:rPr>
      </w:pPr>
      <w:r w:rsidRPr="006B480F">
        <w:rPr>
          <w:highlight w:val="yellow"/>
        </w:rPr>
        <w:t xml:space="preserve">Vrcholu demokracie dosáhla římská republika ve III. stol. př. n. l., a podíl na tom </w:t>
      </w:r>
      <w:proofErr w:type="gramStart"/>
      <w:r w:rsidRPr="006B480F">
        <w:rPr>
          <w:highlight w:val="yellow"/>
        </w:rPr>
        <w:t>měly  následující</w:t>
      </w:r>
      <w:proofErr w:type="gramEnd"/>
      <w:r w:rsidRPr="006B480F">
        <w:rPr>
          <w:highlight w:val="yellow"/>
        </w:rPr>
        <w:t xml:space="preserve"> faktory: Úplné vyrovnání patriciů a plebejů</w:t>
      </w:r>
      <w:r w:rsidRPr="006B480F">
        <w:rPr>
          <w:highlight w:val="yellow"/>
        </w:rPr>
        <w:t xml:space="preserve"> v roce 287, kdy došlo k velkému posílení práv plebejských shromáždění.  Posílení pravomocí tributních sněmů, kde měla jeden </w:t>
      </w:r>
      <w:proofErr w:type="spellStart"/>
      <w:r w:rsidRPr="006B480F">
        <w:rPr>
          <w:highlight w:val="yellow"/>
        </w:rPr>
        <w:t>tribus</w:t>
      </w:r>
      <w:proofErr w:type="spellEnd"/>
      <w:r w:rsidRPr="006B480F">
        <w:rPr>
          <w:highlight w:val="yellow"/>
        </w:rPr>
        <w:t xml:space="preserve"> vždy jeden hlas </w:t>
      </w:r>
      <w:r w:rsidRPr="006B480F">
        <w:rPr>
          <w:highlight w:val="yellow"/>
        </w:rPr>
        <w:t>a odebrání 10 hlasů I. majetkové třídě</w:t>
      </w:r>
      <w:r w:rsidRPr="006B480F">
        <w:rPr>
          <w:highlight w:val="yellow"/>
        </w:rPr>
        <w:t xml:space="preserve"> v </w:t>
      </w:r>
      <w:proofErr w:type="spellStart"/>
      <w:r w:rsidRPr="006B480F">
        <w:rPr>
          <w:highlight w:val="yellow"/>
        </w:rPr>
        <w:t>centurijním</w:t>
      </w:r>
      <w:proofErr w:type="spellEnd"/>
      <w:r w:rsidRPr="006B480F">
        <w:rPr>
          <w:highlight w:val="yellow"/>
        </w:rPr>
        <w:t xml:space="preserve"> sněmu.</w:t>
      </w:r>
    </w:p>
    <w:p w:rsidR="006B480F" w:rsidRDefault="006B480F" w:rsidP="006B480F">
      <w:pPr>
        <w:pStyle w:val="Odstavecseseznamem"/>
        <w:numPr>
          <w:ilvl w:val="0"/>
          <w:numId w:val="22"/>
        </w:numPr>
      </w:pPr>
      <w:r>
        <w:t xml:space="preserve">Vrcholu demokracie dosáhla římská republika ve III. stol. př. n. l., a podíl na tom </w:t>
      </w:r>
      <w:proofErr w:type="gramStart"/>
      <w:r>
        <w:t>měly  následující</w:t>
      </w:r>
      <w:proofErr w:type="gramEnd"/>
      <w:r>
        <w:t xml:space="preserve"> faktory: Úplné vyrovnání patriciů a plebejů v roce 287, kdy došlo k velkému posílení práv plebejských shromáždění.  Posílení pravomocí tributních sněmů, </w:t>
      </w:r>
      <w:r>
        <w:t>kde bylo I. majetkové třídě odebráno 10 hlasů.</w:t>
      </w:r>
    </w:p>
    <w:p w:rsidR="006B480F" w:rsidRDefault="006B480F" w:rsidP="006B480F">
      <w:pPr>
        <w:pStyle w:val="Odstavecseseznamem"/>
      </w:pPr>
    </w:p>
    <w:p w:rsidR="0017076A" w:rsidRDefault="0017076A" w:rsidP="00EF65EC"/>
    <w:p w:rsidR="001E0E49" w:rsidRDefault="001E0E49" w:rsidP="001E0E49">
      <w:pPr>
        <w:ind w:left="9072"/>
      </w:pPr>
      <w:r>
        <w:t>Volila krále</w:t>
      </w:r>
    </w:p>
    <w:p w:rsidR="001E0E49" w:rsidRDefault="001E0E49" w:rsidP="001E0E49">
      <w:pPr>
        <w:pStyle w:val="Odstavecseseznamem"/>
        <w:numPr>
          <w:ilvl w:val="0"/>
          <w:numId w:val="2"/>
        </w:numPr>
      </w:pPr>
      <w:r>
        <w:t>Dávala mu impérium</w:t>
      </w:r>
    </w:p>
    <w:p w:rsidR="001E0E49" w:rsidRDefault="001E0E49" w:rsidP="001E0E49">
      <w:pPr>
        <w:pStyle w:val="Odstavecseseznamem"/>
        <w:numPr>
          <w:ilvl w:val="0"/>
          <w:numId w:val="2"/>
        </w:numPr>
      </w:pPr>
      <w:r>
        <w:t>Neměla na moc krále žádný vliv</w:t>
      </w:r>
    </w:p>
    <w:p w:rsidR="001E0E49" w:rsidRDefault="001E0E49" w:rsidP="001E0E49">
      <w:pPr>
        <w:pStyle w:val="Odstavecseseznamem"/>
        <w:numPr>
          <w:ilvl w:val="0"/>
          <w:numId w:val="1"/>
        </w:numPr>
      </w:pPr>
    </w:p>
    <w:sectPr w:rsidR="001E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331"/>
    <w:multiLevelType w:val="hybridMultilevel"/>
    <w:tmpl w:val="EF542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B85"/>
    <w:multiLevelType w:val="hybridMultilevel"/>
    <w:tmpl w:val="9480746C"/>
    <w:lvl w:ilvl="0" w:tplc="41EE93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F4BC3"/>
    <w:multiLevelType w:val="hybridMultilevel"/>
    <w:tmpl w:val="62083CAC"/>
    <w:lvl w:ilvl="0" w:tplc="B09A9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604E6"/>
    <w:multiLevelType w:val="hybridMultilevel"/>
    <w:tmpl w:val="9DE29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70CE"/>
    <w:multiLevelType w:val="hybridMultilevel"/>
    <w:tmpl w:val="54D63154"/>
    <w:lvl w:ilvl="0" w:tplc="1A824416">
      <w:start w:val="1"/>
      <w:numFmt w:val="lowerLetter"/>
      <w:lvlText w:val="%1)"/>
      <w:lvlJc w:val="left"/>
      <w:pPr>
        <w:ind w:left="9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21" w:hanging="360"/>
      </w:pPr>
    </w:lvl>
    <w:lvl w:ilvl="2" w:tplc="0405001B" w:tentative="1">
      <w:start w:val="1"/>
      <w:numFmt w:val="lowerRoman"/>
      <w:lvlText w:val="%3."/>
      <w:lvlJc w:val="right"/>
      <w:pPr>
        <w:ind w:left="6141" w:hanging="180"/>
      </w:pPr>
    </w:lvl>
    <w:lvl w:ilvl="3" w:tplc="0405000F" w:tentative="1">
      <w:start w:val="1"/>
      <w:numFmt w:val="decimal"/>
      <w:lvlText w:val="%4."/>
      <w:lvlJc w:val="left"/>
      <w:pPr>
        <w:ind w:left="6861" w:hanging="360"/>
      </w:pPr>
    </w:lvl>
    <w:lvl w:ilvl="4" w:tplc="04050019" w:tentative="1">
      <w:start w:val="1"/>
      <w:numFmt w:val="lowerLetter"/>
      <w:lvlText w:val="%5."/>
      <w:lvlJc w:val="left"/>
      <w:pPr>
        <w:ind w:left="7581" w:hanging="360"/>
      </w:pPr>
    </w:lvl>
    <w:lvl w:ilvl="5" w:tplc="0405001B" w:tentative="1">
      <w:start w:val="1"/>
      <w:numFmt w:val="lowerRoman"/>
      <w:lvlText w:val="%6."/>
      <w:lvlJc w:val="right"/>
      <w:pPr>
        <w:ind w:left="8301" w:hanging="180"/>
      </w:pPr>
    </w:lvl>
    <w:lvl w:ilvl="6" w:tplc="0405000F" w:tentative="1">
      <w:start w:val="1"/>
      <w:numFmt w:val="decimal"/>
      <w:lvlText w:val="%7."/>
      <w:lvlJc w:val="left"/>
      <w:pPr>
        <w:ind w:left="9021" w:hanging="360"/>
      </w:pPr>
    </w:lvl>
    <w:lvl w:ilvl="7" w:tplc="04050019" w:tentative="1">
      <w:start w:val="1"/>
      <w:numFmt w:val="lowerLetter"/>
      <w:lvlText w:val="%8."/>
      <w:lvlJc w:val="left"/>
      <w:pPr>
        <w:ind w:left="9741" w:hanging="360"/>
      </w:pPr>
    </w:lvl>
    <w:lvl w:ilvl="8" w:tplc="0405001B" w:tentative="1">
      <w:start w:val="1"/>
      <w:numFmt w:val="lowerRoman"/>
      <w:lvlText w:val="%9."/>
      <w:lvlJc w:val="right"/>
      <w:pPr>
        <w:ind w:left="10461" w:hanging="180"/>
      </w:pPr>
    </w:lvl>
  </w:abstractNum>
  <w:abstractNum w:abstractNumId="5" w15:restartNumberingAfterBreak="0">
    <w:nsid w:val="1B8F7DF5"/>
    <w:multiLevelType w:val="hybridMultilevel"/>
    <w:tmpl w:val="ADE0E3C4"/>
    <w:lvl w:ilvl="0" w:tplc="FB823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3774A2"/>
    <w:multiLevelType w:val="hybridMultilevel"/>
    <w:tmpl w:val="AF5E343A"/>
    <w:lvl w:ilvl="0" w:tplc="B5621464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7" w15:restartNumberingAfterBreak="0">
    <w:nsid w:val="34270332"/>
    <w:multiLevelType w:val="hybridMultilevel"/>
    <w:tmpl w:val="23ACF674"/>
    <w:lvl w:ilvl="0" w:tplc="76343914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8" w15:restartNumberingAfterBreak="0">
    <w:nsid w:val="3DFF2444"/>
    <w:multiLevelType w:val="hybridMultilevel"/>
    <w:tmpl w:val="E8C2126A"/>
    <w:lvl w:ilvl="0" w:tplc="1ECCE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183695"/>
    <w:multiLevelType w:val="hybridMultilevel"/>
    <w:tmpl w:val="EA52CBD6"/>
    <w:lvl w:ilvl="0" w:tplc="EB8E3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C71CC"/>
    <w:multiLevelType w:val="hybridMultilevel"/>
    <w:tmpl w:val="B9D499EA"/>
    <w:lvl w:ilvl="0" w:tplc="E0B29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A7521"/>
    <w:multiLevelType w:val="hybridMultilevel"/>
    <w:tmpl w:val="3EC20DA6"/>
    <w:lvl w:ilvl="0" w:tplc="84AE7EE2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12" w15:restartNumberingAfterBreak="0">
    <w:nsid w:val="4ADA4F82"/>
    <w:multiLevelType w:val="hybridMultilevel"/>
    <w:tmpl w:val="C1BAB242"/>
    <w:lvl w:ilvl="0" w:tplc="328CB058">
      <w:start w:val="1"/>
      <w:numFmt w:val="upperRoman"/>
      <w:lvlText w:val="%1)"/>
      <w:lvlJc w:val="left"/>
      <w:pPr>
        <w:ind w:left="7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55656"/>
    <w:multiLevelType w:val="hybridMultilevel"/>
    <w:tmpl w:val="E968CB10"/>
    <w:lvl w:ilvl="0" w:tplc="2E142D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20BF0"/>
    <w:multiLevelType w:val="hybridMultilevel"/>
    <w:tmpl w:val="C7E42AFA"/>
    <w:lvl w:ilvl="0" w:tplc="D22C8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7A05BB"/>
    <w:multiLevelType w:val="hybridMultilevel"/>
    <w:tmpl w:val="51A6AAEE"/>
    <w:lvl w:ilvl="0" w:tplc="1E12F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751A0A"/>
    <w:multiLevelType w:val="hybridMultilevel"/>
    <w:tmpl w:val="C2F4B5E2"/>
    <w:lvl w:ilvl="0" w:tplc="1188CA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50689"/>
    <w:multiLevelType w:val="hybridMultilevel"/>
    <w:tmpl w:val="F43C2274"/>
    <w:lvl w:ilvl="0" w:tplc="D7FA1ABC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18" w15:restartNumberingAfterBreak="0">
    <w:nsid w:val="666A35BF"/>
    <w:multiLevelType w:val="hybridMultilevel"/>
    <w:tmpl w:val="37644860"/>
    <w:lvl w:ilvl="0" w:tplc="10F00D78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19" w15:restartNumberingAfterBreak="0">
    <w:nsid w:val="7D063395"/>
    <w:multiLevelType w:val="hybridMultilevel"/>
    <w:tmpl w:val="DE10A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90"/>
    <w:multiLevelType w:val="hybridMultilevel"/>
    <w:tmpl w:val="500688CE"/>
    <w:lvl w:ilvl="0" w:tplc="DBB08CBA">
      <w:start w:val="1"/>
      <w:numFmt w:val="lowerLetter"/>
      <w:lvlText w:val="%1)"/>
      <w:lvlJc w:val="left"/>
      <w:pPr>
        <w:ind w:left="7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20" w:hanging="360"/>
      </w:pPr>
    </w:lvl>
    <w:lvl w:ilvl="2" w:tplc="0405001B" w:tentative="1">
      <w:start w:val="1"/>
      <w:numFmt w:val="lowerRoman"/>
      <w:lvlText w:val="%3."/>
      <w:lvlJc w:val="right"/>
      <w:pPr>
        <w:ind w:left="9040" w:hanging="180"/>
      </w:pPr>
    </w:lvl>
    <w:lvl w:ilvl="3" w:tplc="0405000F" w:tentative="1">
      <w:start w:val="1"/>
      <w:numFmt w:val="decimal"/>
      <w:lvlText w:val="%4."/>
      <w:lvlJc w:val="left"/>
      <w:pPr>
        <w:ind w:left="9760" w:hanging="360"/>
      </w:pPr>
    </w:lvl>
    <w:lvl w:ilvl="4" w:tplc="04050019" w:tentative="1">
      <w:start w:val="1"/>
      <w:numFmt w:val="lowerLetter"/>
      <w:lvlText w:val="%5."/>
      <w:lvlJc w:val="left"/>
      <w:pPr>
        <w:ind w:left="10480" w:hanging="360"/>
      </w:pPr>
    </w:lvl>
    <w:lvl w:ilvl="5" w:tplc="0405001B" w:tentative="1">
      <w:start w:val="1"/>
      <w:numFmt w:val="lowerRoman"/>
      <w:lvlText w:val="%6."/>
      <w:lvlJc w:val="right"/>
      <w:pPr>
        <w:ind w:left="11200" w:hanging="180"/>
      </w:pPr>
    </w:lvl>
    <w:lvl w:ilvl="6" w:tplc="0405000F" w:tentative="1">
      <w:start w:val="1"/>
      <w:numFmt w:val="decimal"/>
      <w:lvlText w:val="%7."/>
      <w:lvlJc w:val="left"/>
      <w:pPr>
        <w:ind w:left="11920" w:hanging="360"/>
      </w:pPr>
    </w:lvl>
    <w:lvl w:ilvl="7" w:tplc="04050019" w:tentative="1">
      <w:start w:val="1"/>
      <w:numFmt w:val="lowerLetter"/>
      <w:lvlText w:val="%8."/>
      <w:lvlJc w:val="left"/>
      <w:pPr>
        <w:ind w:left="12640" w:hanging="360"/>
      </w:pPr>
    </w:lvl>
    <w:lvl w:ilvl="8" w:tplc="0405001B" w:tentative="1">
      <w:start w:val="1"/>
      <w:numFmt w:val="lowerRoman"/>
      <w:lvlText w:val="%9."/>
      <w:lvlJc w:val="right"/>
      <w:pPr>
        <w:ind w:left="13360" w:hanging="180"/>
      </w:pPr>
    </w:lvl>
  </w:abstractNum>
  <w:abstractNum w:abstractNumId="21" w15:restartNumberingAfterBreak="0">
    <w:nsid w:val="7F715659"/>
    <w:multiLevelType w:val="hybridMultilevel"/>
    <w:tmpl w:val="02503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1"/>
  </w:num>
  <w:num w:numId="8">
    <w:abstractNumId w:val="15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18"/>
  </w:num>
  <w:num w:numId="14">
    <w:abstractNumId w:val="7"/>
  </w:num>
  <w:num w:numId="15">
    <w:abstractNumId w:val="6"/>
  </w:num>
  <w:num w:numId="16">
    <w:abstractNumId w:val="11"/>
  </w:num>
  <w:num w:numId="17">
    <w:abstractNumId w:val="20"/>
  </w:num>
  <w:num w:numId="18">
    <w:abstractNumId w:val="17"/>
  </w:num>
  <w:num w:numId="19">
    <w:abstractNumId w:val="21"/>
  </w:num>
  <w:num w:numId="20">
    <w:abstractNumId w:val="3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49"/>
    <w:rsid w:val="0010537D"/>
    <w:rsid w:val="0017076A"/>
    <w:rsid w:val="001E0E49"/>
    <w:rsid w:val="003D4B64"/>
    <w:rsid w:val="005D176D"/>
    <w:rsid w:val="006B480F"/>
    <w:rsid w:val="00B036C7"/>
    <w:rsid w:val="00C83592"/>
    <w:rsid w:val="00E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5765"/>
  <w15:chartTrackingRefBased/>
  <w15:docId w15:val="{47803E84-67CB-43FF-B768-FB668C8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3</cp:revision>
  <dcterms:created xsi:type="dcterms:W3CDTF">2020-06-27T13:53:00Z</dcterms:created>
  <dcterms:modified xsi:type="dcterms:W3CDTF">2020-06-27T14:49:00Z</dcterms:modified>
</cp:coreProperties>
</file>