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6D" w:rsidRPr="006B1801" w:rsidRDefault="006B1801">
      <w:pPr>
        <w:rPr>
          <w:b/>
          <w:bCs/>
        </w:rPr>
      </w:pPr>
      <w:r w:rsidRPr="006B1801">
        <w:rPr>
          <w:b/>
          <w:bCs/>
        </w:rPr>
        <w:t xml:space="preserve">Císař </w:t>
      </w:r>
      <w:proofErr w:type="spellStart"/>
      <w:r w:rsidRPr="006B1801">
        <w:rPr>
          <w:b/>
          <w:bCs/>
        </w:rPr>
        <w:t>Iulianus</w:t>
      </w:r>
      <w:proofErr w:type="spellEnd"/>
      <w:r w:rsidRPr="006B1801">
        <w:rPr>
          <w:b/>
          <w:bCs/>
        </w:rPr>
        <w:t xml:space="preserve"> – antireformy?</w:t>
      </w:r>
    </w:p>
    <w:p w:rsidR="006B1801" w:rsidRDefault="00FA06AE">
      <w:r>
        <w:t xml:space="preserve">Celým jménem – Flavius </w:t>
      </w:r>
      <w:proofErr w:type="gramStart"/>
      <w:r>
        <w:t xml:space="preserve">Claudius  </w:t>
      </w:r>
      <w:proofErr w:type="spellStart"/>
      <w:r>
        <w:t>Iulianus</w:t>
      </w:r>
      <w:proofErr w:type="spellEnd"/>
      <w:proofErr w:type="gramEnd"/>
      <w:r>
        <w:t xml:space="preserve">. </w:t>
      </w:r>
      <w:r w:rsidR="006B1801">
        <w:t xml:space="preserve">Patřil </w:t>
      </w:r>
      <w:r w:rsidR="006B1801" w:rsidRPr="006B1801">
        <w:rPr>
          <w:b/>
          <w:bCs/>
        </w:rPr>
        <w:t>do rodu Konstantina Velikého</w:t>
      </w:r>
      <w:r w:rsidR="006B1801">
        <w:t xml:space="preserve">, byl jeho synovec. Armáda, která se pravděpodobně obávala dalších zmatků a občanských válek, přála vládě Konstantinových synů, proto povraždila po Konstantinově smrti všechny jeho další dospělé příbuzné. Ušetřeny byly jen děti </w:t>
      </w:r>
      <w:proofErr w:type="spellStart"/>
      <w:r w:rsidR="006B1801">
        <w:t>Iulianus</w:t>
      </w:r>
      <w:proofErr w:type="spellEnd"/>
      <w:r w:rsidR="006B1801">
        <w:t xml:space="preserve"> a </w:t>
      </w:r>
      <w:proofErr w:type="spellStart"/>
      <w:r w:rsidR="006B1801">
        <w:t>Gallus</w:t>
      </w:r>
      <w:proofErr w:type="spellEnd"/>
      <w:r w:rsidR="006B1801">
        <w:t>.</w:t>
      </w:r>
    </w:p>
    <w:p w:rsidR="006B1801" w:rsidRDefault="006B1801">
      <w:r>
        <w:t xml:space="preserve">R. 338 si </w:t>
      </w:r>
      <w:r w:rsidRPr="006B1801">
        <w:rPr>
          <w:b/>
          <w:bCs/>
        </w:rPr>
        <w:t>Konstantinovi synové</w:t>
      </w:r>
      <w:r>
        <w:t xml:space="preserve"> rozdělili vládu nad říší. Konstantin II.  získal </w:t>
      </w:r>
      <w:proofErr w:type="spellStart"/>
      <w:r>
        <w:t>Britan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, obě gallské diecéze a Hispánii; Itálie, Afrika </w:t>
      </w:r>
      <w:proofErr w:type="spellStart"/>
      <w:r>
        <w:t>Illyricum</w:t>
      </w:r>
      <w:proofErr w:type="spellEnd"/>
      <w:r>
        <w:t xml:space="preserve"> a Thrákie připadly </w:t>
      </w:r>
      <w:proofErr w:type="spellStart"/>
      <w:r>
        <w:t>Konstantovi</w:t>
      </w:r>
      <w:proofErr w:type="spellEnd"/>
      <w:r>
        <w:t xml:space="preserve">. Vše, co leželo na východ odsud, ovládal </w:t>
      </w:r>
      <w:r w:rsidR="00305DD6">
        <w:t>K</w:t>
      </w:r>
      <w:r>
        <w:t>onstantius II</w:t>
      </w:r>
      <w:r w:rsidR="00305DD6">
        <w:t xml:space="preserve"> (latinsky </w:t>
      </w:r>
      <w:proofErr w:type="spellStart"/>
      <w:r w:rsidR="00305DD6">
        <w:t>Constantius</w:t>
      </w:r>
      <w:proofErr w:type="spellEnd"/>
      <w:r w:rsidR="00305DD6">
        <w:t>)</w:t>
      </w:r>
      <w:r>
        <w:t>.</w:t>
      </w:r>
    </w:p>
    <w:p w:rsidR="006B1801" w:rsidRDefault="006B1801">
      <w:proofErr w:type="spellStart"/>
      <w:r w:rsidRPr="006B1801">
        <w:rPr>
          <w:b/>
          <w:bCs/>
        </w:rPr>
        <w:t>Iulianus</w:t>
      </w:r>
      <w:proofErr w:type="spellEnd"/>
      <w:r>
        <w:t xml:space="preserve"> se narodil, nejspíše r. 332, v Konstantinopoli. V 7 letech jej začal vyučovat domácí učitel </w:t>
      </w:r>
      <w:proofErr w:type="spellStart"/>
      <w:r w:rsidRPr="004828A8">
        <w:rPr>
          <w:b/>
          <w:bCs/>
        </w:rPr>
        <w:t>Mardonius</w:t>
      </w:r>
      <w:proofErr w:type="spellEnd"/>
      <w:r>
        <w:t xml:space="preserve">, pocházejí z Malé </w:t>
      </w:r>
      <w:proofErr w:type="spellStart"/>
      <w:r>
        <w:t>Skythie</w:t>
      </w:r>
      <w:proofErr w:type="spellEnd"/>
      <w:r>
        <w:t>, milovník řecké kultury, který jej seznamoval s díly „Homéra</w:t>
      </w:r>
      <w:r w:rsidR="004828A8">
        <w:t>“</w:t>
      </w:r>
      <w:r>
        <w:t xml:space="preserve"> a </w:t>
      </w:r>
      <w:proofErr w:type="spellStart"/>
      <w:r>
        <w:t>Hésioda</w:t>
      </w:r>
      <w:proofErr w:type="spellEnd"/>
      <w:r>
        <w:t xml:space="preserve">. </w:t>
      </w:r>
      <w:r w:rsidR="004828A8">
        <w:t xml:space="preserve"> Získával tedy vzdělání zcela analogické vzdělání dětí v antickém Řecku.  Později začal navštěvovat veřejné konstantinopolské školy, ale m</w:t>
      </w:r>
      <w:bookmarkStart w:id="0" w:name="_GoBack"/>
      <w:bookmarkEnd w:id="0"/>
      <w:r w:rsidR="004828A8">
        <w:t xml:space="preserve">ezi mladými lidmi začal být nebezpečně oblíben, takže jej </w:t>
      </w:r>
      <w:proofErr w:type="spellStart"/>
      <w:r w:rsidR="004828A8">
        <w:t>Constantius</w:t>
      </w:r>
      <w:proofErr w:type="spellEnd"/>
      <w:r w:rsidR="004828A8">
        <w:t xml:space="preserve"> poslal do </w:t>
      </w:r>
      <w:proofErr w:type="spellStart"/>
      <w:r w:rsidR="004828A8">
        <w:t>Nikmomédie</w:t>
      </w:r>
      <w:proofErr w:type="spellEnd"/>
      <w:r w:rsidR="004828A8">
        <w:t xml:space="preserve">. Zde se ocitl mj. pod vlivem známého rétora </w:t>
      </w:r>
      <w:proofErr w:type="spellStart"/>
      <w:r w:rsidR="004828A8" w:rsidRPr="004828A8">
        <w:rPr>
          <w:b/>
          <w:bCs/>
        </w:rPr>
        <w:t>Libania</w:t>
      </w:r>
      <w:proofErr w:type="spellEnd"/>
      <w:r w:rsidR="004828A8">
        <w:t xml:space="preserve">, </w:t>
      </w:r>
      <w:r w:rsidR="004828A8" w:rsidRPr="004828A8">
        <w:t>který patřil k osobnostem starořímského charakteru</w:t>
      </w:r>
      <w:r w:rsidR="004828A8">
        <w:t xml:space="preserve">. V Malé Asii si také oblíbil učení </w:t>
      </w:r>
      <w:proofErr w:type="spellStart"/>
      <w:r w:rsidR="004828A8" w:rsidRPr="004828A8">
        <w:rPr>
          <w:b/>
          <w:bCs/>
        </w:rPr>
        <w:t>novoplatónismu</w:t>
      </w:r>
      <w:proofErr w:type="spellEnd"/>
      <w:r w:rsidR="004828A8" w:rsidRPr="004828A8">
        <w:rPr>
          <w:b/>
          <w:bCs/>
        </w:rPr>
        <w:t>,</w:t>
      </w:r>
      <w:r w:rsidR="004828A8">
        <w:rPr>
          <w:b/>
          <w:bCs/>
        </w:rPr>
        <w:t xml:space="preserve"> </w:t>
      </w:r>
      <w:r w:rsidR="004828A8">
        <w:t xml:space="preserve">posledního antického „pohanského“ filozofického systému, jehož zakladatelem byl </w:t>
      </w:r>
      <w:proofErr w:type="spellStart"/>
      <w:r w:rsidR="004828A8">
        <w:t>Plótinus</w:t>
      </w:r>
      <w:proofErr w:type="spellEnd"/>
      <w:r w:rsidR="004828A8">
        <w:t xml:space="preserve"> a které se dochovalo ve spise jeho žáka Porfyria, zvaném </w:t>
      </w:r>
      <w:proofErr w:type="spellStart"/>
      <w:r w:rsidR="004828A8">
        <w:t>Enneady</w:t>
      </w:r>
      <w:proofErr w:type="spellEnd"/>
      <w:r w:rsidR="004828A8">
        <w:t>.</w:t>
      </w:r>
      <w:r w:rsidR="00464C44">
        <w:t xml:space="preserve"> Seznámil se také se spisy </w:t>
      </w:r>
      <w:r w:rsidR="00464C44" w:rsidRPr="00464C44">
        <w:rPr>
          <w:b/>
          <w:bCs/>
        </w:rPr>
        <w:t>Platóna, Aristotela</w:t>
      </w:r>
      <w:r w:rsidR="00464C44">
        <w:t xml:space="preserve">, </w:t>
      </w:r>
      <w:proofErr w:type="spellStart"/>
      <w:r w:rsidR="00464C44">
        <w:t>Theofrasta</w:t>
      </w:r>
      <w:proofErr w:type="spellEnd"/>
      <w:r w:rsidR="00464C44">
        <w:t xml:space="preserve"> a dalších.</w:t>
      </w:r>
      <w:r w:rsidR="00C20908">
        <w:t xml:space="preserve"> </w:t>
      </w:r>
      <w:r w:rsidR="00305DD6">
        <w:t xml:space="preserve"> (Učení </w:t>
      </w:r>
      <w:proofErr w:type="spellStart"/>
      <w:r w:rsidR="00305DD6">
        <w:t>platónismu</w:t>
      </w:r>
      <w:proofErr w:type="spellEnd"/>
      <w:r w:rsidR="00305DD6">
        <w:t xml:space="preserve">, tedy </w:t>
      </w:r>
      <w:proofErr w:type="spellStart"/>
      <w:r w:rsidR="00305DD6">
        <w:t>Porfyriovy</w:t>
      </w:r>
      <w:proofErr w:type="spellEnd"/>
      <w:r w:rsidR="00305DD6">
        <w:t xml:space="preserve"> </w:t>
      </w:r>
      <w:proofErr w:type="spellStart"/>
      <w:r w:rsidR="00305DD6">
        <w:t>Enneady</w:t>
      </w:r>
      <w:proofErr w:type="spellEnd"/>
      <w:r w:rsidR="00305DD6">
        <w:t>, vyšly i v češtině).</w:t>
      </w:r>
    </w:p>
    <w:p w:rsidR="00C20908" w:rsidRDefault="00C20908">
      <w:r>
        <w:t>Velký vliv na něho měl rovněž novoplatonik a divotvorce Maximus. Předváděl, že může působit na pohanské bohy a že to nejsou pouhé němé a mrtvé idoly.</w:t>
      </w:r>
    </w:p>
    <w:p w:rsidR="00207536" w:rsidRDefault="004828A8">
      <w:r>
        <w:t xml:space="preserve">V Malé Asii bylo sice velmi rozvinuto křesťanství, ale působila </w:t>
      </w:r>
      <w:proofErr w:type="gramStart"/>
      <w:r>
        <w:t>tu  ještě</w:t>
      </w:r>
      <w:proofErr w:type="gramEnd"/>
      <w:r>
        <w:t xml:space="preserve"> i řada učitelů polyteistického přesvědčení. Do svých dvaceti let </w:t>
      </w:r>
      <w:proofErr w:type="spellStart"/>
      <w:r>
        <w:t>Iulianus</w:t>
      </w:r>
      <w:proofErr w:type="spellEnd"/>
      <w:r>
        <w:t xml:space="preserve">, obávající se </w:t>
      </w:r>
      <w:proofErr w:type="spellStart"/>
      <w:r>
        <w:t>Constantia</w:t>
      </w:r>
      <w:proofErr w:type="spellEnd"/>
      <w:r>
        <w:t xml:space="preserve"> II., nedal najevo, že je jiného než křesťanského názoru. Přesto byl, už </w:t>
      </w:r>
      <w:proofErr w:type="spellStart"/>
      <w:r>
        <w:t>svám</w:t>
      </w:r>
      <w:proofErr w:type="spellEnd"/>
      <w:r>
        <w:t xml:space="preserve"> blízkým příbuzenstvím s Konstantinem Velikým, </w:t>
      </w:r>
      <w:proofErr w:type="gramStart"/>
      <w:r>
        <w:t>svému  bratranci</w:t>
      </w:r>
      <w:proofErr w:type="gramEnd"/>
      <w:r>
        <w:t xml:space="preserve"> stále podezřelým. Nejraději jej měl pod dohledem u svého dvora. Přesto mu ale dovolil i studia </w:t>
      </w:r>
      <w:r w:rsidRPr="004828A8">
        <w:rPr>
          <w:b/>
          <w:bCs/>
        </w:rPr>
        <w:t>v</w:t>
      </w:r>
      <w:r>
        <w:rPr>
          <w:b/>
          <w:bCs/>
        </w:rPr>
        <w:t> </w:t>
      </w:r>
      <w:r w:rsidRPr="004828A8">
        <w:rPr>
          <w:b/>
          <w:bCs/>
        </w:rPr>
        <w:t>Athénách</w:t>
      </w:r>
      <w:r>
        <w:t xml:space="preserve">. Tak mohly být ostatně </w:t>
      </w:r>
      <w:proofErr w:type="spellStart"/>
      <w:r>
        <w:t>Iulianovy</w:t>
      </w:r>
      <w:proofErr w:type="spellEnd"/>
      <w:r>
        <w:t xml:space="preserve"> zájmy </w:t>
      </w:r>
      <w:r w:rsidR="00207536">
        <w:t xml:space="preserve">odvráceny od touhy po vládě. </w:t>
      </w:r>
    </w:p>
    <w:p w:rsidR="004828A8" w:rsidRDefault="00207536">
      <w:proofErr w:type="spellStart"/>
      <w:r>
        <w:t>Iulianus</w:t>
      </w:r>
      <w:proofErr w:type="spellEnd"/>
      <w:r>
        <w:t xml:space="preserve"> se stal </w:t>
      </w:r>
      <w:r w:rsidRPr="00207536">
        <w:rPr>
          <w:b/>
          <w:bCs/>
        </w:rPr>
        <w:t>velkým obdivovatelem řecké civilizace</w:t>
      </w:r>
      <w:r>
        <w:t>.</w:t>
      </w:r>
      <w:r w:rsidR="004828A8">
        <w:t xml:space="preserve"> </w:t>
      </w:r>
      <w:r>
        <w:rPr>
          <w:b/>
          <w:bCs/>
        </w:rPr>
        <w:t xml:space="preserve"> </w:t>
      </w:r>
      <w:r w:rsidRPr="00207536">
        <w:t>Nechal</w:t>
      </w:r>
      <w:r>
        <w:t xml:space="preserve"> se zasvětit do prastarých </w:t>
      </w:r>
      <w:proofErr w:type="spellStart"/>
      <w:r>
        <w:t>eleusínských</w:t>
      </w:r>
      <w:proofErr w:type="spellEnd"/>
      <w:r>
        <w:t xml:space="preserve"> mysterií, jež v jeho době ještě nebyla zakázána. Velmi jej zajímal i kult </w:t>
      </w:r>
      <w:proofErr w:type="spellStart"/>
      <w:r>
        <w:t>mithraismu</w:t>
      </w:r>
      <w:proofErr w:type="spellEnd"/>
      <w:r>
        <w:t>.</w:t>
      </w:r>
    </w:p>
    <w:p w:rsidR="00207536" w:rsidRPr="00DF0817" w:rsidRDefault="00207536">
      <w:pPr>
        <w:rPr>
          <w:b/>
          <w:bCs/>
        </w:rPr>
      </w:pPr>
      <w:r>
        <w:t xml:space="preserve">V r. 355 byl již </w:t>
      </w:r>
      <w:proofErr w:type="spellStart"/>
      <w:r>
        <w:t>Constantius</w:t>
      </w:r>
      <w:proofErr w:type="spellEnd"/>
      <w:r>
        <w:t xml:space="preserve"> II. jediným</w:t>
      </w:r>
      <w:r w:rsidR="004D6CCD">
        <w:t xml:space="preserve"> legitimním </w:t>
      </w:r>
      <w:r>
        <w:t xml:space="preserve">vládcem impéria. </w:t>
      </w:r>
      <w:r w:rsidR="00DF0817">
        <w:t>S</w:t>
      </w:r>
      <w:r>
        <w:t xml:space="preserve">ituace však nutně vyžadovala spoluvládce. Sám se soustředil na římský východ a na nebezpečí hrozící od Peršanů. Na západě však </w:t>
      </w:r>
      <w:r w:rsidR="00DF0817">
        <w:t xml:space="preserve">již roku 350 </w:t>
      </w:r>
      <w:r>
        <w:t xml:space="preserve">propukla uzurpace </w:t>
      </w:r>
      <w:r w:rsidRPr="00DF0817">
        <w:rPr>
          <w:b/>
          <w:bCs/>
        </w:rPr>
        <w:t xml:space="preserve">Magna </w:t>
      </w:r>
      <w:proofErr w:type="spellStart"/>
      <w:r w:rsidRPr="00DF0817">
        <w:rPr>
          <w:b/>
          <w:bCs/>
        </w:rPr>
        <w:t>Magnentia</w:t>
      </w:r>
      <w:proofErr w:type="spellEnd"/>
      <w:r>
        <w:t>, jenž se prohlásil augustem</w:t>
      </w:r>
      <w:r w:rsidR="00DF0817">
        <w:t xml:space="preserve"> v gallském </w:t>
      </w:r>
      <w:proofErr w:type="spellStart"/>
      <w:r w:rsidR="00DF0817">
        <w:t>Augustodunu</w:t>
      </w:r>
      <w:proofErr w:type="spellEnd"/>
      <w:r w:rsidR="00DF0817">
        <w:t xml:space="preserve"> (</w:t>
      </w:r>
      <w:proofErr w:type="spellStart"/>
      <w:r w:rsidR="00DF0817">
        <w:t>Autun</w:t>
      </w:r>
      <w:proofErr w:type="spellEnd"/>
      <w:r w:rsidR="00DF0817">
        <w:t xml:space="preserve">) a nejspíše byl franského původu. (Žil mezi </w:t>
      </w:r>
      <w:proofErr w:type="spellStart"/>
      <w:r w:rsidR="00DF0817">
        <w:t>severogallskými</w:t>
      </w:r>
      <w:proofErr w:type="spellEnd"/>
      <w:r w:rsidR="00DF0817">
        <w:t xml:space="preserve"> </w:t>
      </w:r>
      <w:proofErr w:type="spellStart"/>
      <w:r w:rsidR="00DF0817">
        <w:t>laety</w:t>
      </w:r>
      <w:proofErr w:type="spellEnd"/>
      <w:r w:rsidR="00DF0817">
        <w:t xml:space="preserve"> a zde se plně romanizoval). V době, kdy se chopil císařské moci, byl velitelem dvou legií. R. 454 byl poražen.  R. 355 došlo pak na západě k </w:t>
      </w:r>
      <w:proofErr w:type="spellStart"/>
      <w:r w:rsidR="00DF0817">
        <w:t>Silvanově</w:t>
      </w:r>
      <w:proofErr w:type="spellEnd"/>
      <w:r w:rsidR="00DF0817">
        <w:t xml:space="preserve"> uzurpaci. I </w:t>
      </w:r>
      <w:proofErr w:type="spellStart"/>
      <w:r w:rsidR="00DF0817" w:rsidRPr="00DF0817">
        <w:rPr>
          <w:b/>
          <w:bCs/>
        </w:rPr>
        <w:t>Silvanu</w:t>
      </w:r>
      <w:r w:rsidR="00DF0817">
        <w:t>s</w:t>
      </w:r>
      <w:proofErr w:type="spellEnd"/>
      <w:r w:rsidR="00DF0817">
        <w:t xml:space="preserve">, magister </w:t>
      </w:r>
      <w:proofErr w:type="spellStart"/>
      <w:r w:rsidR="00DF0817">
        <w:t>peditum</w:t>
      </w:r>
      <w:proofErr w:type="spellEnd"/>
      <w:r w:rsidR="00DF0817">
        <w:t xml:space="preserve">, byl zřejmě barbar, ačkoliv má latinské jméno. </w:t>
      </w:r>
      <w:r>
        <w:t xml:space="preserve"> </w:t>
      </w:r>
      <w:r w:rsidR="00DF0817">
        <w:t>U</w:t>
      </w:r>
      <w:r>
        <w:t>rgentní bylo i barbarské nebezpečí na Rýnu</w:t>
      </w:r>
      <w:r w:rsidR="00DF0817">
        <w:t>, horním Dunaji</w:t>
      </w:r>
      <w:r>
        <w:t xml:space="preserve"> a v</w:t>
      </w:r>
      <w:r w:rsidR="00DF0817">
        <w:t> samotné</w:t>
      </w:r>
      <w:r>
        <w:t> Gallii.</w:t>
      </w:r>
      <w:r w:rsidR="00DF0817">
        <w:t xml:space="preserve"> Šlo tu o </w:t>
      </w:r>
      <w:r w:rsidR="00DF0817" w:rsidRPr="00DF0817">
        <w:rPr>
          <w:b/>
          <w:bCs/>
        </w:rPr>
        <w:t xml:space="preserve">Franky a </w:t>
      </w:r>
      <w:proofErr w:type="spellStart"/>
      <w:r w:rsidR="00DF0817" w:rsidRPr="00DF0817">
        <w:rPr>
          <w:b/>
          <w:bCs/>
        </w:rPr>
        <w:t>Alamanny</w:t>
      </w:r>
      <w:proofErr w:type="spellEnd"/>
      <w:r w:rsidR="00DF0817" w:rsidRPr="00DF0817">
        <w:rPr>
          <w:b/>
          <w:bCs/>
        </w:rPr>
        <w:t>.</w:t>
      </w:r>
    </w:p>
    <w:p w:rsidR="00DF0817" w:rsidRDefault="00DF0817">
      <w:proofErr w:type="spellStart"/>
      <w:r>
        <w:t>Constantia</w:t>
      </w:r>
      <w:proofErr w:type="spellEnd"/>
      <w:r>
        <w:t xml:space="preserve"> II. poměry na západě donutily </w:t>
      </w:r>
      <w:r w:rsidRPr="00DF0817">
        <w:rPr>
          <w:b/>
          <w:bCs/>
        </w:rPr>
        <w:t xml:space="preserve">jmenovat </w:t>
      </w:r>
      <w:proofErr w:type="spellStart"/>
      <w:r w:rsidRPr="00DF0817">
        <w:rPr>
          <w:b/>
          <w:bCs/>
        </w:rPr>
        <w:t>Iuliana</w:t>
      </w:r>
      <w:proofErr w:type="spellEnd"/>
      <w:r w:rsidRPr="00DF0817">
        <w:rPr>
          <w:b/>
          <w:bCs/>
        </w:rPr>
        <w:t xml:space="preserve"> (r. 355) </w:t>
      </w:r>
      <w:proofErr w:type="spellStart"/>
      <w:r w:rsidRPr="00DF0817">
        <w:rPr>
          <w:b/>
          <w:bCs/>
        </w:rPr>
        <w:t>caesarem</w:t>
      </w:r>
      <w:proofErr w:type="spellEnd"/>
      <w:r>
        <w:t xml:space="preserve">. </w:t>
      </w:r>
      <w:r w:rsidR="008C30C6" w:rsidRPr="008C30C6">
        <w:rPr>
          <w:b/>
          <w:bCs/>
        </w:rPr>
        <w:t>V bojích s nepřáteli Gallie byl velmi úspěšný</w:t>
      </w:r>
      <w:r w:rsidR="008C30C6">
        <w:t xml:space="preserve">. Zvláště se proslavil bitvou u </w:t>
      </w:r>
      <w:proofErr w:type="spellStart"/>
      <w:r w:rsidR="008C30C6">
        <w:t>dn</w:t>
      </w:r>
      <w:proofErr w:type="spellEnd"/>
      <w:r w:rsidR="008C30C6">
        <w:t xml:space="preserve">. </w:t>
      </w:r>
      <w:proofErr w:type="spellStart"/>
      <w:r w:rsidR="008C30C6">
        <w:t>Strasburku</w:t>
      </w:r>
      <w:proofErr w:type="spellEnd"/>
      <w:r w:rsidR="008C30C6">
        <w:t xml:space="preserve">, kde porazil Alamany, </w:t>
      </w:r>
      <w:r w:rsidR="004D6CCD">
        <w:t xml:space="preserve">vedené větším počtem náčelníků (neměli v té době ještě jednoho krále), </w:t>
      </w:r>
      <w:r w:rsidR="008C30C6">
        <w:t xml:space="preserve">osvobodilo od Franků Kolín a jiná města, zůstali však již natrvalo na území tzv. </w:t>
      </w:r>
      <w:proofErr w:type="spellStart"/>
      <w:r w:rsidR="008C30C6" w:rsidRPr="008C30C6">
        <w:rPr>
          <w:b/>
          <w:bCs/>
        </w:rPr>
        <w:t>Toxandrie</w:t>
      </w:r>
      <w:proofErr w:type="spellEnd"/>
      <w:r w:rsidR="008C30C6">
        <w:t xml:space="preserve"> (mezi </w:t>
      </w:r>
      <w:proofErr w:type="spellStart"/>
      <w:r w:rsidR="008C30C6">
        <w:t>Maasou</w:t>
      </w:r>
      <w:proofErr w:type="spellEnd"/>
      <w:r w:rsidR="008C30C6">
        <w:t xml:space="preserve"> a Šeldou). V jeho době se poprvé setkáváme s názvem </w:t>
      </w:r>
      <w:proofErr w:type="spellStart"/>
      <w:r w:rsidR="008C30C6">
        <w:t>Frankové-Saliové</w:t>
      </w:r>
      <w:proofErr w:type="spellEnd"/>
      <w:r w:rsidR="008C30C6">
        <w:t>.</w:t>
      </w:r>
    </w:p>
    <w:p w:rsidR="008C30C6" w:rsidRDefault="008C30C6">
      <w:proofErr w:type="spellStart"/>
      <w:r w:rsidRPr="008C30C6">
        <w:rPr>
          <w:b/>
          <w:bCs/>
        </w:rPr>
        <w:t>Constantius</w:t>
      </w:r>
      <w:proofErr w:type="spellEnd"/>
      <w:r w:rsidRPr="008C30C6">
        <w:rPr>
          <w:b/>
          <w:bCs/>
        </w:rPr>
        <w:t xml:space="preserve"> II.</w:t>
      </w:r>
      <w:r>
        <w:t xml:space="preserve"> zatím bojoval na dunajské hranici.  Stále více se ukazovalo, že barbarské nebezpečí v Porýní a v Podunají nutně vyžaduje </w:t>
      </w:r>
      <w:proofErr w:type="gramStart"/>
      <w:r>
        <w:t>rozdělení  císařské</w:t>
      </w:r>
      <w:proofErr w:type="gramEnd"/>
      <w:r>
        <w:t xml:space="preserve"> vlády. </w:t>
      </w:r>
    </w:p>
    <w:p w:rsidR="008C30C6" w:rsidRDefault="008C30C6">
      <w:proofErr w:type="spellStart"/>
      <w:r>
        <w:lastRenderedPageBreak/>
        <w:t>Iulianovy</w:t>
      </w:r>
      <w:proofErr w:type="spellEnd"/>
      <w:r>
        <w:t xml:space="preserve"> úspěchy a jeho obliba u vojska vedly u </w:t>
      </w:r>
      <w:proofErr w:type="spellStart"/>
      <w:r>
        <w:t>Constantia</w:t>
      </w:r>
      <w:proofErr w:type="spellEnd"/>
      <w:r>
        <w:t xml:space="preserve"> k novému podezření. </w:t>
      </w:r>
      <w:proofErr w:type="spellStart"/>
      <w:r>
        <w:t>Iulianus</w:t>
      </w:r>
      <w:proofErr w:type="spellEnd"/>
      <w:r>
        <w:t xml:space="preserve"> nejprve uvažoval o složení úřadu, ale delší dobu se nerozhodl. R. 3</w:t>
      </w:r>
      <w:r w:rsidR="00072F38">
        <w:t>60 jej vojsko v </w:t>
      </w:r>
      <w:proofErr w:type="spellStart"/>
      <w:r w:rsidR="00072F38">
        <w:t>Lutetii</w:t>
      </w:r>
      <w:proofErr w:type="spellEnd"/>
      <w:r w:rsidR="00072F38">
        <w:t xml:space="preserve"> </w:t>
      </w:r>
      <w:proofErr w:type="spellStart"/>
      <w:r w:rsidR="00072F38">
        <w:t>Parisiorum</w:t>
      </w:r>
      <w:proofErr w:type="spellEnd"/>
      <w:r w:rsidR="00072F38">
        <w:t xml:space="preserve"> (Paříž) </w:t>
      </w:r>
      <w:r w:rsidR="00072F38" w:rsidRPr="00072F38">
        <w:rPr>
          <w:b/>
          <w:bCs/>
        </w:rPr>
        <w:t>provolalo augustem.</w:t>
      </w:r>
      <w:r w:rsidR="00072F38">
        <w:rPr>
          <w:b/>
          <w:bCs/>
        </w:rPr>
        <w:t xml:space="preserve"> </w:t>
      </w:r>
      <w:r w:rsidR="00072F38">
        <w:t xml:space="preserve"> Ačkoli jako dobu vojenských císařů označujeme jen období nejhlubší krize říše ve 3. </w:t>
      </w:r>
      <w:proofErr w:type="spellStart"/>
      <w:r w:rsidR="00072F38">
        <w:t>stol.n.l</w:t>
      </w:r>
      <w:proofErr w:type="spellEnd"/>
      <w:r w:rsidR="00072F38">
        <w:t xml:space="preserve">., je zřejmé, že armáda, a v ní také její barbarští velitelé, hráli i v dalších stoletích při určování vlády podstatnou roli. Mezi </w:t>
      </w:r>
      <w:proofErr w:type="spellStart"/>
      <w:r w:rsidR="00072F38">
        <w:t>Iulianovými</w:t>
      </w:r>
      <w:proofErr w:type="spellEnd"/>
      <w:r w:rsidR="00072F38">
        <w:t xml:space="preserve"> příznivci a veliteli jeho vojsk byli nejdůležitějšími Frankové </w:t>
      </w:r>
      <w:proofErr w:type="spellStart"/>
      <w:r w:rsidR="00072F38">
        <w:t>Dagalaifus</w:t>
      </w:r>
      <w:proofErr w:type="spellEnd"/>
      <w:r w:rsidR="00072F38">
        <w:t xml:space="preserve"> a </w:t>
      </w:r>
      <w:proofErr w:type="spellStart"/>
      <w:r w:rsidR="00072F38">
        <w:t>Nevitta</w:t>
      </w:r>
      <w:proofErr w:type="spellEnd"/>
      <w:r w:rsidR="00072F38">
        <w:t>.</w:t>
      </w:r>
    </w:p>
    <w:p w:rsidR="00A71C04" w:rsidRDefault="00A71C04">
      <w:r>
        <w:t xml:space="preserve">Je jistě pozoruhodné, že významní barbaři ve 4. stol. (mnozí ostatně i v 5.) toužili více po získání vysokých římských vojenských a administrativních funkcí než po vytvoření vlastních království na římské půdě. Hájili zájmy římské říše, nepodporovali sice vždy pouze „legitimní“ císaře, ale zájmy impéria dovedli hájit i proti Germánům vlastního kmene. Je možné uvažovat o tom, jakou roli ve změně, jež nastala v 5. stol., sehrál princip </w:t>
      </w:r>
      <w:proofErr w:type="spellStart"/>
      <w:r>
        <w:t>hospitality</w:t>
      </w:r>
      <w:proofErr w:type="spellEnd"/>
      <w:r>
        <w:t xml:space="preserve">, přizpůsobený pro barbary, jakou silném </w:t>
      </w:r>
      <w:proofErr w:type="spellStart"/>
      <w:r>
        <w:t>antibarbarské</w:t>
      </w:r>
      <w:proofErr w:type="spellEnd"/>
      <w:r>
        <w:t xml:space="preserve"> reakce na přelomu 4. a 5. stol., k nimž došlo na západě i východě říše jakou měrou se na tom podílelo oslabení císařské moci na západě a vzrůst role vojenských velitelů.</w:t>
      </w:r>
    </w:p>
    <w:p w:rsidR="00072F38" w:rsidRDefault="00072F38">
      <w:proofErr w:type="spellStart"/>
      <w:r>
        <w:t>Iulianus</w:t>
      </w:r>
      <w:proofErr w:type="spellEnd"/>
      <w:r>
        <w:t xml:space="preserve"> se snažil získat </w:t>
      </w:r>
      <w:proofErr w:type="spellStart"/>
      <w:r>
        <w:t>Constantiovo</w:t>
      </w:r>
      <w:proofErr w:type="spellEnd"/>
      <w:r>
        <w:t xml:space="preserve"> uznání, ale ten se k němu stavěl nepřátelsky. </w:t>
      </w:r>
      <w:proofErr w:type="spellStart"/>
      <w:r>
        <w:t>Ilianus</w:t>
      </w:r>
      <w:proofErr w:type="spellEnd"/>
      <w:r>
        <w:t xml:space="preserve"> nedal přednost vlastní vládě před zájmy západních provincií, Nejprve porazil Franky na dolním Rýně a eliminoval aspoň na čas alamanské nebezpečí, Pak z dnešní </w:t>
      </w:r>
      <w:proofErr w:type="spellStart"/>
      <w:r>
        <w:t>Basileie</w:t>
      </w:r>
      <w:proofErr w:type="spellEnd"/>
      <w:r>
        <w:t xml:space="preserve"> vytáhl na východ.  </w:t>
      </w:r>
      <w:proofErr w:type="spellStart"/>
      <w:r>
        <w:t>Constantius</w:t>
      </w:r>
      <w:proofErr w:type="spellEnd"/>
      <w:r>
        <w:t xml:space="preserve"> rovněž ukončil operace týkající se Persie a táhl proti němu. Velkým </w:t>
      </w:r>
      <w:proofErr w:type="spellStart"/>
      <w:r>
        <w:t>Iulianovým</w:t>
      </w:r>
      <w:proofErr w:type="spellEnd"/>
      <w:r>
        <w:t xml:space="preserve"> úspěchem na tomto tažení bylo dobytí </w:t>
      </w:r>
      <w:proofErr w:type="spellStart"/>
      <w:r w:rsidRPr="00072F38">
        <w:rPr>
          <w:b/>
          <w:bCs/>
        </w:rPr>
        <w:t>Sirmia</w:t>
      </w:r>
      <w:proofErr w:type="spellEnd"/>
      <w:r>
        <w:t xml:space="preserve">, velmi důležitého strategického bodu na Dunaji. I </w:t>
      </w:r>
      <w:proofErr w:type="spellStart"/>
      <w:r>
        <w:t>Constantius</w:t>
      </w:r>
      <w:proofErr w:type="spellEnd"/>
      <w:r>
        <w:t xml:space="preserve"> měl ovšem mnoho příznivců, a to i na západě, v Gallii nebo v Itálii.</w:t>
      </w:r>
    </w:p>
    <w:p w:rsidR="00072F38" w:rsidRDefault="00072F38">
      <w:r>
        <w:t xml:space="preserve">Střetnutí </w:t>
      </w:r>
      <w:r w:rsidR="00EA4098">
        <w:t>těchto</w:t>
      </w:r>
      <w:r>
        <w:t xml:space="preserve"> siln</w:t>
      </w:r>
      <w:r w:rsidR="00EA4098">
        <w:t>ý</w:t>
      </w:r>
      <w:r>
        <w:t>ch</w:t>
      </w:r>
      <w:r w:rsidR="00EA4098">
        <w:t xml:space="preserve"> </w:t>
      </w:r>
      <w:r>
        <w:t>protivníků</w:t>
      </w:r>
      <w:r w:rsidR="00EA4098">
        <w:t xml:space="preserve"> zabránila </w:t>
      </w:r>
      <w:proofErr w:type="spellStart"/>
      <w:r w:rsidR="00EA4098" w:rsidRPr="00EA4098">
        <w:rPr>
          <w:b/>
          <w:bCs/>
        </w:rPr>
        <w:t>Constantiova</w:t>
      </w:r>
      <w:proofErr w:type="spellEnd"/>
      <w:r w:rsidR="00EA4098" w:rsidRPr="00EA4098">
        <w:rPr>
          <w:b/>
          <w:bCs/>
        </w:rPr>
        <w:t xml:space="preserve"> předčasná smrt.</w:t>
      </w:r>
      <w:r w:rsidR="00EA4098">
        <w:t xml:space="preserve"> V listopadu 361 zemřel v maloasijském </w:t>
      </w:r>
      <w:proofErr w:type="spellStart"/>
      <w:r w:rsidR="00EA4098">
        <w:t>Tarsu</w:t>
      </w:r>
      <w:proofErr w:type="spellEnd"/>
      <w:r w:rsidR="00EA4098">
        <w:t xml:space="preserve"> ve věku pouhých 44 let. Jediným vládcem říše se stal </w:t>
      </w:r>
      <w:proofErr w:type="spellStart"/>
      <w:r w:rsidR="00EA4098">
        <w:t>Iulianus</w:t>
      </w:r>
      <w:proofErr w:type="spellEnd"/>
      <w:r w:rsidR="00EA4098">
        <w:t xml:space="preserve">. </w:t>
      </w:r>
    </w:p>
    <w:p w:rsidR="00EA4098" w:rsidRDefault="00EA4098">
      <w:r>
        <w:t xml:space="preserve">Patřil k dobrým vojevůdcům, a navíc, což v té době mezi císaři zdaleka nebývalo pravidlem, byl velmi vzdělaný. Nakonec proslul jako </w:t>
      </w:r>
      <w:r w:rsidRPr="00EA4098">
        <w:rPr>
          <w:b/>
          <w:bCs/>
        </w:rPr>
        <w:t>„Apostata“,</w:t>
      </w:r>
      <w:r>
        <w:t xml:space="preserve"> odpadlík od křesťanské víry. Byl posledním legitimním římským císařem, který byl ctitelem polyteistických bohů. Stal se hlavním hrdinou Dějin </w:t>
      </w:r>
      <w:proofErr w:type="spellStart"/>
      <w:r w:rsidRPr="00EA4098">
        <w:rPr>
          <w:b/>
          <w:bCs/>
        </w:rPr>
        <w:t>Ammiana</w:t>
      </w:r>
      <w:proofErr w:type="spellEnd"/>
      <w:r w:rsidRPr="00EA4098">
        <w:rPr>
          <w:b/>
          <w:bCs/>
        </w:rPr>
        <w:t xml:space="preserve"> </w:t>
      </w:r>
      <w:proofErr w:type="spellStart"/>
      <w:r w:rsidRPr="00EA4098">
        <w:rPr>
          <w:b/>
          <w:bCs/>
        </w:rPr>
        <w:t>Marcellina</w:t>
      </w:r>
      <w:proofErr w:type="spellEnd"/>
      <w:r>
        <w:t xml:space="preserve">, který jej osobně doprovázel na jeho pozdějším perském tažení. Podle mínění většiny moderních badatelů nebyl </w:t>
      </w:r>
      <w:proofErr w:type="spellStart"/>
      <w:r>
        <w:t>Ammianus</w:t>
      </w:r>
      <w:proofErr w:type="spellEnd"/>
      <w:r>
        <w:t xml:space="preserve"> křesťan, ale vyznačoval se náboženskou </w:t>
      </w:r>
      <w:proofErr w:type="gramStart"/>
      <w:r>
        <w:t>tolerancí</w:t>
      </w:r>
      <w:proofErr w:type="gramEnd"/>
      <w:r>
        <w:t xml:space="preserve"> a i on sám někdy kritizoval excesy svého hrdiny.</w:t>
      </w:r>
      <w:r w:rsidR="00C20908">
        <w:t xml:space="preserve"> K polyteismu se otevřeně přihlásil po svém provolání augustem.</w:t>
      </w:r>
    </w:p>
    <w:p w:rsidR="00EA4098" w:rsidRDefault="00EA4098">
      <w:r>
        <w:t xml:space="preserve">Budeme se tedy nejprve věnovat jeho </w:t>
      </w:r>
      <w:r w:rsidRPr="00EA4098">
        <w:rPr>
          <w:b/>
          <w:bCs/>
        </w:rPr>
        <w:t>náboženské „antireformě</w:t>
      </w:r>
      <w:r>
        <w:t>“.</w:t>
      </w:r>
    </w:p>
    <w:p w:rsidR="00EA4098" w:rsidRDefault="00A71C04" w:rsidP="00A71C04">
      <w:pPr>
        <w:pStyle w:val="Odstavecseseznamem"/>
        <w:numPr>
          <w:ilvl w:val="0"/>
          <w:numId w:val="1"/>
        </w:numPr>
      </w:pPr>
      <w:r>
        <w:t>Nechal otevřít všechny uzavřené polyteistické chrámy a obnovit konání obětí. Oběti byly za jeho vlády až příliš hojné, padaly při nich stovky zvířat. Křesťané ovšem svůj kult mohli též vykonávat volně.</w:t>
      </w:r>
    </w:p>
    <w:p w:rsidR="00A71C04" w:rsidRDefault="00A71C04" w:rsidP="00A71C04">
      <w:pPr>
        <w:pStyle w:val="Odstavecseseznamem"/>
        <w:numPr>
          <w:ilvl w:val="0"/>
          <w:numId w:val="1"/>
        </w:numPr>
      </w:pPr>
      <w:r>
        <w:t>Dovolil návrat všem biskupům, poslaným jeho předchůdci do vyhnanství.  V literatuře se často uvažuje o tom, zda tak neučinil proto, aby do církve zasel co nejvíce nesvárů. Byla to doba velmi silně rozvinutých christologických sporů, především tehdy mezi ariány a ortodoxními.</w:t>
      </w:r>
      <w:r w:rsidR="00E60442">
        <w:t xml:space="preserve"> Po návratu ortodoxního alexandrijského patriarchy </w:t>
      </w:r>
      <w:proofErr w:type="spellStart"/>
      <w:r w:rsidR="00E60442">
        <w:t>Atrhanasia</w:t>
      </w:r>
      <w:proofErr w:type="spellEnd"/>
      <w:r w:rsidR="00E60442">
        <w:t xml:space="preserve"> zjistil však, že je mezi tamějšími obyvateli velmi oblíben, a znova ho poslal do vyhnanství.</w:t>
      </w:r>
    </w:p>
    <w:p w:rsidR="00A71C04" w:rsidRDefault="00A71C04" w:rsidP="00A71C04">
      <w:pPr>
        <w:pStyle w:val="Odstavecseseznamem"/>
        <w:numPr>
          <w:ilvl w:val="0"/>
          <w:numId w:val="1"/>
        </w:numPr>
      </w:pPr>
      <w:r>
        <w:t>Zrušil privilegia křesťanských kněží, vrátil je naopak kněžím starých božstev</w:t>
      </w:r>
      <w:r w:rsidR="00E60442">
        <w:t xml:space="preserve">. Chrámům musel být navrácen jejich původní majetek. Navrátil templům jejich subvence od státu, protože za státní kult považoval polyteismus. Kněží křesťanské znova museli platit daně, vzít na sebe službu v městských kuriích, plnit různá </w:t>
      </w:r>
      <w:proofErr w:type="spellStart"/>
      <w:r w:rsidR="00E60442">
        <w:t>munera</w:t>
      </w:r>
      <w:proofErr w:type="spellEnd"/>
      <w:r w:rsidR="00E60442">
        <w:t>.</w:t>
      </w:r>
    </w:p>
    <w:p w:rsidR="00C20908" w:rsidRDefault="00C20908" w:rsidP="00A71C04">
      <w:pPr>
        <w:pStyle w:val="Odstavecseseznamem"/>
        <w:numPr>
          <w:ilvl w:val="0"/>
          <w:numId w:val="1"/>
        </w:numPr>
      </w:pPr>
      <w:r>
        <w:t>Tam, kde byly na místě starých chrámů vystavěny křesťanské kostely, měly být strženy a chrámy obnoveny,</w:t>
      </w:r>
    </w:p>
    <w:p w:rsidR="00E60442" w:rsidRDefault="00E60442" w:rsidP="00A71C04">
      <w:pPr>
        <w:pStyle w:val="Odstavecseseznamem"/>
        <w:numPr>
          <w:ilvl w:val="0"/>
          <w:numId w:val="1"/>
        </w:numPr>
      </w:pPr>
      <w:r>
        <w:t xml:space="preserve">V Antiochii nad </w:t>
      </w:r>
      <w:proofErr w:type="spellStart"/>
      <w:r>
        <w:t>Orontem</w:t>
      </w:r>
      <w:proofErr w:type="spellEnd"/>
      <w:r>
        <w:t xml:space="preserve"> nechal obnovit starý chrám bohyně </w:t>
      </w:r>
      <w:proofErr w:type="spellStart"/>
      <w:r>
        <w:t>Daphné</w:t>
      </w:r>
      <w:proofErr w:type="spellEnd"/>
      <w:r>
        <w:t xml:space="preserve"> a odstranit při tom ostatky mučedníka </w:t>
      </w:r>
      <w:proofErr w:type="spellStart"/>
      <w:r>
        <w:t>Babyly</w:t>
      </w:r>
      <w:proofErr w:type="spellEnd"/>
      <w:r>
        <w:t>, které pomohly tento chrám zasvětit křesťanům. Vyvolalo to vzpouru místních křesťanů.</w:t>
      </w:r>
    </w:p>
    <w:p w:rsidR="00E60442" w:rsidRDefault="00E60442" w:rsidP="00A71C04">
      <w:pPr>
        <w:pStyle w:val="Odstavecseseznamem"/>
        <w:numPr>
          <w:ilvl w:val="0"/>
          <w:numId w:val="1"/>
        </w:numPr>
      </w:pPr>
      <w:r>
        <w:t xml:space="preserve">Pro upevnění polyteistického kultu napodobil organizaci křesťanské církve. V čele obnovené staré římské „církve“ stál sám císař jakožto pontifex </w:t>
      </w:r>
      <w:proofErr w:type="spellStart"/>
      <w:r>
        <w:t>maximus</w:t>
      </w:r>
      <w:proofErr w:type="spellEnd"/>
      <w:r>
        <w:t xml:space="preserve">. Jemu byli podřízeni hlavní kněží provincií, těm byli podřízeni </w:t>
      </w:r>
      <w:proofErr w:type="gramStart"/>
      <w:r>
        <w:t>kněží  různých</w:t>
      </w:r>
      <w:proofErr w:type="gramEnd"/>
      <w:r>
        <w:t xml:space="preserve"> chrámů, měst apod.</w:t>
      </w:r>
    </w:p>
    <w:p w:rsidR="00E60442" w:rsidRDefault="00E60442" w:rsidP="00A71C04">
      <w:pPr>
        <w:pStyle w:val="Odstavecseseznamem"/>
        <w:numPr>
          <w:ilvl w:val="0"/>
          <w:numId w:val="1"/>
        </w:numPr>
      </w:pPr>
      <w:r>
        <w:t>„Okopíroval“ také křesťanskou charitu, protože věděl, že pro církev získává mnohé. Péči o chudé se nyní měl</w:t>
      </w:r>
      <w:r w:rsidR="0014194F">
        <w:t xml:space="preserve">i věnovat i kněží polyteistického kultu. Navíc doba si takovou činnost --§ a nejen vůči chudým – skutečně žádala. Na východě říši panoval </w:t>
      </w:r>
      <w:proofErr w:type="gramStart"/>
      <w:r w:rsidR="0014194F">
        <w:t>hlad,  říši</w:t>
      </w:r>
      <w:proofErr w:type="gramEnd"/>
      <w:r w:rsidR="0014194F">
        <w:t xml:space="preserve"> postihla různá zemětřesení a vlny tsunami. Došlo k požáru nafty v Jeruzalémě.</w:t>
      </w:r>
    </w:p>
    <w:p w:rsidR="0014194F" w:rsidRDefault="0014194F" w:rsidP="00A71C04">
      <w:pPr>
        <w:pStyle w:val="Odstavecseseznamem"/>
        <w:numPr>
          <w:ilvl w:val="0"/>
          <w:numId w:val="1"/>
        </w:numPr>
      </w:pPr>
      <w:r>
        <w:t>Nejznámější jsou jeho opatření proti křesťanským učitelům ve veřejných školách</w:t>
      </w:r>
      <w:r w:rsidR="00E75C9D">
        <w:t xml:space="preserve"> (z r. 362)</w:t>
      </w:r>
      <w:r>
        <w:t xml:space="preserve">. Protože se zde vyučovali antičtí autoři, jejichž spisy, byly plné starých božstev a mýtů, nesměli je křesťané se studenty číst a vykládat. Mělo to i pozitivní </w:t>
      </w:r>
      <w:r w:rsidR="00C20908">
        <w:t>d</w:t>
      </w:r>
      <w:r>
        <w:t>ůsledky – křesťané si museli pořídit vlastní učební texty.</w:t>
      </w:r>
      <w:r w:rsidR="00C20908">
        <w:t xml:space="preserve"> Děti křesťanů nadále veřejné školy navštěvovat mohly – zde se ostatně mohly nejlépe naučit starému náboženství. Mezi známými vyhnanými učiteli byl např. </w:t>
      </w:r>
      <w:r w:rsidR="008023F9">
        <w:t xml:space="preserve">státní profesor C. Marius </w:t>
      </w:r>
      <w:proofErr w:type="spellStart"/>
      <w:r w:rsidR="008023F9">
        <w:t>Victorinus</w:t>
      </w:r>
      <w:proofErr w:type="spellEnd"/>
      <w:r w:rsidR="008023F9">
        <w:t xml:space="preserve"> v</w:t>
      </w:r>
      <w:r w:rsidR="00E75C9D">
        <w:t> </w:t>
      </w:r>
      <w:r w:rsidR="008023F9">
        <w:t>Římě</w:t>
      </w:r>
      <w:r w:rsidR="00E75C9D">
        <w:t xml:space="preserve"> (přitom to byl původně novoplatonik, který ke křesťanství </w:t>
      </w:r>
      <w:proofErr w:type="gramStart"/>
      <w:r w:rsidR="00E75C9D">
        <w:t>konvertoval  r.</w:t>
      </w:r>
      <w:proofErr w:type="gramEnd"/>
      <w:r w:rsidR="00E75C9D">
        <w:t xml:space="preserve"> 355).</w:t>
      </w:r>
    </w:p>
    <w:p w:rsidR="008023F9" w:rsidRDefault="008023F9" w:rsidP="00A71C04">
      <w:pPr>
        <w:pStyle w:val="Odstavecseseznamem"/>
        <w:numPr>
          <w:ilvl w:val="0"/>
          <w:numId w:val="1"/>
        </w:numPr>
      </w:pPr>
      <w:r>
        <w:t>Odstranil z armády Konstantinovo labarum a vyhnal křesťany z císařské gardy (v armádě je však ponechal).</w:t>
      </w:r>
    </w:p>
    <w:p w:rsidR="00C52167" w:rsidRDefault="00C52167" w:rsidP="00A71C04">
      <w:pPr>
        <w:pStyle w:val="Odstavecseseznamem"/>
        <w:numPr>
          <w:ilvl w:val="0"/>
          <w:numId w:val="1"/>
        </w:numPr>
      </w:pPr>
      <w:r>
        <w:t xml:space="preserve">Nebyl </w:t>
      </w:r>
      <w:r w:rsidR="008023F9">
        <w:t xml:space="preserve">ovšem </w:t>
      </w:r>
      <w:r>
        <w:t xml:space="preserve">pronásledovatelem. Pro staré náboženství získával lidi dary nebo různými privilegii a svou pomocí Např. město </w:t>
      </w:r>
      <w:proofErr w:type="spellStart"/>
      <w:proofErr w:type="gramStart"/>
      <w:r>
        <w:t>Nisibis</w:t>
      </w:r>
      <w:proofErr w:type="spellEnd"/>
      <w:r>
        <w:t xml:space="preserve">  na</w:t>
      </w:r>
      <w:proofErr w:type="gramEnd"/>
      <w:r>
        <w:t xml:space="preserve"> hranicích Sýrie se muselo přiklonit k polyteismu, aby získalo císařovu ochranu proti Peršanům.</w:t>
      </w:r>
    </w:p>
    <w:p w:rsidR="0014194F" w:rsidRDefault="0014194F" w:rsidP="0014194F">
      <w:pPr>
        <w:pStyle w:val="Odstavecseseznamem"/>
      </w:pPr>
    </w:p>
    <w:p w:rsidR="0014194F" w:rsidRDefault="0014194F" w:rsidP="0014194F">
      <w:pPr>
        <w:pStyle w:val="Odstavecseseznamem"/>
      </w:pPr>
      <w:r>
        <w:t xml:space="preserve">Je třeba poznamenat, že křesťanům skutečně ani četba starých antických autorů, ba ani napodobování jejich literárních postupů, jejich </w:t>
      </w:r>
      <w:proofErr w:type="gramStart"/>
      <w:r>
        <w:t>metafor,</w:t>
      </w:r>
      <w:proofErr w:type="gramEnd"/>
      <w:r>
        <w:t xml:space="preserve"> apod., nevadila. Stačí se podívat např. na spisy velkých kapadockých církevních Otců 4. stol., </w:t>
      </w:r>
      <w:proofErr w:type="spellStart"/>
      <w:r>
        <w:t>Basilea</w:t>
      </w:r>
      <w:proofErr w:type="spellEnd"/>
      <w:r>
        <w:t xml:space="preserve"> Velikého, </w:t>
      </w:r>
      <w:proofErr w:type="spellStart"/>
      <w:r>
        <w:t>Gregoria</w:t>
      </w:r>
      <w:proofErr w:type="spellEnd"/>
      <w:r>
        <w:t xml:space="preserve"> z </w:t>
      </w:r>
      <w:proofErr w:type="spellStart"/>
      <w:r>
        <w:t>Nyssy</w:t>
      </w:r>
      <w:proofErr w:type="spellEnd"/>
      <w:r>
        <w:t xml:space="preserve"> a </w:t>
      </w:r>
      <w:proofErr w:type="spellStart"/>
      <w:r>
        <w:t>G</w:t>
      </w:r>
      <w:r w:rsidR="00E75C9D">
        <w:t>r</w:t>
      </w:r>
      <w:r>
        <w:t>egoria</w:t>
      </w:r>
      <w:proofErr w:type="spellEnd"/>
      <w:r>
        <w:t xml:space="preserve"> z </w:t>
      </w:r>
      <w:proofErr w:type="spellStart"/>
      <w:r>
        <w:t>Nazzianzu</w:t>
      </w:r>
      <w:proofErr w:type="spellEnd"/>
      <w:r>
        <w:t xml:space="preserve">.  Zvláště u </w:t>
      </w:r>
      <w:proofErr w:type="spellStart"/>
      <w:r>
        <w:t>Basileia</w:t>
      </w:r>
      <w:proofErr w:type="spellEnd"/>
      <w:r>
        <w:t xml:space="preserve"> najdeme veliké množství mytologických metafor, které už prostě chápal jako čistě literární </w:t>
      </w:r>
      <w:proofErr w:type="gramStart"/>
      <w:r>
        <w:t>obrazy..</w:t>
      </w:r>
      <w:proofErr w:type="gramEnd"/>
      <w:r>
        <w:t xml:space="preserve"> Podobně tomu bylo např. u </w:t>
      </w:r>
      <w:proofErr w:type="spellStart"/>
      <w:r>
        <w:t>clermontského</w:t>
      </w:r>
      <w:proofErr w:type="spellEnd"/>
      <w:r>
        <w:t xml:space="preserve"> biskupa Sidonia </w:t>
      </w:r>
      <w:proofErr w:type="spellStart"/>
      <w:r>
        <w:t>Apollinaria</w:t>
      </w:r>
      <w:proofErr w:type="spellEnd"/>
      <w:r>
        <w:t xml:space="preserve"> z 5. stol. Mytologickými obrazy a narážkami jsou bohaté především jeho panegyriky na (křesťanské) císaře.</w:t>
      </w:r>
    </w:p>
    <w:p w:rsidR="0014194F" w:rsidRDefault="0014194F" w:rsidP="0014194F">
      <w:pPr>
        <w:pStyle w:val="Odstavecseseznamem"/>
      </w:pPr>
    </w:p>
    <w:p w:rsidR="0014194F" w:rsidRDefault="0014194F" w:rsidP="0014194F">
      <w:pPr>
        <w:pStyle w:val="Odstavecseseznamem"/>
      </w:pPr>
      <w:proofErr w:type="spellStart"/>
      <w:r>
        <w:t>Julianus</w:t>
      </w:r>
      <w:proofErr w:type="spellEnd"/>
      <w:r>
        <w:t xml:space="preserve"> bojoval proti křesťanství také </w:t>
      </w:r>
      <w:r w:rsidRPr="00C52167">
        <w:rPr>
          <w:b/>
          <w:bCs/>
        </w:rPr>
        <w:t>vlastními spisy</w:t>
      </w:r>
      <w:r>
        <w:t>, které se nám dochovaly.</w:t>
      </w:r>
      <w:r w:rsidR="00C52167">
        <w:t xml:space="preserve"> Jeden z nich se přímo jmenuje „Proti Galilejským“, další se nazývá „</w:t>
      </w:r>
      <w:proofErr w:type="spellStart"/>
      <w:r w:rsidR="00C52167">
        <w:t>Misop</w:t>
      </w:r>
      <w:r w:rsidR="00305DD6">
        <w:t>ó</w:t>
      </w:r>
      <w:r w:rsidR="00C52167">
        <w:t>g</w:t>
      </w:r>
      <w:r w:rsidR="00305DD6">
        <w:t>ó</w:t>
      </w:r>
      <w:r w:rsidR="00C52167">
        <w:t>n</w:t>
      </w:r>
      <w:proofErr w:type="spellEnd"/>
      <w:r w:rsidR="00C52167">
        <w:t xml:space="preserve">“ – zhruba ten, kdo nenávidí vousaté muže – filozofy. Svého spolupracovníka </w:t>
      </w:r>
      <w:proofErr w:type="spellStart"/>
      <w:r w:rsidR="00C52167" w:rsidRPr="00C52167">
        <w:rPr>
          <w:b/>
          <w:bCs/>
        </w:rPr>
        <w:t>Sallústia</w:t>
      </w:r>
      <w:proofErr w:type="spellEnd"/>
      <w:r w:rsidR="00C52167">
        <w:t xml:space="preserve"> (</w:t>
      </w:r>
      <w:proofErr w:type="spellStart"/>
      <w:r w:rsidR="00C52167">
        <w:t>Sallústios</w:t>
      </w:r>
      <w:proofErr w:type="spellEnd"/>
      <w:r w:rsidR="00C52167">
        <w:t>) pověřil vypracováním nové soustavy polyteistického náboženství, v níž významnou roli hrála sluneční božstva Hélios a Apollón.</w:t>
      </w:r>
    </w:p>
    <w:p w:rsidR="001069C8" w:rsidRDefault="001069C8" w:rsidP="0014194F">
      <w:pPr>
        <w:pStyle w:val="Odstavecseseznamem"/>
      </w:pPr>
    </w:p>
    <w:p w:rsidR="001069C8" w:rsidRDefault="001069C8" w:rsidP="0014194F">
      <w:pPr>
        <w:pStyle w:val="Odstavecseseznamem"/>
      </w:pPr>
      <w:r>
        <w:t>K </w:t>
      </w:r>
      <w:r w:rsidRPr="001069C8">
        <w:rPr>
          <w:b/>
          <w:bCs/>
        </w:rPr>
        <w:t>židovskému</w:t>
      </w:r>
      <w:r>
        <w:t xml:space="preserve"> náboženství byl císař </w:t>
      </w:r>
      <w:proofErr w:type="gramStart"/>
      <w:r>
        <w:t>zcela  tolerantní</w:t>
      </w:r>
      <w:proofErr w:type="gramEnd"/>
      <w:r>
        <w:t>.</w:t>
      </w:r>
    </w:p>
    <w:p w:rsidR="00C52167" w:rsidRDefault="00C52167" w:rsidP="0014194F">
      <w:pPr>
        <w:pStyle w:val="Odstavecseseznamem"/>
      </w:pPr>
    </w:p>
    <w:p w:rsidR="00C52167" w:rsidRDefault="00C52167" w:rsidP="0014194F">
      <w:pPr>
        <w:pStyle w:val="Odstavecseseznamem"/>
      </w:pPr>
      <w:r>
        <w:t xml:space="preserve">Snažil se zbavit těch úředníků, kteří byli dosazeni za </w:t>
      </w:r>
      <w:proofErr w:type="spellStart"/>
      <w:r>
        <w:t>Constantia</w:t>
      </w:r>
      <w:proofErr w:type="spellEnd"/>
      <w:r>
        <w:t>, jen je však propustil, nedával popravovat.</w:t>
      </w:r>
    </w:p>
    <w:p w:rsidR="00C52167" w:rsidRDefault="00C52167" w:rsidP="0014194F">
      <w:pPr>
        <w:pStyle w:val="Odstavecseseznamem"/>
      </w:pPr>
    </w:p>
    <w:p w:rsidR="00C52167" w:rsidRDefault="00C52167" w:rsidP="0014194F">
      <w:pPr>
        <w:pStyle w:val="Odstavecseseznamem"/>
      </w:pPr>
      <w:r>
        <w:t xml:space="preserve">Patří k několika málo pozdně antickým císařům, kteří se snažili </w:t>
      </w:r>
      <w:r w:rsidRPr="00C52167">
        <w:rPr>
          <w:b/>
          <w:bCs/>
        </w:rPr>
        <w:t>pomáhat městům.</w:t>
      </w:r>
      <w:r>
        <w:rPr>
          <w:b/>
          <w:bCs/>
        </w:rPr>
        <w:t xml:space="preserve"> </w:t>
      </w:r>
      <w:r>
        <w:t xml:space="preserve">Zdá se však, že jejich úpadek a úpadek společnosti byl už natolik Veliký, že se to příliš nedařilo. Příkladem může být Antiochie, o níž se dovídáme z dochovaných řečí rétora </w:t>
      </w:r>
      <w:proofErr w:type="spellStart"/>
      <w:r>
        <w:t>Libania</w:t>
      </w:r>
      <w:proofErr w:type="spellEnd"/>
      <w:r>
        <w:t>. V době nouze tu císař nejen zajistil dovoz obilí, ale vyhlásil také maximální ceny obilí i chleba.</w:t>
      </w:r>
      <w:r w:rsidR="00B21EE1">
        <w:t xml:space="preserve"> Nouze byla způsobena tím, že toho roku obilí buď vůbec nevyrašilo nebo je napadla sněť.  Opatření proti hladu prosazoval správce provincie Sýrie. Hněv lidu se obracel nejprve proti mě</w:t>
      </w:r>
      <w:r w:rsidR="00E75C9D">
        <w:t>st</w:t>
      </w:r>
      <w:r w:rsidR="00B21EE1">
        <w:t>ské radě, potom vůči kol</w:t>
      </w:r>
      <w:r w:rsidR="00E75C9D">
        <w:t>e</w:t>
      </w:r>
      <w:r w:rsidR="00B21EE1">
        <w:t xml:space="preserve">giu pekařů. </w:t>
      </w:r>
      <w:proofErr w:type="gramStart"/>
      <w:r w:rsidR="00B21EE1">
        <w:t>Jakoby</w:t>
      </w:r>
      <w:proofErr w:type="gramEnd"/>
      <w:r w:rsidR="00B21EE1">
        <w:t xml:space="preserve"> za spekulace dal nový místodržící členy k</w:t>
      </w:r>
      <w:r w:rsidR="00E75C9D">
        <w:t>o</w:t>
      </w:r>
      <w:r w:rsidR="00B21EE1">
        <w:t>l</w:t>
      </w:r>
      <w:r w:rsidR="00E75C9D">
        <w:t>e</w:t>
      </w:r>
      <w:r w:rsidR="00B21EE1">
        <w:t>gia veřejně bičovat. Důsledkem bylo, že pekaři utíkali a chleba už pak nebyl v Antiochii k dostání vůbec nikde.</w:t>
      </w:r>
    </w:p>
    <w:p w:rsidR="00B21EE1" w:rsidRDefault="00B21EE1" w:rsidP="0014194F">
      <w:pPr>
        <w:pStyle w:val="Odstavecseseznamem"/>
      </w:pPr>
    </w:p>
    <w:p w:rsidR="00B21EE1" w:rsidRDefault="00B21EE1" w:rsidP="0014194F">
      <w:pPr>
        <w:pStyle w:val="Odstavecseseznamem"/>
      </w:pPr>
      <w:r>
        <w:t xml:space="preserve">Máme tu před sebou jeden z příkladů, jak se různé snahy budovatelů společnosti </w:t>
      </w:r>
      <w:proofErr w:type="spellStart"/>
      <w:proofErr w:type="gramStart"/>
      <w:r>
        <w:t>dominátu</w:t>
      </w:r>
      <w:proofErr w:type="spellEnd"/>
      <w:r>
        <w:t xml:space="preserve">  stavěly</w:t>
      </w:r>
      <w:proofErr w:type="gramEnd"/>
      <w:r>
        <w:t xml:space="preserve"> nakonec proti záměrům reformátorů.</w:t>
      </w:r>
    </w:p>
    <w:p w:rsidR="00B21EE1" w:rsidRDefault="00B21EE1" w:rsidP="0014194F">
      <w:pPr>
        <w:pStyle w:val="Odstavecseseznamem"/>
      </w:pPr>
    </w:p>
    <w:p w:rsidR="00B21EE1" w:rsidRDefault="00B21EE1" w:rsidP="0014194F">
      <w:pPr>
        <w:pStyle w:val="Odstavecseseznamem"/>
      </w:pPr>
      <w:proofErr w:type="spellStart"/>
      <w:r>
        <w:t>Iulianus</w:t>
      </w:r>
      <w:proofErr w:type="spellEnd"/>
      <w:r>
        <w:t xml:space="preserve"> však také posílil městské kurie a snaž</w:t>
      </w:r>
      <w:r w:rsidR="00C20908">
        <w:t>i</w:t>
      </w:r>
      <w:r>
        <w:t xml:space="preserve">l se městům </w:t>
      </w:r>
      <w:r w:rsidRPr="00B21EE1">
        <w:rPr>
          <w:b/>
          <w:bCs/>
        </w:rPr>
        <w:t>vracet část daní,</w:t>
      </w:r>
      <w:r>
        <w:t xml:space="preserve"> které odvedla státu, aby měla prostředky na opravu městských budov a hradeb.</w:t>
      </w:r>
    </w:p>
    <w:p w:rsidR="00C20908" w:rsidRDefault="00C20908" w:rsidP="0014194F">
      <w:pPr>
        <w:pStyle w:val="Odstavecseseznamem"/>
      </w:pPr>
      <w:r>
        <w:t xml:space="preserve">Na druhé </w:t>
      </w:r>
      <w:proofErr w:type="gramStart"/>
      <w:r>
        <w:t>straně  --</w:t>
      </w:r>
      <w:proofErr w:type="gramEnd"/>
      <w:r>
        <w:t xml:space="preserve"> města osvobozená od privilegií křesťanského kléru musela zase začít ekonomicky podporovat kult polyteistický.</w:t>
      </w:r>
    </w:p>
    <w:p w:rsidR="00B21EE1" w:rsidRDefault="00B21EE1" w:rsidP="0014194F">
      <w:pPr>
        <w:pStyle w:val="Odstavecseseznamem"/>
      </w:pPr>
    </w:p>
    <w:p w:rsidR="00464C44" w:rsidRDefault="00464C44" w:rsidP="0014194F">
      <w:pPr>
        <w:pStyle w:val="Odstavecseseznamem"/>
      </w:pPr>
      <w:r>
        <w:t xml:space="preserve">Protože </w:t>
      </w:r>
      <w:proofErr w:type="spellStart"/>
      <w:r>
        <w:t>Constantius</w:t>
      </w:r>
      <w:proofErr w:type="spellEnd"/>
      <w:r>
        <w:t xml:space="preserve"> nedokončil tažení proti </w:t>
      </w:r>
      <w:proofErr w:type="spellStart"/>
      <w:r w:rsidRPr="00464C44">
        <w:rPr>
          <w:b/>
          <w:bCs/>
        </w:rPr>
        <w:t>novoperské</w:t>
      </w:r>
      <w:proofErr w:type="spellEnd"/>
      <w:r w:rsidRPr="00464C44">
        <w:rPr>
          <w:b/>
          <w:bCs/>
        </w:rPr>
        <w:t xml:space="preserve"> </w:t>
      </w:r>
      <w:proofErr w:type="gramStart"/>
      <w:r w:rsidRPr="00464C44">
        <w:rPr>
          <w:b/>
          <w:bCs/>
        </w:rPr>
        <w:t>říši</w:t>
      </w:r>
      <w:r>
        <w:t xml:space="preserve">, </w:t>
      </w:r>
      <w:r w:rsidR="001069C8">
        <w:t xml:space="preserve"> již</w:t>
      </w:r>
      <w:proofErr w:type="gramEnd"/>
      <w:r w:rsidR="001069C8">
        <w:t xml:space="preserve"> vládl mocný </w:t>
      </w:r>
      <w:proofErr w:type="spellStart"/>
      <w:r w:rsidR="001069C8">
        <w:t>Šapúr</w:t>
      </w:r>
      <w:proofErr w:type="spellEnd"/>
      <w:r w:rsidR="001069C8">
        <w:t xml:space="preserve"> II., </w:t>
      </w:r>
      <w:r>
        <w:t xml:space="preserve"> považoval </w:t>
      </w:r>
      <w:proofErr w:type="spellStart"/>
      <w:r>
        <w:t>Iulianus</w:t>
      </w:r>
      <w:proofErr w:type="spellEnd"/>
      <w:r>
        <w:t xml:space="preserve"> za svou povinnost na její území vytáhnout.  Výpravu se snažil vhodně zabezpečit potravinami, vodou   a výzbrojí, táhl podél řeky Eufratu, po niž pluly lodi se zásobami.  Podrobným zpravodajem o tomto tažení je </w:t>
      </w:r>
      <w:proofErr w:type="spellStart"/>
      <w:r>
        <w:t>Ammianus</w:t>
      </w:r>
      <w:proofErr w:type="spellEnd"/>
      <w:r>
        <w:t xml:space="preserve"> </w:t>
      </w:r>
      <w:proofErr w:type="spellStart"/>
      <w:r>
        <w:t>Marcellinus</w:t>
      </w:r>
      <w:proofErr w:type="spellEnd"/>
      <w:r>
        <w:t xml:space="preserve">.  Peršané užili taktiky, která byla na tomto území užívána už v době </w:t>
      </w:r>
      <w:proofErr w:type="spellStart"/>
      <w:r>
        <w:t>Parthů</w:t>
      </w:r>
      <w:proofErr w:type="spellEnd"/>
      <w:r>
        <w:t xml:space="preserve"> – ustupovali a před </w:t>
      </w:r>
      <w:proofErr w:type="spellStart"/>
      <w:r>
        <w:t>Iulianovým</w:t>
      </w:r>
      <w:proofErr w:type="spellEnd"/>
      <w:r>
        <w:t xml:space="preserve"> vojskem zapalovali úrodu.</w:t>
      </w:r>
      <w:r w:rsidR="00FA06AE">
        <w:t xml:space="preserve"> Římané se dostali až k jednomu z hlavních měst </w:t>
      </w:r>
      <w:proofErr w:type="spellStart"/>
      <w:r w:rsidR="00FA06AE">
        <w:t>nepřáítelské</w:t>
      </w:r>
      <w:proofErr w:type="spellEnd"/>
      <w:r w:rsidR="00FA06AE">
        <w:t xml:space="preserve"> říše – </w:t>
      </w:r>
      <w:proofErr w:type="spellStart"/>
      <w:r w:rsidR="00FA06AE">
        <w:t>Ktésifontu</w:t>
      </w:r>
      <w:proofErr w:type="spellEnd"/>
      <w:r w:rsidR="00FA06AE">
        <w:t xml:space="preserve">, odkud se však museli vrátit. Na zpáteční </w:t>
      </w:r>
      <w:proofErr w:type="gramStart"/>
      <w:r w:rsidR="00FA06AE">
        <w:t xml:space="preserve">cestě </w:t>
      </w:r>
      <w:r>
        <w:t xml:space="preserve"> byl</w:t>
      </w:r>
      <w:proofErr w:type="gramEnd"/>
      <w:r>
        <w:t xml:space="preserve"> </w:t>
      </w:r>
      <w:r w:rsidR="00305DD6">
        <w:t xml:space="preserve"> císař </w:t>
      </w:r>
      <w:r>
        <w:t xml:space="preserve">v bitvě u </w:t>
      </w:r>
      <w:proofErr w:type="spellStart"/>
      <w:r>
        <w:t>Marangy</w:t>
      </w:r>
      <w:proofErr w:type="spellEnd"/>
      <w:r>
        <w:t xml:space="preserve"> těžce zraněn a na toto zranění r. 363 zemřel. Legie přivedl domů nový císař </w:t>
      </w:r>
      <w:proofErr w:type="spellStart"/>
      <w:r w:rsidRPr="00464C44">
        <w:rPr>
          <w:b/>
          <w:bCs/>
        </w:rPr>
        <w:t>Iovianus</w:t>
      </w:r>
      <w:proofErr w:type="spellEnd"/>
      <w:r w:rsidRPr="00464C44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Peršané získali </w:t>
      </w:r>
      <w:r w:rsidR="00305DD6">
        <w:t xml:space="preserve">římskou pohraniční pevnost </w:t>
      </w:r>
      <w:proofErr w:type="spellStart"/>
      <w:r>
        <w:t>Nisibis</w:t>
      </w:r>
      <w:proofErr w:type="spellEnd"/>
      <w:r>
        <w:t>.</w:t>
      </w:r>
    </w:p>
    <w:p w:rsidR="001069C8" w:rsidRDefault="001069C8" w:rsidP="0014194F">
      <w:pPr>
        <w:pStyle w:val="Odstavecseseznamem"/>
      </w:pPr>
      <w:r w:rsidRPr="001069C8">
        <w:rPr>
          <w:noProof/>
        </w:rPr>
        <w:drawing>
          <wp:inline distT="0" distB="0" distL="0" distR="0">
            <wp:extent cx="4876800" cy="2999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9C8" w:rsidRDefault="001069C8" w:rsidP="0014194F">
      <w:pPr>
        <w:pStyle w:val="Odstavecseseznamem"/>
      </w:pPr>
    </w:p>
    <w:p w:rsidR="00464C44" w:rsidRDefault="00464C44" w:rsidP="0014194F">
      <w:pPr>
        <w:pStyle w:val="Odstavecseseznamem"/>
      </w:pPr>
    </w:p>
    <w:p w:rsidR="00464C44" w:rsidRPr="00464C44" w:rsidRDefault="00464C44" w:rsidP="0014194F">
      <w:pPr>
        <w:pStyle w:val="Odstavecseseznamem"/>
      </w:pPr>
      <w:proofErr w:type="spellStart"/>
      <w:r>
        <w:t>Iulianova</w:t>
      </w:r>
      <w:proofErr w:type="spellEnd"/>
      <w:r>
        <w:t xml:space="preserve"> vláda byla krátká, ale rušná a vzbuzuje zájem u historiků i laiků.</w:t>
      </w:r>
    </w:p>
    <w:p w:rsidR="00464C44" w:rsidRDefault="008023F9" w:rsidP="0014194F">
      <w:pPr>
        <w:pStyle w:val="Odstavecseseznamem"/>
      </w:pPr>
      <w:r>
        <w:t>Z novoplatónské filozofie, která u vzdělanců napomáhala konverzím ke křesťanství, se se svými spolupracovníky snažil udělat základ výkladu polyteismu. Byla za něj uctívána všechna něk</w:t>
      </w:r>
      <w:r w:rsidR="00E75C9D">
        <w:t>d</w:t>
      </w:r>
      <w:r>
        <w:t>ejší římská božstva, on sám však nejvíce lnul k orientálním kultům (</w:t>
      </w:r>
      <w:proofErr w:type="spellStart"/>
      <w:r>
        <w:t>Attys</w:t>
      </w:r>
      <w:proofErr w:type="spellEnd"/>
      <w:r>
        <w:t xml:space="preserve">, </w:t>
      </w:r>
      <w:proofErr w:type="spellStart"/>
      <w:r>
        <w:t>Mithra</w:t>
      </w:r>
      <w:proofErr w:type="spellEnd"/>
      <w:r>
        <w:t xml:space="preserve">, Isis a </w:t>
      </w:r>
      <w:proofErr w:type="spellStart"/>
      <w:r>
        <w:t>Sarápis</w:t>
      </w:r>
      <w:proofErr w:type="spellEnd"/>
      <w:r>
        <w:t xml:space="preserve">). Může být podivné, že křesťanství považoval za cizí kult, přišlý z malé východní provincie a nemající vazbu na řeckou vzdělanost, a že mu na druhé straně nevadily kulty jako </w:t>
      </w:r>
      <w:proofErr w:type="spellStart"/>
      <w:r>
        <w:t>mithraismus</w:t>
      </w:r>
      <w:proofErr w:type="spellEnd"/>
      <w:r>
        <w:t>. V tom však nepochybně sehrál roli náboženský synkretismus, který proběhl v době helénistické. Nepravdivé bylo jeho tvrzení o protikladnosti křesťanského a antického myšlení. V jeho době již oba tyto druhy náhledu na svět splynuly.</w:t>
      </w:r>
    </w:p>
    <w:p w:rsidR="008023F9" w:rsidRDefault="008023F9" w:rsidP="0014194F">
      <w:pPr>
        <w:pStyle w:val="Odstavecseseznamem"/>
      </w:pPr>
    </w:p>
    <w:p w:rsidR="008023F9" w:rsidRDefault="008023F9" w:rsidP="0014194F">
      <w:pPr>
        <w:pStyle w:val="Odstavecseseznamem"/>
      </w:pPr>
      <w:r>
        <w:t>Císařovi nepřátelé mu jako poslední slova připisovali výrok: Zv</w:t>
      </w:r>
      <w:r w:rsidR="004D6CCD">
        <w:t>í</w:t>
      </w:r>
      <w:r>
        <w:t>tězil jsi, Galilejský</w:t>
      </w:r>
      <w:r w:rsidR="004D6CCD">
        <w:t xml:space="preserve">! </w:t>
      </w:r>
      <w:proofErr w:type="spellStart"/>
      <w:r w:rsidR="004D6CCD">
        <w:t>Ammianus</w:t>
      </w:r>
      <w:proofErr w:type="spellEnd"/>
      <w:r w:rsidR="004D6CCD">
        <w:t xml:space="preserve"> nám však jeho skon líčí jako klidné umírání pravého filozofa, který do poslední chvíle rozpráví o důležitých věcech.</w:t>
      </w:r>
    </w:p>
    <w:p w:rsidR="004D6CCD" w:rsidRDefault="004D6CCD" w:rsidP="0014194F">
      <w:pPr>
        <w:pStyle w:val="Odstavecseseznamem"/>
      </w:pPr>
    </w:p>
    <w:p w:rsidR="00E75C9D" w:rsidRDefault="004D6CCD" w:rsidP="0014194F">
      <w:pPr>
        <w:pStyle w:val="Odstavecseseznamem"/>
      </w:pPr>
      <w:r>
        <w:t xml:space="preserve">Byl poslední císař, který v sobě spojoval </w:t>
      </w:r>
      <w:r w:rsidRPr="004D6CCD">
        <w:rPr>
          <w:b/>
          <w:bCs/>
        </w:rPr>
        <w:t>vojenské nadání a „filozofa na trůně“</w:t>
      </w:r>
      <w:r>
        <w:t>.</w:t>
      </w:r>
      <w:r w:rsidR="00FA06AE">
        <w:t xml:space="preserve"> S Markem </w:t>
      </w:r>
      <w:proofErr w:type="spellStart"/>
      <w:r w:rsidR="00FA06AE">
        <w:t>Aurelůiem</w:t>
      </w:r>
      <w:proofErr w:type="spellEnd"/>
      <w:r w:rsidR="00FA06AE">
        <w:t xml:space="preserve"> byl také svými současníky srovnáván.</w:t>
      </w:r>
      <w:r w:rsidR="00E75C9D">
        <w:t xml:space="preserve"> </w:t>
      </w:r>
      <w:r w:rsidR="00E75C9D" w:rsidRPr="00E75C9D">
        <w:t>Později</w:t>
      </w:r>
      <w:r w:rsidR="00E75C9D">
        <w:t>, ve 2. polovině 5. stol., (kolem r. 477</w:t>
      </w:r>
      <w:proofErr w:type="gramStart"/>
      <w:r w:rsidR="00E75C9D">
        <w:t xml:space="preserve">) </w:t>
      </w:r>
      <w:r w:rsidR="00E75C9D" w:rsidRPr="00E75C9D">
        <w:t xml:space="preserve"> mohl</w:t>
      </w:r>
      <w:proofErr w:type="gramEnd"/>
      <w:r w:rsidR="00E75C9D" w:rsidRPr="00E75C9D">
        <w:t xml:space="preserve"> být např. barbarský (franský)</w:t>
      </w:r>
      <w:r w:rsidR="00E75C9D">
        <w:t xml:space="preserve"> velitel oblasti </w:t>
      </w:r>
      <w:proofErr w:type="spellStart"/>
      <w:r w:rsidR="00E75C9D">
        <w:t>dn</w:t>
      </w:r>
      <w:proofErr w:type="spellEnd"/>
      <w:r w:rsidR="00E75C9D">
        <w:t>. Trevíru Arb</w:t>
      </w:r>
      <w:proofErr w:type="spellStart"/>
      <w:r w:rsidR="00E75C9D">
        <w:t>ogast</w:t>
      </w:r>
      <w:proofErr w:type="spellEnd"/>
      <w:r w:rsidR="00E75C9D">
        <w:t xml:space="preserve"> II. oslavován za to, že stejně ovládal pero i meč. Taková schopnost byla stále vzácnější. I v tom můžeme vidět jeden ze symptomů úpadku antického světa.</w:t>
      </w:r>
    </w:p>
    <w:p w:rsidR="001069C8" w:rsidRDefault="001069C8" w:rsidP="0014194F">
      <w:pPr>
        <w:pStyle w:val="Odstavecseseznamem"/>
      </w:pPr>
    </w:p>
    <w:p w:rsidR="001069C8" w:rsidRDefault="001069C8" w:rsidP="0014194F">
      <w:pPr>
        <w:pStyle w:val="Odstavecseseznamem"/>
      </w:pPr>
      <w:r w:rsidRPr="00FA312E">
        <w:rPr>
          <w:b/>
          <w:bCs/>
        </w:rPr>
        <w:t>Šance jeho „antireformy“</w:t>
      </w:r>
      <w:r>
        <w:t xml:space="preserve"> byla zvlášť malá na východě, třebaže nap</w:t>
      </w:r>
      <w:r w:rsidR="00FA312E">
        <w:t>ř</w:t>
      </w:r>
      <w:r>
        <w:t>. Athény tu byly tradiční baštou starých představ a učení, podobně jako na západě Řím, kde polyteismu přál</w:t>
      </w:r>
      <w:r w:rsidR="00FA312E">
        <w:t>y</w:t>
      </w:r>
      <w:r>
        <w:t xml:space="preserve"> významné vzdělané osobnosti ze senátorských kruhů.</w:t>
      </w:r>
      <w:r w:rsidR="00FA06AE">
        <w:t xml:space="preserve"> </w:t>
      </w:r>
    </w:p>
    <w:p w:rsidR="001069C8" w:rsidRDefault="001069C8" w:rsidP="0014194F">
      <w:pPr>
        <w:pStyle w:val="Odstavecseseznamem"/>
      </w:pPr>
    </w:p>
    <w:p w:rsidR="001069C8" w:rsidRDefault="001069C8" w:rsidP="0014194F">
      <w:pPr>
        <w:pStyle w:val="Odstavecseseznamem"/>
      </w:pPr>
    </w:p>
    <w:p w:rsidR="004D6CCD" w:rsidRPr="00E75C9D" w:rsidRDefault="00E75C9D" w:rsidP="0014194F">
      <w:pPr>
        <w:pStyle w:val="Odstavecseseznamem"/>
      </w:pPr>
      <w:r>
        <w:t xml:space="preserve"> </w:t>
      </w:r>
    </w:p>
    <w:sectPr w:rsidR="004D6CCD" w:rsidRPr="00E7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3715"/>
    <w:multiLevelType w:val="hybridMultilevel"/>
    <w:tmpl w:val="A5CC26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01"/>
    <w:rsid w:val="00072F38"/>
    <w:rsid w:val="001069C8"/>
    <w:rsid w:val="0014194F"/>
    <w:rsid w:val="00207536"/>
    <w:rsid w:val="00305DD6"/>
    <w:rsid w:val="003D4B64"/>
    <w:rsid w:val="00464C44"/>
    <w:rsid w:val="004828A8"/>
    <w:rsid w:val="004D6CCD"/>
    <w:rsid w:val="005D176D"/>
    <w:rsid w:val="006B1801"/>
    <w:rsid w:val="008023F9"/>
    <w:rsid w:val="008C30C6"/>
    <w:rsid w:val="00A71C04"/>
    <w:rsid w:val="00B21EE1"/>
    <w:rsid w:val="00C20908"/>
    <w:rsid w:val="00C52167"/>
    <w:rsid w:val="00DF0817"/>
    <w:rsid w:val="00E60442"/>
    <w:rsid w:val="00E75C9D"/>
    <w:rsid w:val="00EA4098"/>
    <w:rsid w:val="00FA06AE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C707"/>
  <w15:chartTrackingRefBased/>
  <w15:docId w15:val="{720E4963-D77A-4C5F-8CAA-748C567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2040</Words>
  <Characters>11633</Characters>
  <Application>Microsoft Office Word</Application>
  <DocSecurity>0</DocSecurity>
  <Lines>182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Bednaříková</dc:creator>
  <cp:keywords/>
  <dc:description/>
  <cp:lastModifiedBy>Jarmila Bednaříková</cp:lastModifiedBy>
  <cp:revision>4</cp:revision>
  <dcterms:created xsi:type="dcterms:W3CDTF">2020-04-15T06:15:00Z</dcterms:created>
  <dcterms:modified xsi:type="dcterms:W3CDTF">2020-04-15T12:04:00Z</dcterms:modified>
</cp:coreProperties>
</file>