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03" w:rsidRPr="00683603" w:rsidRDefault="00683603" w:rsidP="00683603">
      <w:pPr>
        <w:spacing w:after="0" w:line="360" w:lineRule="auto"/>
        <w:jc w:val="both"/>
        <w:rPr>
          <w:rFonts w:ascii="Times New Roman" w:hAnsi="Times New Roman"/>
          <w:sz w:val="24"/>
          <w:szCs w:val="24"/>
        </w:rPr>
      </w:pPr>
      <w:r w:rsidRPr="00683603">
        <w:rPr>
          <w:rFonts w:ascii="Times New Roman" w:hAnsi="Times New Roman"/>
          <w:b/>
          <w:sz w:val="24"/>
          <w:szCs w:val="24"/>
        </w:rPr>
        <w:t xml:space="preserve">Nový Jeruzalém v kontextu „mezinárodních projektů střední Evropy“ v 15.– 17. století </w:t>
      </w:r>
      <w:bookmarkStart w:id="0" w:name="_GoBack"/>
      <w:bookmarkEnd w:id="0"/>
      <w:r w:rsidRPr="00683603">
        <w:rPr>
          <w:rFonts w:ascii="Times New Roman" w:hAnsi="Times New Roman"/>
          <w:sz w:val="24"/>
          <w:szCs w:val="24"/>
        </w:rPr>
        <w:t xml:space="preserve"> </w:t>
      </w:r>
      <w:r w:rsidRPr="00683603">
        <w:rPr>
          <w:rFonts w:ascii="Times New Roman" w:hAnsi="Times New Roman"/>
          <w:i/>
          <w:sz w:val="24"/>
          <w:szCs w:val="24"/>
        </w:rPr>
        <w:t xml:space="preserve">Leonid A. </w:t>
      </w:r>
      <w:proofErr w:type="spellStart"/>
      <w:r w:rsidRPr="00683603">
        <w:rPr>
          <w:rFonts w:ascii="Times New Roman" w:hAnsi="Times New Roman"/>
          <w:i/>
          <w:sz w:val="24"/>
          <w:szCs w:val="24"/>
        </w:rPr>
        <w:t>Beljajev</w:t>
      </w:r>
      <w:proofErr w:type="spellEnd"/>
      <w:r w:rsidRPr="00683603">
        <w:rPr>
          <w:rFonts w:ascii="Times New Roman" w:hAnsi="Times New Roman"/>
          <w:sz w:val="24"/>
          <w:szCs w:val="24"/>
        </w:rPr>
        <w:t xml:space="preserve"> </w:t>
      </w:r>
    </w:p>
    <w:p w:rsidR="00683603" w:rsidRPr="00683603" w:rsidRDefault="00683603" w:rsidP="00683603">
      <w:pPr>
        <w:spacing w:after="0" w:line="360" w:lineRule="auto"/>
        <w:jc w:val="both"/>
        <w:rPr>
          <w:rFonts w:ascii="Times New Roman" w:hAnsi="Times New Roman"/>
          <w:sz w:val="24"/>
          <w:szCs w:val="24"/>
        </w:rPr>
      </w:pPr>
    </w:p>
    <w:p w:rsidR="00683603" w:rsidRPr="00683603" w:rsidRDefault="00683603" w:rsidP="00683603">
      <w:pPr>
        <w:spacing w:after="0" w:line="360" w:lineRule="auto"/>
        <w:jc w:val="both"/>
        <w:rPr>
          <w:rFonts w:ascii="Times New Roman" w:hAnsi="Times New Roman"/>
          <w:sz w:val="24"/>
          <w:szCs w:val="24"/>
        </w:rPr>
      </w:pPr>
      <w:r w:rsidRPr="00683603">
        <w:rPr>
          <w:rFonts w:ascii="Times New Roman" w:hAnsi="Times New Roman"/>
          <w:sz w:val="24"/>
          <w:szCs w:val="24"/>
        </w:rPr>
        <w:t>O myšlence Moskvy coby Třetího Říma se obvykle mluví v geopolitickém, historicko-filozofickém a historicko-náboženském kontextu.</w:t>
      </w:r>
      <w:r w:rsidRPr="00683603">
        <w:rPr>
          <w:rStyle w:val="Odkaznavysvtlivky"/>
          <w:rFonts w:ascii="Times New Roman" w:hAnsi="Times New Roman"/>
          <w:sz w:val="24"/>
          <w:szCs w:val="24"/>
        </w:rPr>
        <w:endnoteReference w:id="1"/>
      </w:r>
      <w:r w:rsidRPr="00683603">
        <w:rPr>
          <w:rFonts w:ascii="Times New Roman" w:hAnsi="Times New Roman"/>
          <w:sz w:val="24"/>
          <w:szCs w:val="24"/>
        </w:rPr>
        <w:t xml:space="preserve"> Vedle uvedených hledisek se lze touto ideou zabývat také z pohledu kultury a umění a hledat odpověď na otázku, co nabízela Moskvě při vytváření její kulturní identity a při formování jejích vztahů s okolním světem. Ty byly ve 14. a 15. století ještě zcela neustálené, pevnější podobu získávaly až v 16. a 17. století. Cenné poznatky v této souvislosti skýtá sledování procesu, v jehož průběhu si Moskva osvojovala zahraniční historické a umělecké tradice. Jedinečným zdrojem informací jsou přitom stavby, různé typy uměleckých děl a rovněž použité technologie. </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Právě přejímání a osvojování si vzorů představovalo jeden z postupů, na nichž byly založeny projekty zaměřené na sakrální architekturu středověku a počátku raného novověku.</w:t>
      </w:r>
      <w:r w:rsidRPr="00683603">
        <w:rPr>
          <w:rStyle w:val="Odkaznavysvtlivky"/>
          <w:rFonts w:ascii="Times New Roman" w:hAnsi="Times New Roman"/>
          <w:sz w:val="24"/>
          <w:szCs w:val="24"/>
        </w:rPr>
        <w:endnoteReference w:id="2"/>
      </w:r>
      <w:r w:rsidRPr="00683603">
        <w:rPr>
          <w:rFonts w:ascii="Times New Roman" w:hAnsi="Times New Roman"/>
          <w:sz w:val="24"/>
          <w:szCs w:val="24"/>
        </w:rPr>
        <w:t xml:space="preserve"> Jejich výsledkem je řada „druhých Konstantinopolí“, „druhých Jeruzalémů“ a samozřejmě také „třetích Římů“, kterými se více či méně úspěšně zabývá i moderní věda.</w:t>
      </w:r>
      <w:r w:rsidRPr="00683603">
        <w:rPr>
          <w:rStyle w:val="Odkaznavysvtlivky"/>
          <w:rFonts w:ascii="Times New Roman" w:hAnsi="Times New Roman"/>
          <w:sz w:val="24"/>
          <w:szCs w:val="24"/>
        </w:rPr>
        <w:endnoteReference w:id="3"/>
      </w:r>
      <w:r w:rsidRPr="00683603">
        <w:rPr>
          <w:rFonts w:ascii="Times New Roman" w:hAnsi="Times New Roman"/>
          <w:sz w:val="24"/>
          <w:szCs w:val="24"/>
        </w:rPr>
        <w:t xml:space="preserve"> Navíc sám skutečný starý Řím, pokud má být vnímán v této rovině, se jeví být do určité míry konstruktem, jehož počátky spadají do doby renesance. Přišli s ním raní antikváři a pokračovali </w:t>
      </w:r>
      <w:proofErr w:type="spellStart"/>
      <w:r w:rsidRPr="00683603">
        <w:rPr>
          <w:rFonts w:ascii="Times New Roman" w:hAnsi="Times New Roman"/>
          <w:sz w:val="24"/>
          <w:szCs w:val="24"/>
        </w:rPr>
        <w:t>Piranesi</w:t>
      </w:r>
      <w:proofErr w:type="spellEnd"/>
      <w:r w:rsidRPr="00683603">
        <w:rPr>
          <w:rFonts w:ascii="Times New Roman" w:hAnsi="Times New Roman"/>
          <w:sz w:val="24"/>
          <w:szCs w:val="24"/>
        </w:rPr>
        <w:t xml:space="preserve"> a jeho spolupracovníci.</w:t>
      </w:r>
      <w:r w:rsidRPr="00683603">
        <w:rPr>
          <w:rStyle w:val="Odkaznavysvtlivky"/>
          <w:rFonts w:ascii="Times New Roman" w:hAnsi="Times New Roman"/>
          <w:sz w:val="24"/>
          <w:szCs w:val="24"/>
        </w:rPr>
        <w:endnoteReference w:id="4"/>
      </w:r>
      <w:r w:rsidRPr="00683603">
        <w:rPr>
          <w:rFonts w:ascii="Times New Roman" w:hAnsi="Times New Roman"/>
          <w:sz w:val="24"/>
          <w:szCs w:val="24"/>
        </w:rPr>
        <w:t xml:space="preserve"> Známé přitom je, že už v době osvícenství mnozí odmítali pravost starých římských památek a považovali je za podvrhy vytvořené ve středověku. </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Myšlenka </w:t>
      </w:r>
      <w:proofErr w:type="spellStart"/>
      <w:r w:rsidRPr="00683603">
        <w:rPr>
          <w:rFonts w:ascii="Times New Roman" w:hAnsi="Times New Roman"/>
          <w:i/>
          <w:sz w:val="24"/>
          <w:szCs w:val="24"/>
        </w:rPr>
        <w:t>instauratio</w:t>
      </w:r>
      <w:proofErr w:type="spellEnd"/>
      <w:r w:rsidRPr="00683603">
        <w:rPr>
          <w:rFonts w:ascii="Times New Roman" w:hAnsi="Times New Roman"/>
          <w:i/>
          <w:sz w:val="24"/>
          <w:szCs w:val="24"/>
        </w:rPr>
        <w:t xml:space="preserve"> </w:t>
      </w:r>
      <w:proofErr w:type="spellStart"/>
      <w:r w:rsidRPr="00683603">
        <w:rPr>
          <w:rFonts w:ascii="Times New Roman" w:hAnsi="Times New Roman"/>
          <w:i/>
          <w:sz w:val="24"/>
          <w:szCs w:val="24"/>
        </w:rPr>
        <w:t>urbis</w:t>
      </w:r>
      <w:proofErr w:type="spellEnd"/>
      <w:r w:rsidRPr="00683603">
        <w:rPr>
          <w:rFonts w:ascii="Times New Roman" w:hAnsi="Times New Roman"/>
          <w:sz w:val="24"/>
          <w:szCs w:val="24"/>
        </w:rPr>
        <w:t xml:space="preserve"> byla pro lidi renesančního věku zajímavá zdaleka nejen jako antikvární námět. Studiem a rekonstruováním starého Říma jako by stavěli široký most, který by umožňoval spojovat celosvětovou (především antickou) minulost s velkolepou budoucností nového křesťanského Říma. Snaha prakticky naplnit tento model se opírala o studium písemných, archeologických a architektonických pramenů o věčném městě. Velké stavby realizované v 17. a 18. století ctily topografii klasického Říma, papežské ceremonie a oslavy svátků napodobovaly imperátorské triumfy. Zdůraznit je třeba, že nešlo jenom o poznávání a prosté reprodukování. Jednalo se o zvláštní, byť jasný příklad přisvojování si minulosti. Přenášení dávné slávy se v tomto případě neuskutečňovalo ani tak prostřednictvím prostoru (což bylo autentické, protože se jednalo o jedno a totéž město), jako spíše přes propast času.</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Idea Moskva – Třetí Řím vypadá ve srovnání s programem </w:t>
      </w:r>
      <w:r w:rsidRPr="00683603">
        <w:rPr>
          <w:rFonts w:ascii="Times New Roman" w:hAnsi="Times New Roman"/>
          <w:i/>
          <w:sz w:val="24"/>
          <w:szCs w:val="24"/>
        </w:rPr>
        <w:t xml:space="preserve">Roma </w:t>
      </w:r>
      <w:proofErr w:type="spellStart"/>
      <w:r w:rsidRPr="00683603">
        <w:rPr>
          <w:rFonts w:ascii="Times New Roman" w:hAnsi="Times New Roman"/>
          <w:i/>
          <w:sz w:val="24"/>
          <w:szCs w:val="24"/>
        </w:rPr>
        <w:t>instaurata</w:t>
      </w:r>
      <w:proofErr w:type="spellEnd"/>
      <w:r w:rsidRPr="00683603">
        <w:rPr>
          <w:rFonts w:ascii="Times New Roman" w:hAnsi="Times New Roman"/>
          <w:sz w:val="24"/>
          <w:szCs w:val="24"/>
        </w:rPr>
        <w:t xml:space="preserve"> jako heslo vytvořené pro jeden z mnoha nacionálních projektů 19. století, který se ale odvolává na velmi skrovný pozdně středověký obsah.</w:t>
      </w:r>
      <w:r w:rsidRPr="00683603">
        <w:rPr>
          <w:rStyle w:val="Odkaznavysvtlivky"/>
          <w:rFonts w:ascii="Times New Roman" w:hAnsi="Times New Roman"/>
          <w:sz w:val="24"/>
          <w:szCs w:val="24"/>
        </w:rPr>
        <w:endnoteReference w:id="5"/>
      </w:r>
      <w:r w:rsidRPr="00683603">
        <w:rPr>
          <w:rFonts w:ascii="Times New Roman" w:hAnsi="Times New Roman"/>
          <w:sz w:val="24"/>
          <w:szCs w:val="24"/>
        </w:rPr>
        <w:t xml:space="preserve"> Není proto divu, že k vizuální kultuře </w:t>
      </w:r>
      <w:proofErr w:type="spellStart"/>
      <w:r w:rsidRPr="00683603">
        <w:rPr>
          <w:rFonts w:ascii="Times New Roman" w:hAnsi="Times New Roman"/>
          <w:sz w:val="24"/>
          <w:szCs w:val="24"/>
        </w:rPr>
        <w:t>Moskovie</w:t>
      </w:r>
      <w:proofErr w:type="spellEnd"/>
      <w:r w:rsidRPr="00683603">
        <w:rPr>
          <w:rFonts w:ascii="Times New Roman" w:hAnsi="Times New Roman"/>
          <w:sz w:val="24"/>
          <w:szCs w:val="24"/>
        </w:rPr>
        <w:t xml:space="preserve"> má idea, pro starou Rus příliš abstraktní, jenom nepřímý vztah. Výjimku představují jenom proslulé </w:t>
      </w:r>
      <w:proofErr w:type="spellStart"/>
      <w:r w:rsidRPr="00683603">
        <w:rPr>
          <w:rFonts w:ascii="Times New Roman" w:hAnsi="Times New Roman"/>
          <w:sz w:val="24"/>
          <w:szCs w:val="24"/>
        </w:rPr>
        <w:t>Monomachovy</w:t>
      </w:r>
      <w:proofErr w:type="spellEnd"/>
      <w:r w:rsidRPr="00683603">
        <w:rPr>
          <w:rFonts w:ascii="Times New Roman" w:hAnsi="Times New Roman"/>
          <w:sz w:val="24"/>
          <w:szCs w:val="24"/>
        </w:rPr>
        <w:t xml:space="preserve"> dary. </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lastRenderedPageBreak/>
        <w:t xml:space="preserve">Otázka přisvojování si římské, tedy klasické, a v konečném souhrnu evropské minulosti je složitější. Moskva 15.–17. století udržovala styky s papežským Římem a řešila s ním politické a církevní záležitosti a zprostředkovaně i válečné konflikty. Vzájemné kontakty probíhaly například i v oblasti stavebnictví, ale též umění. Řím rezonoval rovněž v aktuální, byť fantastické, velkoknížecí a carské genealogii. Svůj původ s římským prostředím spojovaly v pozdější době mnohé urozené rodiny, například </w:t>
      </w:r>
      <w:proofErr w:type="spellStart"/>
      <w:r w:rsidRPr="00683603">
        <w:rPr>
          <w:rFonts w:ascii="Times New Roman" w:hAnsi="Times New Roman"/>
          <w:sz w:val="24"/>
          <w:szCs w:val="24"/>
        </w:rPr>
        <w:t>Rimští-Korsakovové</w:t>
      </w:r>
      <w:proofErr w:type="spellEnd"/>
      <w:r w:rsidRPr="00683603">
        <w:rPr>
          <w:rFonts w:ascii="Times New Roman" w:hAnsi="Times New Roman"/>
          <w:sz w:val="24"/>
          <w:szCs w:val="24"/>
        </w:rPr>
        <w:t xml:space="preserve"> nebo </w:t>
      </w:r>
      <w:proofErr w:type="spellStart"/>
      <w:r w:rsidRPr="00683603">
        <w:rPr>
          <w:rFonts w:ascii="Times New Roman" w:hAnsi="Times New Roman"/>
          <w:sz w:val="24"/>
          <w:szCs w:val="24"/>
        </w:rPr>
        <w:t>Šeremetěvové</w:t>
      </w:r>
      <w:proofErr w:type="spellEnd"/>
      <w:r w:rsidRPr="00683603">
        <w:rPr>
          <w:rFonts w:ascii="Times New Roman" w:hAnsi="Times New Roman"/>
          <w:sz w:val="24"/>
          <w:szCs w:val="24"/>
        </w:rPr>
        <w:t xml:space="preserve">. Římská stopa je patrná v symbolice tiskařské produkce, počínaje prvním moskevským tiskem, dílem </w:t>
      </w:r>
      <w:proofErr w:type="spellStart"/>
      <w:r w:rsidRPr="00683603">
        <w:rPr>
          <w:rFonts w:ascii="Times New Roman" w:hAnsi="Times New Roman"/>
          <w:i/>
          <w:sz w:val="24"/>
          <w:szCs w:val="24"/>
        </w:rPr>
        <w:t>Apostol</w:t>
      </w:r>
      <w:proofErr w:type="spellEnd"/>
      <w:r w:rsidRPr="00683603">
        <w:rPr>
          <w:rFonts w:ascii="Times New Roman" w:hAnsi="Times New Roman"/>
          <w:sz w:val="24"/>
          <w:szCs w:val="24"/>
        </w:rPr>
        <w:t xml:space="preserve"> Ivana </w:t>
      </w:r>
      <w:proofErr w:type="spellStart"/>
      <w:r w:rsidRPr="00683603">
        <w:rPr>
          <w:rFonts w:ascii="Times New Roman" w:hAnsi="Times New Roman"/>
          <w:sz w:val="24"/>
          <w:szCs w:val="24"/>
        </w:rPr>
        <w:t>Fjodorova</w:t>
      </w:r>
      <w:proofErr w:type="spellEnd"/>
      <w:r w:rsidRPr="00683603">
        <w:rPr>
          <w:rFonts w:ascii="Times New Roman" w:hAnsi="Times New Roman"/>
          <w:sz w:val="24"/>
          <w:szCs w:val="24"/>
        </w:rPr>
        <w:t xml:space="preserve">, pokračuje proslulým „papežským erbem“ patriarchy </w:t>
      </w:r>
      <w:proofErr w:type="spellStart"/>
      <w:r w:rsidRPr="00683603">
        <w:rPr>
          <w:rFonts w:ascii="Times New Roman" w:hAnsi="Times New Roman"/>
          <w:sz w:val="24"/>
          <w:szCs w:val="24"/>
        </w:rPr>
        <w:t>Nikona</w:t>
      </w:r>
      <w:proofErr w:type="spellEnd"/>
      <w:r w:rsidRPr="00683603">
        <w:rPr>
          <w:rFonts w:ascii="Times New Roman" w:hAnsi="Times New Roman"/>
          <w:sz w:val="24"/>
          <w:szCs w:val="24"/>
        </w:rPr>
        <w:t xml:space="preserve"> a konče nesčetnými římskými konotacemi petrohradskými. </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Ve všech těchto případech je třeba hovořit ani ne tak o přisvojování si římské tradice, jako spíše o jejím přejímání. Charakter pouhé recepce mají pokusy podobné umístění Venuše </w:t>
      </w:r>
      <w:proofErr w:type="spellStart"/>
      <w:r w:rsidRPr="00683603">
        <w:rPr>
          <w:rFonts w:ascii="Times New Roman" w:hAnsi="Times New Roman"/>
          <w:sz w:val="24"/>
          <w:szCs w:val="24"/>
        </w:rPr>
        <w:t>Tauridské</w:t>
      </w:r>
      <w:proofErr w:type="spellEnd"/>
      <w:r w:rsidRPr="00683603">
        <w:rPr>
          <w:rFonts w:ascii="Times New Roman" w:hAnsi="Times New Roman"/>
          <w:sz w:val="24"/>
          <w:szCs w:val="24"/>
        </w:rPr>
        <w:t xml:space="preserve"> v petrohradském Letním parku nebo zahrabávání torz antických soch do nově zakládaných palácových parků s cílem vytvořit si „klasické dědictví“ a následné objevování těchto artefaktů v průběhu sekundárních vykopávek (například kurátor antické kolekce v Ermitáži a specialista na klasickou archeologii Oskar </w:t>
      </w:r>
      <w:proofErr w:type="spellStart"/>
      <w:r w:rsidRPr="00683603">
        <w:rPr>
          <w:rFonts w:ascii="Times New Roman" w:hAnsi="Times New Roman"/>
          <w:sz w:val="24"/>
          <w:szCs w:val="24"/>
        </w:rPr>
        <w:t>Vaľdgauzer</w:t>
      </w:r>
      <w:proofErr w:type="spellEnd"/>
      <w:r w:rsidRPr="00683603">
        <w:rPr>
          <w:rFonts w:ascii="Times New Roman" w:hAnsi="Times New Roman"/>
          <w:sz w:val="24"/>
          <w:szCs w:val="24"/>
        </w:rPr>
        <w:t xml:space="preserve"> ve třicátých letech 20. století s údivem nalezl kopie římských soch Afrodity a </w:t>
      </w:r>
      <w:proofErr w:type="spellStart"/>
      <w:r w:rsidRPr="00683603">
        <w:rPr>
          <w:rFonts w:ascii="Times New Roman" w:hAnsi="Times New Roman"/>
          <w:sz w:val="24"/>
          <w:szCs w:val="24"/>
        </w:rPr>
        <w:t>Hygey</w:t>
      </w:r>
      <w:proofErr w:type="spellEnd"/>
      <w:r w:rsidRPr="00683603">
        <w:rPr>
          <w:rFonts w:ascii="Times New Roman" w:hAnsi="Times New Roman"/>
          <w:sz w:val="24"/>
          <w:szCs w:val="24"/>
        </w:rPr>
        <w:t xml:space="preserve"> při vykopávkách v parku u paláce v </w:t>
      </w:r>
      <w:proofErr w:type="spellStart"/>
      <w:r w:rsidRPr="00683603">
        <w:rPr>
          <w:rFonts w:ascii="Times New Roman" w:hAnsi="Times New Roman"/>
          <w:sz w:val="24"/>
          <w:szCs w:val="24"/>
        </w:rPr>
        <w:t>Pavlovsku</w:t>
      </w:r>
      <w:proofErr w:type="spellEnd"/>
      <w:r w:rsidRPr="00683603">
        <w:rPr>
          <w:rFonts w:ascii="Times New Roman" w:hAnsi="Times New Roman"/>
          <w:sz w:val="24"/>
          <w:szCs w:val="24"/>
        </w:rPr>
        <w:t>).</w:t>
      </w:r>
      <w:r w:rsidRPr="00683603">
        <w:rPr>
          <w:rStyle w:val="Odkaznavysvtlivky"/>
          <w:rFonts w:ascii="Times New Roman" w:hAnsi="Times New Roman"/>
          <w:sz w:val="24"/>
          <w:szCs w:val="24"/>
        </w:rPr>
        <w:endnoteReference w:id="6"/>
      </w:r>
      <w:r w:rsidRPr="00683603">
        <w:rPr>
          <w:rFonts w:ascii="Times New Roman" w:hAnsi="Times New Roman"/>
        </w:rPr>
        <w:t xml:space="preserve"> </w:t>
      </w:r>
      <w:r w:rsidRPr="00683603">
        <w:rPr>
          <w:rFonts w:ascii="Times New Roman" w:hAnsi="Times New Roman"/>
          <w:sz w:val="24"/>
          <w:szCs w:val="24"/>
        </w:rPr>
        <w:t xml:space="preserve">Svou podstatou se nejedná o přenos, nýbrž o začleňování </w:t>
      </w:r>
      <w:proofErr w:type="spellStart"/>
      <w:r w:rsidRPr="00683603">
        <w:rPr>
          <w:rFonts w:ascii="Times New Roman" w:hAnsi="Times New Roman"/>
          <w:sz w:val="24"/>
          <w:szCs w:val="24"/>
        </w:rPr>
        <w:t>Moskovie</w:t>
      </w:r>
      <w:proofErr w:type="spellEnd"/>
      <w:r w:rsidRPr="00683603">
        <w:rPr>
          <w:rFonts w:ascii="Times New Roman" w:hAnsi="Times New Roman"/>
          <w:sz w:val="24"/>
          <w:szCs w:val="24"/>
        </w:rPr>
        <w:t xml:space="preserve"> do světového historického procesu. Lze také mluvit o hledání speciálního místa pro Moskvu v antickém </w:t>
      </w:r>
      <w:proofErr w:type="spellStart"/>
      <w:r w:rsidRPr="00683603">
        <w:rPr>
          <w:rFonts w:ascii="Times New Roman" w:hAnsi="Times New Roman"/>
          <w:sz w:val="24"/>
          <w:szCs w:val="24"/>
        </w:rPr>
        <w:t>narativu</w:t>
      </w:r>
      <w:proofErr w:type="spellEnd"/>
      <w:r w:rsidRPr="00683603">
        <w:rPr>
          <w:rFonts w:ascii="Times New Roman" w:hAnsi="Times New Roman"/>
          <w:sz w:val="24"/>
          <w:szCs w:val="24"/>
        </w:rPr>
        <w:t xml:space="preserve"> a o jejím zapojování do něj.</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Současná ruská archeologie disponuje velkým množství příkladů, na nichž lze studovat procesy „přisvojování si Říma“. Jedním z nejvýmluvnějších jsou archeologická bádání speciálně vytvořeného týmu Institutu archeologie Ruské akademie věd, který v letech 2009–2016 realizoval rozsáhlý výzkum ve </w:t>
      </w:r>
      <w:proofErr w:type="spellStart"/>
      <w:r w:rsidRPr="00683603">
        <w:rPr>
          <w:rFonts w:ascii="Times New Roman" w:hAnsi="Times New Roman"/>
          <w:sz w:val="24"/>
          <w:szCs w:val="24"/>
        </w:rPr>
        <w:t>Voskresenském</w:t>
      </w:r>
      <w:proofErr w:type="spellEnd"/>
      <w:r w:rsidRPr="00683603">
        <w:rPr>
          <w:rFonts w:ascii="Times New Roman" w:hAnsi="Times New Roman"/>
          <w:sz w:val="24"/>
          <w:szCs w:val="24"/>
        </w:rPr>
        <w:t xml:space="preserve"> klášteře, nejčastěji nazývaném Nový Jeruzalém. Výsledky výzkumu podstatně proměnily představy o klášteře a vedly k tomu, že začal být vnímán jako jeden z nejvýznamnějších projektů, který uskutečnilo moskevské carství v rámci svého začleňování do světových dějin.</w:t>
      </w:r>
      <w:r w:rsidRPr="00683603">
        <w:rPr>
          <w:rStyle w:val="Odkaznavysvtlivky"/>
          <w:rFonts w:ascii="Times New Roman" w:hAnsi="Times New Roman"/>
          <w:sz w:val="24"/>
          <w:szCs w:val="24"/>
        </w:rPr>
        <w:endnoteReference w:id="7"/>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Klášter s chrámem Božího hrobu vznikal ve dvou etapách. Nejprve, od poloviny padesátých let do poloviny šedesátých let 17. století, započala stavba kláštera dle společného záměru patriarchy </w:t>
      </w:r>
      <w:proofErr w:type="spellStart"/>
      <w:r w:rsidRPr="00683603">
        <w:rPr>
          <w:rFonts w:ascii="Times New Roman" w:hAnsi="Times New Roman"/>
          <w:sz w:val="24"/>
          <w:szCs w:val="24"/>
        </w:rPr>
        <w:t>Nikona</w:t>
      </w:r>
      <w:proofErr w:type="spellEnd"/>
      <w:r w:rsidRPr="00683603">
        <w:rPr>
          <w:rFonts w:ascii="Times New Roman" w:hAnsi="Times New Roman"/>
          <w:sz w:val="24"/>
          <w:szCs w:val="24"/>
        </w:rPr>
        <w:t xml:space="preserve"> a cara Alexeje </w:t>
      </w:r>
      <w:proofErr w:type="spellStart"/>
      <w:r w:rsidRPr="00683603">
        <w:rPr>
          <w:rFonts w:ascii="Times New Roman" w:hAnsi="Times New Roman"/>
          <w:sz w:val="24"/>
          <w:szCs w:val="24"/>
        </w:rPr>
        <w:t>Michailoviče</w:t>
      </w:r>
      <w:proofErr w:type="spellEnd"/>
      <w:r w:rsidRPr="00683603">
        <w:rPr>
          <w:rFonts w:ascii="Times New Roman" w:hAnsi="Times New Roman"/>
          <w:sz w:val="24"/>
          <w:szCs w:val="24"/>
        </w:rPr>
        <w:t xml:space="preserve">, ve druhé etapě, v osmdesátých a devadesátých letech, klášter dobudovali </w:t>
      </w:r>
      <w:proofErr w:type="spellStart"/>
      <w:r w:rsidRPr="00683603">
        <w:rPr>
          <w:rFonts w:ascii="Times New Roman" w:hAnsi="Times New Roman"/>
          <w:sz w:val="24"/>
          <w:szCs w:val="24"/>
        </w:rPr>
        <w:t>Nikonovi</w:t>
      </w:r>
      <w:proofErr w:type="spellEnd"/>
      <w:r w:rsidRPr="00683603">
        <w:rPr>
          <w:rFonts w:ascii="Times New Roman" w:hAnsi="Times New Roman"/>
          <w:sz w:val="24"/>
          <w:szCs w:val="24"/>
        </w:rPr>
        <w:t xml:space="preserve"> spolupracovníci a stoupenci. Stavitelům se podařilo postavit chrám v ruském prostředí neobvyklý a jedinečný. Byl složitý svým stylem i užitými stavebními technikami. Zamýšlen byl jako přesná i „vylepšená“ kopie chrámu Božího hrobu v Jeruzalémě a obklopovaly jej toponymické repliky Svaté země. Pro projekt stavby byla využita první měření chrámů nacházejících se na posvátných místech evangelijních událostí, </w:t>
      </w:r>
      <w:r w:rsidRPr="00683603">
        <w:rPr>
          <w:rFonts w:ascii="Times New Roman" w:hAnsi="Times New Roman"/>
          <w:sz w:val="24"/>
          <w:szCs w:val="24"/>
        </w:rPr>
        <w:lastRenderedPageBreak/>
        <w:t xml:space="preserve">umožněná úspěchy církevní diplomacie v 16. a 17. století a také novými vědeckými poznatky. Výsledky provedených měření měl patriarcha </w:t>
      </w:r>
      <w:proofErr w:type="spellStart"/>
      <w:r w:rsidRPr="00683603">
        <w:rPr>
          <w:rFonts w:ascii="Times New Roman" w:hAnsi="Times New Roman"/>
          <w:sz w:val="24"/>
          <w:szCs w:val="24"/>
        </w:rPr>
        <w:t>Nikon</w:t>
      </w:r>
      <w:proofErr w:type="spellEnd"/>
      <w:r w:rsidRPr="00683603">
        <w:rPr>
          <w:rFonts w:ascii="Times New Roman" w:hAnsi="Times New Roman"/>
          <w:sz w:val="24"/>
          <w:szCs w:val="24"/>
        </w:rPr>
        <w:t xml:space="preserve"> k dispozici, není ovšem jasné, v jaké podobě se k němu dostaly, stejně jako nejsou zcela zřejmé jeho záměry, původ umělců v jeho službách a rovněž forma jeho kontaktů s evropským prostředím. Ty mohly mít zprostředkovaný charakter – tedy mohlo jít o knihy, vyobrazení a podobně, stejně tak však mohl udržovat přímé styky s Evropany.</w:t>
      </w:r>
      <w:r w:rsidRPr="00683603">
        <w:rPr>
          <w:rStyle w:val="Odkaznavysvtlivky"/>
          <w:rFonts w:ascii="Times New Roman" w:hAnsi="Times New Roman"/>
          <w:sz w:val="24"/>
          <w:szCs w:val="24"/>
        </w:rPr>
        <w:endnoteReference w:id="8"/>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V Novém Jeruzalémě lze identifikovat četná svědectví, která jasně ukazují na pokus začlenit moskevské carství do biblické historie, do evangelijního líčení a zprostředkovaně do společné kultury Středozemí, včetně Říma, a to nejen v dávné, ale také v dobově aktuální situaci. Jejich výčet je možné zahájit keramickými polychromovanými obklady zdobícími jednak fasádu chrámu Vzkříšení Ježíše Krista v </w:t>
      </w:r>
      <w:proofErr w:type="spellStart"/>
      <w:r w:rsidRPr="00683603">
        <w:rPr>
          <w:rFonts w:ascii="Times New Roman" w:hAnsi="Times New Roman"/>
          <w:sz w:val="24"/>
          <w:szCs w:val="24"/>
        </w:rPr>
        <w:t>Novojeruzalémském</w:t>
      </w:r>
      <w:proofErr w:type="spellEnd"/>
      <w:r w:rsidRPr="00683603">
        <w:rPr>
          <w:rFonts w:ascii="Times New Roman" w:hAnsi="Times New Roman"/>
          <w:sz w:val="24"/>
          <w:szCs w:val="24"/>
        </w:rPr>
        <w:t xml:space="preserve"> klášteře, jednak vybavení interiéru – především kachlová kamna. Na „stránkách“ těchto „kachlových encyklopedií“ lze spatřit například zpodobení z bestiáře, od zcela běžného vlka po exotické opice, velbloudy, antilopy a slony. Slon byl klíčovým zvířetem klasických procesí, do antického obrazového systému se dostal v době Alexandra Makedonského a stal se oblíbeným prvkem v římských arénách, kde předvádění zvířat ze všech končin představovalo alegorii vlády impéria nad celým světem. V „kachlovém bestiáři“ Nového Jeruzaléma se objevuje mnoho dalších zvířat, mezi nimi i mytický jednorožec nebo husy a vepři z antických bajek. Tato zvířata, společně s rajskými ptáky – papoušky – jsou spjata nejen s Římem, nýbrž také s obrazem ráje a scénami stvoření zvířat a jejich pojmenovávání, což potvrzuje i nález kachle s rakem lezoucím na list leknínu z modrých vod oceánu, již lze bezesporu vyložit jako výjimečně jasnou alegorii stvoření světa. Odtud vede cesta k dalším souvislostem, například k Hannibalovu slonovi v Posvátném lese (</w:t>
      </w:r>
      <w:proofErr w:type="spellStart"/>
      <w:r w:rsidRPr="00683603">
        <w:rPr>
          <w:rFonts w:ascii="Times New Roman" w:hAnsi="Times New Roman"/>
          <w:i/>
          <w:sz w:val="24"/>
          <w:szCs w:val="24"/>
        </w:rPr>
        <w:t>Sacro</w:t>
      </w:r>
      <w:proofErr w:type="spellEnd"/>
      <w:r w:rsidRPr="00683603">
        <w:rPr>
          <w:rFonts w:ascii="Times New Roman" w:hAnsi="Times New Roman"/>
          <w:i/>
          <w:sz w:val="24"/>
          <w:szCs w:val="24"/>
        </w:rPr>
        <w:t xml:space="preserve"> </w:t>
      </w:r>
      <w:proofErr w:type="spellStart"/>
      <w:r w:rsidRPr="00683603">
        <w:rPr>
          <w:rFonts w:ascii="Times New Roman" w:hAnsi="Times New Roman"/>
          <w:i/>
          <w:sz w:val="24"/>
          <w:szCs w:val="24"/>
        </w:rPr>
        <w:t>Bosco</w:t>
      </w:r>
      <w:proofErr w:type="spellEnd"/>
      <w:r w:rsidRPr="00683603">
        <w:rPr>
          <w:rFonts w:ascii="Times New Roman" w:hAnsi="Times New Roman"/>
          <w:sz w:val="24"/>
          <w:szCs w:val="24"/>
        </w:rPr>
        <w:t>) neboli Parku nestvůr (</w:t>
      </w:r>
      <w:proofErr w:type="spellStart"/>
      <w:r w:rsidRPr="00683603">
        <w:rPr>
          <w:rFonts w:ascii="Times New Roman" w:hAnsi="Times New Roman"/>
          <w:i/>
          <w:sz w:val="24"/>
          <w:szCs w:val="24"/>
        </w:rPr>
        <w:t>Parco</w:t>
      </w:r>
      <w:proofErr w:type="spellEnd"/>
      <w:r w:rsidRPr="00683603">
        <w:rPr>
          <w:rFonts w:ascii="Times New Roman" w:hAnsi="Times New Roman"/>
          <w:i/>
          <w:sz w:val="24"/>
          <w:szCs w:val="24"/>
        </w:rPr>
        <w:t xml:space="preserve"> dei </w:t>
      </w:r>
      <w:proofErr w:type="spellStart"/>
      <w:r w:rsidRPr="00683603">
        <w:rPr>
          <w:rFonts w:ascii="Times New Roman" w:hAnsi="Times New Roman"/>
          <w:i/>
          <w:sz w:val="24"/>
          <w:szCs w:val="24"/>
        </w:rPr>
        <w:t>Mostri</w:t>
      </w:r>
      <w:proofErr w:type="spellEnd"/>
      <w:r w:rsidRPr="00683603">
        <w:rPr>
          <w:rFonts w:ascii="Times New Roman" w:hAnsi="Times New Roman"/>
          <w:sz w:val="24"/>
          <w:szCs w:val="24"/>
        </w:rPr>
        <w:t xml:space="preserve">) u zámku rodiny </w:t>
      </w:r>
      <w:proofErr w:type="spellStart"/>
      <w:r w:rsidRPr="00683603">
        <w:rPr>
          <w:rFonts w:ascii="Times New Roman" w:hAnsi="Times New Roman"/>
          <w:sz w:val="24"/>
          <w:szCs w:val="24"/>
        </w:rPr>
        <w:t>Orsiniů</w:t>
      </w:r>
      <w:proofErr w:type="spellEnd"/>
      <w:r w:rsidRPr="00683603">
        <w:rPr>
          <w:rFonts w:ascii="Times New Roman" w:hAnsi="Times New Roman"/>
          <w:sz w:val="24"/>
          <w:szCs w:val="24"/>
        </w:rPr>
        <w:t xml:space="preserve"> v </w:t>
      </w:r>
      <w:proofErr w:type="spellStart"/>
      <w:r w:rsidRPr="00683603">
        <w:rPr>
          <w:rFonts w:ascii="Times New Roman" w:hAnsi="Times New Roman"/>
          <w:sz w:val="24"/>
          <w:szCs w:val="24"/>
        </w:rPr>
        <w:t>Bomarzu</w:t>
      </w:r>
      <w:proofErr w:type="spellEnd"/>
      <w:r w:rsidRPr="00683603">
        <w:rPr>
          <w:rFonts w:ascii="Times New Roman" w:hAnsi="Times New Roman"/>
          <w:sz w:val="24"/>
          <w:szCs w:val="24"/>
        </w:rPr>
        <w:t xml:space="preserve"> a jiným podobným manýristickým krajinným projektům.</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Volně plánované manýristické parky spjaté se zájmem o divotvorné jevy se staly důležitou inspirací pro vytváření jedinečných poutních míst odkazujících ke Kristově křížové cestě a nazývaných svaté hory (</w:t>
      </w:r>
      <w:proofErr w:type="spellStart"/>
      <w:r w:rsidRPr="00683603">
        <w:rPr>
          <w:rFonts w:ascii="Times New Roman" w:hAnsi="Times New Roman"/>
          <w:i/>
          <w:sz w:val="24"/>
          <w:szCs w:val="24"/>
        </w:rPr>
        <w:t>sacri</w:t>
      </w:r>
      <w:proofErr w:type="spellEnd"/>
      <w:r w:rsidRPr="00683603">
        <w:rPr>
          <w:rFonts w:ascii="Times New Roman" w:hAnsi="Times New Roman"/>
          <w:i/>
          <w:sz w:val="24"/>
          <w:szCs w:val="24"/>
        </w:rPr>
        <w:t xml:space="preserve"> </w:t>
      </w:r>
      <w:proofErr w:type="spellStart"/>
      <w:r w:rsidRPr="00683603">
        <w:rPr>
          <w:rFonts w:ascii="Times New Roman" w:hAnsi="Times New Roman"/>
          <w:i/>
          <w:sz w:val="24"/>
          <w:szCs w:val="24"/>
        </w:rPr>
        <w:t>monti</w:t>
      </w:r>
      <w:proofErr w:type="spellEnd"/>
      <w:r w:rsidRPr="00683603">
        <w:rPr>
          <w:rFonts w:ascii="Times New Roman" w:hAnsi="Times New Roman"/>
          <w:sz w:val="24"/>
          <w:szCs w:val="24"/>
        </w:rPr>
        <w:t>).</w:t>
      </w:r>
      <w:r w:rsidRPr="00683603">
        <w:rPr>
          <w:rFonts w:ascii="Times New Roman" w:hAnsi="Times New Roman"/>
          <w:i/>
          <w:sz w:val="24"/>
          <w:szCs w:val="24"/>
        </w:rPr>
        <w:t xml:space="preserve"> </w:t>
      </w:r>
      <w:r w:rsidRPr="00683603">
        <w:rPr>
          <w:rFonts w:ascii="Times New Roman" w:hAnsi="Times New Roman"/>
          <w:sz w:val="24"/>
          <w:szCs w:val="24"/>
        </w:rPr>
        <w:t>Představa Nového Jeruzaléma byla už mnohokrát spojována s jejich budováním v období 15.–17. století, oprávněně byla dávána do souvislosti s nástupem protireformace, s poznáváním posvátných míst v Palestině (především zásluhou františkánů, ochránců Svaté země)</w:t>
      </w:r>
      <w:r w:rsidRPr="00683603">
        <w:rPr>
          <w:rStyle w:val="Odkaznavysvtlivky"/>
          <w:rFonts w:ascii="Times New Roman" w:hAnsi="Times New Roman"/>
          <w:sz w:val="24"/>
          <w:szCs w:val="24"/>
        </w:rPr>
        <w:endnoteReference w:id="9"/>
      </w:r>
      <w:r w:rsidRPr="00683603">
        <w:rPr>
          <w:rFonts w:ascii="Times New Roman" w:hAnsi="Times New Roman"/>
          <w:sz w:val="24"/>
          <w:szCs w:val="24"/>
        </w:rPr>
        <w:t xml:space="preserve"> a také se vznikem bohoslužby křížové cesty, která se prosadila v Jeruzalémě a posléze v evropských františkánských společenstvích a v polovině 17. století v celé Evropě.</w:t>
      </w:r>
      <w:r w:rsidRPr="00683603">
        <w:rPr>
          <w:rStyle w:val="Odkaznavysvtlivky"/>
          <w:rFonts w:ascii="Times New Roman" w:hAnsi="Times New Roman"/>
          <w:sz w:val="24"/>
          <w:szCs w:val="24"/>
        </w:rPr>
        <w:endnoteReference w:id="10"/>
      </w:r>
      <w:r w:rsidRPr="00683603">
        <w:rPr>
          <w:rFonts w:ascii="Times New Roman" w:hAnsi="Times New Roman"/>
          <w:sz w:val="24"/>
          <w:szCs w:val="24"/>
        </w:rPr>
        <w:t xml:space="preserve"> Logickým důsledkem pak byly vizualizace čtrnácti zastavení křížové cesty realizované dostupnou formou umění v každém kostele. </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lastRenderedPageBreak/>
        <w:t>Jak už bylo zmíněno,</w:t>
      </w:r>
      <w:r w:rsidRPr="00683603">
        <w:rPr>
          <w:rFonts w:ascii="Times New Roman" w:hAnsi="Times New Roman"/>
          <w:i/>
          <w:sz w:val="24"/>
          <w:szCs w:val="24"/>
        </w:rPr>
        <w:t xml:space="preserve"> </w:t>
      </w:r>
      <w:proofErr w:type="spellStart"/>
      <w:r w:rsidRPr="00683603">
        <w:rPr>
          <w:rFonts w:ascii="Times New Roman" w:hAnsi="Times New Roman"/>
          <w:i/>
          <w:sz w:val="24"/>
          <w:szCs w:val="24"/>
        </w:rPr>
        <w:t>sacri</w:t>
      </w:r>
      <w:proofErr w:type="spellEnd"/>
      <w:r w:rsidRPr="00683603">
        <w:rPr>
          <w:rFonts w:ascii="Times New Roman" w:hAnsi="Times New Roman"/>
          <w:i/>
          <w:sz w:val="24"/>
          <w:szCs w:val="24"/>
        </w:rPr>
        <w:t xml:space="preserve"> </w:t>
      </w:r>
      <w:proofErr w:type="spellStart"/>
      <w:r w:rsidRPr="00683603">
        <w:rPr>
          <w:rFonts w:ascii="Times New Roman" w:hAnsi="Times New Roman"/>
          <w:i/>
          <w:sz w:val="24"/>
          <w:szCs w:val="24"/>
        </w:rPr>
        <w:t>monti</w:t>
      </w:r>
      <w:proofErr w:type="spellEnd"/>
      <w:r w:rsidRPr="00683603">
        <w:rPr>
          <w:rFonts w:ascii="Times New Roman" w:hAnsi="Times New Roman"/>
          <w:i/>
          <w:sz w:val="24"/>
          <w:szCs w:val="24"/>
        </w:rPr>
        <w:t xml:space="preserve"> </w:t>
      </w:r>
      <w:r w:rsidRPr="00683603">
        <w:rPr>
          <w:rFonts w:ascii="Times New Roman" w:hAnsi="Times New Roman"/>
          <w:sz w:val="24"/>
          <w:szCs w:val="24"/>
        </w:rPr>
        <w:t xml:space="preserve">jsou prodchnuty duchem manýrismu. Vizionářství a na svou dobu přelomová svoboda ve vyjadřování emocí měly velký význam utváření jejich podoby. K dosažení dramatických efektů se přitom využívalo trojrozměrných ztvárnění evangelijní historie, jež byly situovány do krajinných parků. Až dosud se v souvislosti s ruským Novým Jeruzalémem nepřipomínalo jméno mistra tohoto stylu </w:t>
      </w:r>
      <w:proofErr w:type="spellStart"/>
      <w:r w:rsidRPr="00683603">
        <w:rPr>
          <w:rFonts w:ascii="Times New Roman" w:hAnsi="Times New Roman"/>
          <w:sz w:val="24"/>
          <w:szCs w:val="24"/>
        </w:rPr>
        <w:t>Galeazza</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Alessiho</w:t>
      </w:r>
      <w:proofErr w:type="spellEnd"/>
      <w:r w:rsidRPr="00683603">
        <w:rPr>
          <w:rFonts w:ascii="Times New Roman" w:hAnsi="Times New Roman"/>
          <w:sz w:val="24"/>
          <w:szCs w:val="24"/>
        </w:rPr>
        <w:t xml:space="preserve">, který proslul, kromě jiného, unikátní sérií staveb kaplí pro </w:t>
      </w:r>
      <w:proofErr w:type="spellStart"/>
      <w:r w:rsidRPr="00683603">
        <w:rPr>
          <w:rFonts w:ascii="Times New Roman" w:hAnsi="Times New Roman"/>
          <w:sz w:val="24"/>
          <w:szCs w:val="24"/>
        </w:rPr>
        <w:t>Sacro</w:t>
      </w:r>
      <w:proofErr w:type="spellEnd"/>
      <w:r w:rsidRPr="00683603">
        <w:rPr>
          <w:rFonts w:ascii="Times New Roman" w:hAnsi="Times New Roman"/>
          <w:sz w:val="24"/>
          <w:szCs w:val="24"/>
        </w:rPr>
        <w:t xml:space="preserve"> Monte v severoitalském </w:t>
      </w:r>
      <w:proofErr w:type="spellStart"/>
      <w:r w:rsidRPr="00683603">
        <w:rPr>
          <w:rFonts w:ascii="Times New Roman" w:hAnsi="Times New Roman"/>
          <w:sz w:val="24"/>
          <w:szCs w:val="24"/>
        </w:rPr>
        <w:t>Varallu</w:t>
      </w:r>
      <w:proofErr w:type="spellEnd"/>
      <w:r w:rsidRPr="00683603">
        <w:rPr>
          <w:rFonts w:ascii="Times New Roman" w:hAnsi="Times New Roman"/>
          <w:sz w:val="24"/>
          <w:szCs w:val="24"/>
        </w:rPr>
        <w:t>.</w:t>
      </w:r>
      <w:r w:rsidRPr="00683603">
        <w:rPr>
          <w:rStyle w:val="Odkaznavysvtlivky"/>
          <w:rFonts w:ascii="Times New Roman" w:hAnsi="Times New Roman"/>
          <w:sz w:val="24"/>
          <w:szCs w:val="24"/>
        </w:rPr>
        <w:endnoteReference w:id="11"/>
      </w:r>
      <w:r w:rsidRPr="00683603">
        <w:rPr>
          <w:rFonts w:ascii="Times New Roman" w:hAnsi="Times New Roman"/>
          <w:sz w:val="24"/>
          <w:szCs w:val="24"/>
        </w:rPr>
        <w:t xml:space="preserve"> Výstup na střechu, který na nich plánoval, nebyl v Itálii výjimečným jevem, stačí připomenout baptisterium v Pise či </w:t>
      </w:r>
      <w:proofErr w:type="spellStart"/>
      <w:r w:rsidRPr="00683603">
        <w:rPr>
          <w:rFonts w:ascii="Times New Roman" w:hAnsi="Times New Roman"/>
          <w:sz w:val="24"/>
          <w:szCs w:val="24"/>
        </w:rPr>
        <w:t>Brunelleschiho</w:t>
      </w:r>
      <w:proofErr w:type="spellEnd"/>
      <w:r w:rsidRPr="00683603">
        <w:rPr>
          <w:rFonts w:ascii="Times New Roman" w:hAnsi="Times New Roman"/>
          <w:sz w:val="24"/>
          <w:szCs w:val="24"/>
        </w:rPr>
        <w:t xml:space="preserve"> chrám ve Florencii. Ve </w:t>
      </w:r>
      <w:proofErr w:type="spellStart"/>
      <w:r w:rsidRPr="00683603">
        <w:rPr>
          <w:rFonts w:ascii="Times New Roman" w:hAnsi="Times New Roman"/>
          <w:sz w:val="24"/>
          <w:szCs w:val="24"/>
        </w:rPr>
        <w:t>Varallu</w:t>
      </w:r>
      <w:proofErr w:type="spellEnd"/>
      <w:r w:rsidRPr="00683603">
        <w:rPr>
          <w:rFonts w:ascii="Times New Roman" w:hAnsi="Times New Roman"/>
          <w:sz w:val="24"/>
          <w:szCs w:val="24"/>
        </w:rPr>
        <w:t xml:space="preserve"> měl však má podstatný zásadní význam – zamýšleným účelem bylo, aby byl poutník-divák oddělen od ztvárněných scén a hleděl na ně shora, tedy symbolicky jakoby z povrchu země do záhrobního světa. Tato invence vyniká výjimečně smělým přístupem k demonstraci zastavení křížové cesty v kaplích s průhlednými kupolemi, se schodišti a na vybraných místech v krajině. Pro Nový Jeruzalém má význam také </w:t>
      </w:r>
      <w:proofErr w:type="spellStart"/>
      <w:r w:rsidRPr="00683603">
        <w:rPr>
          <w:rFonts w:ascii="Times New Roman" w:hAnsi="Times New Roman"/>
          <w:sz w:val="24"/>
          <w:szCs w:val="24"/>
        </w:rPr>
        <w:t>Porciunkule</w:t>
      </w:r>
      <w:proofErr w:type="spellEnd"/>
      <w:r w:rsidRPr="00683603">
        <w:rPr>
          <w:rFonts w:ascii="Times New Roman" w:hAnsi="Times New Roman"/>
          <w:sz w:val="24"/>
          <w:szCs w:val="24"/>
        </w:rPr>
        <w:t xml:space="preserve">, kaple svatého Františka situovaná uprostřed baziliky Panny Marie andělské, postavené </w:t>
      </w:r>
      <w:proofErr w:type="spellStart"/>
      <w:r w:rsidRPr="00683603">
        <w:rPr>
          <w:rFonts w:ascii="Times New Roman" w:hAnsi="Times New Roman"/>
          <w:sz w:val="24"/>
          <w:szCs w:val="24"/>
        </w:rPr>
        <w:t>Galeazzem</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Alessim</w:t>
      </w:r>
      <w:proofErr w:type="spellEnd"/>
      <w:r w:rsidRPr="00683603">
        <w:rPr>
          <w:rFonts w:ascii="Times New Roman" w:hAnsi="Times New Roman"/>
          <w:sz w:val="24"/>
          <w:szCs w:val="24"/>
        </w:rPr>
        <w:t xml:space="preserve"> v Assisi, jemuž očividně jako architektonický vzor posloužila </w:t>
      </w:r>
      <w:proofErr w:type="spellStart"/>
      <w:r w:rsidRPr="00683603">
        <w:rPr>
          <w:rFonts w:ascii="Times New Roman" w:hAnsi="Times New Roman"/>
          <w:sz w:val="24"/>
          <w:szCs w:val="24"/>
        </w:rPr>
        <w:t>edikula</w:t>
      </w:r>
      <w:proofErr w:type="spellEnd"/>
      <w:r w:rsidRPr="00683603">
        <w:rPr>
          <w:rFonts w:ascii="Times New Roman" w:hAnsi="Times New Roman"/>
          <w:sz w:val="24"/>
          <w:szCs w:val="24"/>
        </w:rPr>
        <w:t xml:space="preserve"> v jeruzalémském chrámu Božího hrobu.</w:t>
      </w:r>
      <w:r w:rsidRPr="00683603">
        <w:rPr>
          <w:rStyle w:val="Odkaznavysvtlivky"/>
          <w:rFonts w:ascii="Times New Roman" w:hAnsi="Times New Roman"/>
          <w:sz w:val="24"/>
          <w:szCs w:val="24"/>
        </w:rPr>
        <w:endnoteReference w:id="12"/>
      </w:r>
      <w:r w:rsidRPr="00683603">
        <w:rPr>
          <w:rFonts w:ascii="Times New Roman" w:hAnsi="Times New Roman"/>
          <w:sz w:val="24"/>
          <w:szCs w:val="24"/>
        </w:rPr>
        <w:t xml:space="preserve"> </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Téma bohoslužby křížové cesty bylo pro mnišské misionářské řády velmi přitažlivé. Od poloviny 14. století do počátku 17. století františkáni studovali a opatrovali svatá místa, která v Palestině založili už křižáci. Rekonstruovali a popisovali evangelijní topografii, tiskli plány a mapy. Vznikl i nový literární žánr, „traktát“ o Svaté zemi, který v sobě spojoval funkce poučeného výkladu, deníku a průvodce. Byl názorným popisem, a proto přesvědčivým potvrzením pravdivosti evangelijního líčení Kristova utrpení, vyhovoval zjitřenému zájmu o tragické události posledních dnů Kristova pozemského života, který vedl ke vzniku kultu </w:t>
      </w:r>
      <w:r w:rsidRPr="00683603">
        <w:rPr>
          <w:rFonts w:ascii="Times New Roman" w:hAnsi="Times New Roman"/>
          <w:i/>
          <w:sz w:val="24"/>
          <w:szCs w:val="24"/>
        </w:rPr>
        <w:t>Corpus Christi</w:t>
      </w:r>
      <w:r w:rsidRPr="00683603">
        <w:rPr>
          <w:rFonts w:ascii="Times New Roman" w:hAnsi="Times New Roman"/>
          <w:sz w:val="24"/>
          <w:szCs w:val="24"/>
        </w:rPr>
        <w:t xml:space="preserve">. K ikonografickému typu </w:t>
      </w:r>
      <w:r w:rsidRPr="00683603">
        <w:rPr>
          <w:rFonts w:ascii="Times New Roman" w:hAnsi="Times New Roman"/>
          <w:i/>
          <w:sz w:val="24"/>
          <w:szCs w:val="24"/>
        </w:rPr>
        <w:t xml:space="preserve">Vir </w:t>
      </w:r>
      <w:proofErr w:type="spellStart"/>
      <w:r w:rsidRPr="00683603">
        <w:rPr>
          <w:rFonts w:ascii="Times New Roman" w:hAnsi="Times New Roman"/>
          <w:i/>
          <w:sz w:val="24"/>
          <w:szCs w:val="24"/>
        </w:rPr>
        <w:t>dolorum</w:t>
      </w:r>
      <w:proofErr w:type="spellEnd"/>
      <w:r w:rsidRPr="00683603">
        <w:rPr>
          <w:rFonts w:ascii="Times New Roman" w:hAnsi="Times New Roman"/>
          <w:sz w:val="24"/>
          <w:szCs w:val="24"/>
        </w:rPr>
        <w:t>, spojenému s tímto kultem, mohly patřit dva keramické Spasitelovy obrazy nalezené v Novém Jeruzalémě. Jejich stylovou propojenost se střední Evropou jasně dokumentuje způsob provedení detailů Krista těla.</w:t>
      </w:r>
      <w:r w:rsidRPr="00683603">
        <w:rPr>
          <w:rStyle w:val="Odkaznavysvtlivky"/>
          <w:rFonts w:ascii="Times New Roman" w:hAnsi="Times New Roman"/>
          <w:sz w:val="24"/>
          <w:szCs w:val="24"/>
        </w:rPr>
        <w:endnoteReference w:id="13"/>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Podstatnou hodnotou </w:t>
      </w:r>
      <w:proofErr w:type="spellStart"/>
      <w:r w:rsidRPr="00683603">
        <w:rPr>
          <w:rFonts w:ascii="Times New Roman" w:hAnsi="Times New Roman"/>
          <w:i/>
          <w:sz w:val="24"/>
          <w:szCs w:val="24"/>
        </w:rPr>
        <w:t>sacri</w:t>
      </w:r>
      <w:proofErr w:type="spellEnd"/>
      <w:r w:rsidRPr="00683603">
        <w:rPr>
          <w:rFonts w:ascii="Times New Roman" w:hAnsi="Times New Roman"/>
          <w:i/>
          <w:sz w:val="24"/>
          <w:szCs w:val="24"/>
        </w:rPr>
        <w:t xml:space="preserve"> </w:t>
      </w:r>
      <w:proofErr w:type="spellStart"/>
      <w:r w:rsidRPr="00683603">
        <w:rPr>
          <w:rFonts w:ascii="Times New Roman" w:hAnsi="Times New Roman"/>
          <w:i/>
          <w:sz w:val="24"/>
          <w:szCs w:val="24"/>
        </w:rPr>
        <w:t>monti</w:t>
      </w:r>
      <w:proofErr w:type="spellEnd"/>
      <w:r w:rsidRPr="00683603">
        <w:rPr>
          <w:rFonts w:ascii="Times New Roman" w:hAnsi="Times New Roman"/>
          <w:sz w:val="24"/>
          <w:szCs w:val="24"/>
        </w:rPr>
        <w:t xml:space="preserve"> ve srovnání se středověkými „replikami“ Kristova hrobu byla přesnost kopií, jež se v období raného novověku vysoko cenila. Františkáni ji potvrzovali na tištěných rytinách a v knihách.</w:t>
      </w:r>
      <w:r w:rsidRPr="00683603">
        <w:rPr>
          <w:rStyle w:val="Odkaznavysvtlivky"/>
          <w:rFonts w:ascii="Times New Roman" w:hAnsi="Times New Roman"/>
          <w:sz w:val="24"/>
          <w:szCs w:val="24"/>
        </w:rPr>
        <w:endnoteReference w:id="14"/>
      </w:r>
      <w:r w:rsidRPr="00683603">
        <w:rPr>
          <w:rFonts w:ascii="Times New Roman" w:hAnsi="Times New Roman"/>
          <w:sz w:val="24"/>
          <w:szCs w:val="24"/>
        </w:rPr>
        <w:t xml:space="preserve"> Zvláštní význam v tomto argumentačním systému měla měření, jež podnikl počátkem 17. století </w:t>
      </w:r>
      <w:proofErr w:type="spellStart"/>
      <w:r w:rsidRPr="00683603">
        <w:rPr>
          <w:rFonts w:ascii="Times New Roman" w:hAnsi="Times New Roman"/>
          <w:sz w:val="24"/>
          <w:szCs w:val="24"/>
        </w:rPr>
        <w:t>Bernardino</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Amico</w:t>
      </w:r>
      <w:proofErr w:type="spellEnd"/>
      <w:r w:rsidRPr="00683603">
        <w:rPr>
          <w:rFonts w:ascii="Times New Roman" w:hAnsi="Times New Roman"/>
          <w:sz w:val="24"/>
          <w:szCs w:val="24"/>
        </w:rPr>
        <w:t xml:space="preserve"> z Gallipoli.</w:t>
      </w:r>
      <w:r w:rsidRPr="00683603">
        <w:rPr>
          <w:rStyle w:val="Odkaznavysvtlivky"/>
          <w:rFonts w:ascii="Times New Roman" w:hAnsi="Times New Roman"/>
          <w:sz w:val="24"/>
          <w:szCs w:val="24"/>
        </w:rPr>
        <w:endnoteReference w:id="15"/>
      </w:r>
      <w:r w:rsidRPr="00683603">
        <w:rPr>
          <w:rFonts w:ascii="Times New Roman" w:hAnsi="Times New Roman"/>
          <w:sz w:val="24"/>
          <w:szCs w:val="24"/>
        </w:rPr>
        <w:t xml:space="preserve"> Na základě jeho údajů bylo možné vytvářet modely chrámu Božího hrobu. Dokládá to i poznámka připojená k třiatřicátému nárysu v </w:t>
      </w:r>
      <w:proofErr w:type="spellStart"/>
      <w:r w:rsidRPr="00683603">
        <w:rPr>
          <w:rFonts w:ascii="Times New Roman" w:hAnsi="Times New Roman"/>
          <w:sz w:val="24"/>
          <w:szCs w:val="24"/>
        </w:rPr>
        <w:t>Amicově</w:t>
      </w:r>
      <w:proofErr w:type="spellEnd"/>
      <w:r w:rsidRPr="00683603">
        <w:rPr>
          <w:rFonts w:ascii="Times New Roman" w:hAnsi="Times New Roman"/>
          <w:sz w:val="24"/>
          <w:szCs w:val="24"/>
        </w:rPr>
        <w:t xml:space="preserve"> knize o sakrálních stavbách ve Svaté zemi, která uváděla, že plán je zde umístěn s cílem usnadnit vytvoření napodobeniny v libovolné velikosti a z libovolného materiálu </w:t>
      </w:r>
      <w:r w:rsidRPr="00683603">
        <w:rPr>
          <w:rFonts w:ascii="Times New Roman" w:hAnsi="Times New Roman"/>
          <w:i/>
          <w:sz w:val="24"/>
          <w:szCs w:val="24"/>
        </w:rPr>
        <w:t>„bez vynaložení velké námahy“</w:t>
      </w:r>
      <w:r w:rsidRPr="00683603">
        <w:rPr>
          <w:rFonts w:ascii="Times New Roman" w:hAnsi="Times New Roman"/>
          <w:sz w:val="24"/>
          <w:szCs w:val="24"/>
        </w:rPr>
        <w:t>.</w:t>
      </w:r>
      <w:r w:rsidRPr="00683603">
        <w:rPr>
          <w:rStyle w:val="Odkaznavysvtlivky"/>
          <w:rFonts w:ascii="Times New Roman" w:hAnsi="Times New Roman"/>
          <w:sz w:val="24"/>
          <w:szCs w:val="24"/>
        </w:rPr>
        <w:endnoteReference w:id="16"/>
      </w:r>
      <w:r w:rsidRPr="00683603">
        <w:rPr>
          <w:rFonts w:ascii="Times New Roman" w:hAnsi="Times New Roman"/>
          <w:sz w:val="24"/>
          <w:szCs w:val="24"/>
        </w:rPr>
        <w:t xml:space="preserve"> Poměrně běžné byly v té době rovněž nevelké dřevěné rozebíratelné makety, užitečné pro prvotní seznámení s chrámem, </w:t>
      </w:r>
      <w:r w:rsidRPr="00683603">
        <w:rPr>
          <w:rFonts w:ascii="Times New Roman" w:hAnsi="Times New Roman"/>
          <w:sz w:val="24"/>
          <w:szCs w:val="24"/>
        </w:rPr>
        <w:lastRenderedPageBreak/>
        <w:t>k nimž se přikládal tištěný popis.</w:t>
      </w:r>
      <w:r w:rsidRPr="00683603">
        <w:rPr>
          <w:rStyle w:val="Odkaznavysvtlivky"/>
          <w:rFonts w:ascii="Times New Roman" w:hAnsi="Times New Roman"/>
          <w:sz w:val="24"/>
          <w:szCs w:val="24"/>
        </w:rPr>
        <w:endnoteReference w:id="17"/>
      </w:r>
      <w:r w:rsidRPr="00683603">
        <w:rPr>
          <w:rFonts w:ascii="Times New Roman" w:hAnsi="Times New Roman"/>
          <w:sz w:val="24"/>
          <w:szCs w:val="24"/>
        </w:rPr>
        <w:t xml:space="preserve"> Na základě nárysů a modelů bylo možné zhotovit kopii chrámu Božího hrobu v plné velikosti. Tak postupovali v </w:t>
      </w:r>
      <w:proofErr w:type="spellStart"/>
      <w:r w:rsidRPr="00683603">
        <w:rPr>
          <w:rFonts w:ascii="Times New Roman" w:hAnsi="Times New Roman"/>
          <w:sz w:val="24"/>
          <w:szCs w:val="24"/>
        </w:rPr>
        <w:t>Nikonově</w:t>
      </w:r>
      <w:proofErr w:type="spellEnd"/>
      <w:r w:rsidRPr="00683603">
        <w:rPr>
          <w:rFonts w:ascii="Times New Roman" w:hAnsi="Times New Roman"/>
          <w:sz w:val="24"/>
          <w:szCs w:val="24"/>
        </w:rPr>
        <w:t xml:space="preserve"> Novém Jeruzalémě, plán kopírovali velmi přesně, ale racionálně, odůvodněně prováděli změny a „vylepšení“. Sami stavitelé chrámu upozorňovali na rozdíly v architektuře palestinského a </w:t>
      </w:r>
      <w:proofErr w:type="spellStart"/>
      <w:r w:rsidRPr="00683603">
        <w:rPr>
          <w:rFonts w:ascii="Times New Roman" w:hAnsi="Times New Roman"/>
          <w:sz w:val="24"/>
          <w:szCs w:val="24"/>
        </w:rPr>
        <w:t>novojeruzalémského</w:t>
      </w:r>
      <w:proofErr w:type="spellEnd"/>
      <w:r w:rsidRPr="00683603">
        <w:rPr>
          <w:rFonts w:ascii="Times New Roman" w:hAnsi="Times New Roman"/>
          <w:sz w:val="24"/>
          <w:szCs w:val="24"/>
        </w:rPr>
        <w:t xml:space="preserve"> chrámu ve zvláštních nápisech vytesaných do kamene.</w:t>
      </w:r>
      <w:r w:rsidRPr="00683603">
        <w:rPr>
          <w:rStyle w:val="Odkaznavysvtlivky"/>
          <w:rFonts w:ascii="Times New Roman" w:hAnsi="Times New Roman"/>
          <w:sz w:val="24"/>
          <w:szCs w:val="24"/>
        </w:rPr>
        <w:endnoteReference w:id="18"/>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Zajímavé jsou i modifikace původního plánu chrámu uskutečněné v průběhu stavby, příkladem může být tzv. franská kaple. Tu postavili křižáci s cílem zajistit volný přístup ke Golgotě z vnější strany, v 17. století kaple tuto funkci ztratila, ale zůstávala důležitým ukazatelem cesty ke Golgotě. V Novém Jeruzalémě nejprve postavili i tuto kapli, posléze ji ale rozebrali a na jejím místě zbudovali hlavní vchod do chrámu ze západní strany.</w:t>
      </w:r>
      <w:r w:rsidRPr="00683603">
        <w:rPr>
          <w:rStyle w:val="Odkaznavysvtlivky"/>
          <w:rFonts w:ascii="Times New Roman" w:hAnsi="Times New Roman"/>
          <w:sz w:val="24"/>
          <w:szCs w:val="24"/>
        </w:rPr>
        <w:endnoteReference w:id="19"/>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Charakteristickým rysem </w:t>
      </w:r>
      <w:proofErr w:type="spellStart"/>
      <w:r w:rsidRPr="00683603">
        <w:rPr>
          <w:rFonts w:ascii="Times New Roman" w:hAnsi="Times New Roman"/>
          <w:i/>
          <w:sz w:val="24"/>
          <w:szCs w:val="24"/>
        </w:rPr>
        <w:t>sacri</w:t>
      </w:r>
      <w:proofErr w:type="spellEnd"/>
      <w:r w:rsidRPr="00683603">
        <w:rPr>
          <w:rFonts w:ascii="Times New Roman" w:hAnsi="Times New Roman"/>
          <w:i/>
          <w:sz w:val="24"/>
          <w:szCs w:val="24"/>
        </w:rPr>
        <w:t xml:space="preserve"> </w:t>
      </w:r>
      <w:proofErr w:type="spellStart"/>
      <w:r w:rsidRPr="00683603">
        <w:rPr>
          <w:rFonts w:ascii="Times New Roman" w:hAnsi="Times New Roman"/>
          <w:i/>
          <w:sz w:val="24"/>
          <w:szCs w:val="24"/>
        </w:rPr>
        <w:t>monti</w:t>
      </w:r>
      <w:proofErr w:type="spellEnd"/>
      <w:r w:rsidRPr="00683603">
        <w:rPr>
          <w:rFonts w:ascii="Times New Roman" w:hAnsi="Times New Roman"/>
          <w:sz w:val="24"/>
          <w:szCs w:val="24"/>
        </w:rPr>
        <w:t xml:space="preserve"> bylo množství kaplí. V Novém Jeruzalémě byl jejich počet omezený, vykopávky však odhalily, že původně jich bylo více, většina z nich byla zbořena v pozdější době. Podařilo se například najít zbytky kaple „Andělova studna“ u jižního průčelí chrámu. V úplnosti se dochovala pouze jedna z kaplí, jíž je „</w:t>
      </w:r>
      <w:proofErr w:type="spellStart"/>
      <w:r w:rsidRPr="00683603">
        <w:rPr>
          <w:rFonts w:ascii="Times New Roman" w:hAnsi="Times New Roman"/>
          <w:sz w:val="24"/>
          <w:szCs w:val="24"/>
        </w:rPr>
        <w:t>Skit</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patrirchy</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Nikona</w:t>
      </w:r>
      <w:proofErr w:type="spellEnd"/>
      <w:r w:rsidRPr="00683603">
        <w:rPr>
          <w:rFonts w:ascii="Times New Roman" w:hAnsi="Times New Roman"/>
          <w:sz w:val="24"/>
          <w:szCs w:val="24"/>
        </w:rPr>
        <w:t xml:space="preserve">“ neboli „Modlitební poustevna“. Její vzhled zajímavým způsobem dotvářejí manýristické prvky, jež jsou v něčem podobné </w:t>
      </w:r>
      <w:proofErr w:type="spellStart"/>
      <w:r w:rsidRPr="00683603">
        <w:rPr>
          <w:rFonts w:ascii="Times New Roman" w:hAnsi="Times New Roman"/>
          <w:sz w:val="24"/>
          <w:szCs w:val="24"/>
        </w:rPr>
        <w:t>Allessiho</w:t>
      </w:r>
      <w:proofErr w:type="spellEnd"/>
      <w:r w:rsidRPr="00683603">
        <w:rPr>
          <w:rFonts w:ascii="Times New Roman" w:hAnsi="Times New Roman"/>
          <w:sz w:val="24"/>
          <w:szCs w:val="24"/>
        </w:rPr>
        <w:t xml:space="preserve"> vyhlídkovým místům.</w:t>
      </w:r>
      <w:r w:rsidRPr="00683603">
        <w:rPr>
          <w:rStyle w:val="Odkaznavysvtlivky"/>
          <w:rFonts w:ascii="Times New Roman" w:hAnsi="Times New Roman"/>
          <w:sz w:val="24"/>
          <w:szCs w:val="24"/>
        </w:rPr>
        <w:endnoteReference w:id="20"/>
      </w:r>
      <w:r w:rsidRPr="00683603">
        <w:rPr>
          <w:rFonts w:ascii="Times New Roman" w:hAnsi="Times New Roman"/>
          <w:sz w:val="24"/>
          <w:szCs w:val="24"/>
        </w:rPr>
        <w:t xml:space="preserve"> Jako příklad lze uvést střešní vyhlídku, která je z architektonického hlediska v Rusku krajně neobvyklým prvkem, ještě překvapivější zde však je vybudovaný ochoz s balustrádou a nevelkou kaplí uprostřed. Netradičně řešený ochoz je navíc pokryt náhrobky z 16. století, původně hřbitovními. Jedná se tedy o specifické </w:t>
      </w:r>
      <w:r w:rsidRPr="00683603">
        <w:rPr>
          <w:rFonts w:ascii="Times New Roman" w:hAnsi="Times New Roman"/>
          <w:i/>
          <w:sz w:val="24"/>
          <w:szCs w:val="24"/>
        </w:rPr>
        <w:t xml:space="preserve">memento </w:t>
      </w:r>
      <w:proofErr w:type="spellStart"/>
      <w:r w:rsidRPr="00683603">
        <w:rPr>
          <w:rFonts w:ascii="Times New Roman" w:hAnsi="Times New Roman"/>
          <w:i/>
          <w:sz w:val="24"/>
          <w:szCs w:val="24"/>
        </w:rPr>
        <w:t>mori</w:t>
      </w:r>
      <w:proofErr w:type="spellEnd"/>
      <w:r w:rsidRPr="00683603">
        <w:rPr>
          <w:rFonts w:ascii="Times New Roman" w:hAnsi="Times New Roman"/>
          <w:i/>
          <w:sz w:val="24"/>
          <w:szCs w:val="24"/>
        </w:rPr>
        <w:t>.</w:t>
      </w:r>
      <w:r w:rsidRPr="00683603">
        <w:rPr>
          <w:rFonts w:ascii="Times New Roman" w:hAnsi="Times New Roman"/>
          <w:sz w:val="24"/>
          <w:szCs w:val="24"/>
        </w:rPr>
        <w:t xml:space="preserve"> Prameny tyto aluze nezachycují, o </w:t>
      </w:r>
      <w:proofErr w:type="spellStart"/>
      <w:r w:rsidRPr="00683603">
        <w:rPr>
          <w:rFonts w:ascii="Times New Roman" w:hAnsi="Times New Roman"/>
          <w:sz w:val="24"/>
          <w:szCs w:val="24"/>
        </w:rPr>
        <w:t>Nikonových</w:t>
      </w:r>
      <w:proofErr w:type="spellEnd"/>
      <w:r w:rsidRPr="00683603">
        <w:rPr>
          <w:rFonts w:ascii="Times New Roman" w:hAnsi="Times New Roman"/>
          <w:sz w:val="24"/>
          <w:szCs w:val="24"/>
        </w:rPr>
        <w:t xml:space="preserve"> záměrech a názorech na stavby, jež budoval, totiž téměř vůbec neinformují, proto je možno je rekonstruovat jenom následně. </w:t>
      </w:r>
      <w:proofErr w:type="spellStart"/>
      <w:r w:rsidRPr="00683603">
        <w:rPr>
          <w:rFonts w:ascii="Times New Roman" w:hAnsi="Times New Roman"/>
          <w:sz w:val="24"/>
          <w:szCs w:val="24"/>
        </w:rPr>
        <w:t>Skit</w:t>
      </w:r>
      <w:proofErr w:type="spellEnd"/>
      <w:r w:rsidRPr="00683603">
        <w:rPr>
          <w:rFonts w:ascii="Times New Roman" w:hAnsi="Times New Roman"/>
          <w:sz w:val="24"/>
          <w:szCs w:val="24"/>
        </w:rPr>
        <w:t xml:space="preserve"> nabízí i další římské konotace. Pod zemí se při vykopávkách podařilo najít klenutou kamennou kloaku. V ní byl nalezen artefakt prokazatelně evropského původu, jaký v ruské archeologii doposud nebyl znám</w:t>
      </w:r>
      <w:r w:rsidRPr="00683603">
        <w:rPr>
          <w:rStyle w:val="Odkaznavysvtlivky"/>
          <w:rFonts w:ascii="Times New Roman" w:hAnsi="Times New Roman"/>
          <w:sz w:val="24"/>
          <w:szCs w:val="24"/>
        </w:rPr>
        <w:endnoteReference w:id="21"/>
      </w:r>
      <w:r w:rsidRPr="00683603">
        <w:rPr>
          <w:rFonts w:ascii="Times New Roman" w:hAnsi="Times New Roman"/>
          <w:sz w:val="24"/>
          <w:szCs w:val="24"/>
        </w:rPr>
        <w:t xml:space="preserve"> – plochá keramická nádoba ve tvaru knihy, přičemž vyryté znaky na ní ukazují, že buď </w:t>
      </w:r>
      <w:proofErr w:type="spellStart"/>
      <w:r w:rsidRPr="00683603">
        <w:rPr>
          <w:rFonts w:ascii="Times New Roman" w:hAnsi="Times New Roman"/>
          <w:sz w:val="24"/>
          <w:szCs w:val="24"/>
        </w:rPr>
        <w:t>Nikonovi</w:t>
      </w:r>
      <w:proofErr w:type="spellEnd"/>
      <w:r w:rsidRPr="00683603">
        <w:rPr>
          <w:rFonts w:ascii="Times New Roman" w:hAnsi="Times New Roman"/>
          <w:sz w:val="24"/>
          <w:szCs w:val="24"/>
        </w:rPr>
        <w:t xml:space="preserve"> patřila, nebo s ním nějakým způsobem souvisela.</w:t>
      </w:r>
      <w:r w:rsidRPr="00683603">
        <w:rPr>
          <w:rStyle w:val="Odkaznavysvtlivky"/>
          <w:rFonts w:ascii="Times New Roman" w:hAnsi="Times New Roman"/>
          <w:sz w:val="24"/>
          <w:szCs w:val="24"/>
        </w:rPr>
        <w:endnoteReference w:id="22"/>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Je zřejmé, že </w:t>
      </w:r>
      <w:proofErr w:type="spellStart"/>
      <w:r w:rsidRPr="00683603">
        <w:rPr>
          <w:rFonts w:ascii="Times New Roman" w:hAnsi="Times New Roman"/>
          <w:sz w:val="24"/>
          <w:szCs w:val="24"/>
        </w:rPr>
        <w:t>Nikon</w:t>
      </w:r>
      <w:proofErr w:type="spellEnd"/>
      <w:r w:rsidRPr="00683603">
        <w:rPr>
          <w:rFonts w:ascii="Times New Roman" w:hAnsi="Times New Roman"/>
          <w:sz w:val="24"/>
          <w:szCs w:val="24"/>
        </w:rPr>
        <w:t xml:space="preserve"> měl při budování „ruské Palestiny“ k dispozici nejen knihu Bernardina </w:t>
      </w:r>
      <w:proofErr w:type="spellStart"/>
      <w:r w:rsidRPr="00683603">
        <w:rPr>
          <w:rFonts w:ascii="Times New Roman" w:hAnsi="Times New Roman"/>
          <w:sz w:val="24"/>
          <w:szCs w:val="24"/>
        </w:rPr>
        <w:t>Amica</w:t>
      </w:r>
      <w:proofErr w:type="spellEnd"/>
      <w:r w:rsidRPr="00683603">
        <w:rPr>
          <w:rFonts w:ascii="Times New Roman" w:hAnsi="Times New Roman"/>
          <w:sz w:val="24"/>
          <w:szCs w:val="24"/>
        </w:rPr>
        <w:t xml:space="preserve"> a dřevěný model chrámu Božího hrobu, ale také další předlohové materiály. Není sporu o tom, že se idea </w:t>
      </w:r>
      <w:proofErr w:type="spellStart"/>
      <w:r w:rsidRPr="00683603">
        <w:rPr>
          <w:rFonts w:ascii="Times New Roman" w:hAnsi="Times New Roman"/>
          <w:i/>
          <w:sz w:val="24"/>
          <w:szCs w:val="24"/>
        </w:rPr>
        <w:t>sacri</w:t>
      </w:r>
      <w:proofErr w:type="spellEnd"/>
      <w:r w:rsidRPr="00683603">
        <w:rPr>
          <w:rFonts w:ascii="Times New Roman" w:hAnsi="Times New Roman"/>
          <w:i/>
          <w:sz w:val="24"/>
          <w:szCs w:val="24"/>
        </w:rPr>
        <w:t xml:space="preserve"> </w:t>
      </w:r>
      <w:proofErr w:type="spellStart"/>
      <w:r w:rsidRPr="00683603">
        <w:rPr>
          <w:rFonts w:ascii="Times New Roman" w:hAnsi="Times New Roman"/>
          <w:i/>
          <w:sz w:val="24"/>
          <w:szCs w:val="24"/>
        </w:rPr>
        <w:t>monti</w:t>
      </w:r>
      <w:proofErr w:type="spellEnd"/>
      <w:r w:rsidRPr="00683603">
        <w:rPr>
          <w:rFonts w:ascii="Times New Roman" w:hAnsi="Times New Roman"/>
          <w:sz w:val="24"/>
          <w:szCs w:val="24"/>
        </w:rPr>
        <w:t xml:space="preserve"> dostala na Rus ze střední Evropy, kde byly svaté hory nazývány kalváriemi a vytvářeny jak ve velmi prosté podobě – kříže s ukřižovaným Kristem vztyčené na vrcholcích pahorků, tak ve formě podstatně rozvinutější, jež využívala krajinný reliéf a zahrnovala sakrální stavby, sochy a obrazy. Na přelomu 16. a 17. století budovali především mniši, ale nejen oni, kalvárie v polsko-litevském soustátí a přiblížili je postupně až k hranici </w:t>
      </w:r>
      <w:proofErr w:type="spellStart"/>
      <w:r w:rsidRPr="00683603">
        <w:rPr>
          <w:rFonts w:ascii="Times New Roman" w:hAnsi="Times New Roman"/>
          <w:sz w:val="24"/>
          <w:szCs w:val="24"/>
        </w:rPr>
        <w:t>Moskovie</w:t>
      </w:r>
      <w:proofErr w:type="spellEnd"/>
      <w:r w:rsidRPr="00683603">
        <w:rPr>
          <w:rFonts w:ascii="Times New Roman" w:hAnsi="Times New Roman"/>
          <w:sz w:val="24"/>
          <w:szCs w:val="24"/>
        </w:rPr>
        <w:t xml:space="preserve">. Mezi nimi vynikala kalvárie krakovského vojvody </w:t>
      </w:r>
      <w:proofErr w:type="spellStart"/>
      <w:r w:rsidRPr="00683603">
        <w:rPr>
          <w:rFonts w:ascii="Times New Roman" w:hAnsi="Times New Roman"/>
          <w:sz w:val="24"/>
          <w:szCs w:val="24"/>
        </w:rPr>
        <w:t>Mikołaje</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lastRenderedPageBreak/>
        <w:t>Zebrzydowského</w:t>
      </w:r>
      <w:proofErr w:type="spellEnd"/>
      <w:r w:rsidRPr="00683603">
        <w:rPr>
          <w:rFonts w:ascii="Times New Roman" w:hAnsi="Times New Roman"/>
          <w:sz w:val="24"/>
          <w:szCs w:val="24"/>
        </w:rPr>
        <w:t>, budovaná jím a jeho potomky za pomoci bernardinů, cisterciáků a architektů z Flander a z Itálie od počátku 17. století.</w:t>
      </w:r>
      <w:r w:rsidRPr="00683603">
        <w:rPr>
          <w:rStyle w:val="Odkaznavysvtlivky"/>
          <w:rFonts w:ascii="Times New Roman" w:hAnsi="Times New Roman"/>
          <w:sz w:val="24"/>
          <w:szCs w:val="24"/>
        </w:rPr>
        <w:endnoteReference w:id="23"/>
      </w:r>
      <w:r w:rsidRPr="00683603">
        <w:rPr>
          <w:rFonts w:ascii="Times New Roman" w:hAnsi="Times New Roman"/>
          <w:sz w:val="24"/>
          <w:szCs w:val="24"/>
        </w:rPr>
        <w:t xml:space="preserve"> V roce 1637 započal biskup </w:t>
      </w:r>
      <w:proofErr w:type="spellStart"/>
      <w:r w:rsidRPr="00683603">
        <w:rPr>
          <w:rFonts w:ascii="Times New Roman" w:hAnsi="Times New Roman"/>
          <w:sz w:val="24"/>
          <w:szCs w:val="24"/>
        </w:rPr>
        <w:t>Jerzy</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Tyszkiewicz</w:t>
      </w:r>
      <w:proofErr w:type="spellEnd"/>
      <w:r w:rsidRPr="00683603">
        <w:rPr>
          <w:rFonts w:ascii="Times New Roman" w:hAnsi="Times New Roman"/>
          <w:sz w:val="24"/>
          <w:szCs w:val="24"/>
        </w:rPr>
        <w:t xml:space="preserve"> s budováním kalvárie v městečku </w:t>
      </w:r>
      <w:proofErr w:type="spellStart"/>
      <w:r w:rsidRPr="00683603">
        <w:rPr>
          <w:rFonts w:ascii="Times New Roman" w:hAnsi="Times New Roman"/>
          <w:sz w:val="24"/>
          <w:szCs w:val="24"/>
        </w:rPr>
        <w:t>Gardaj</w:t>
      </w:r>
      <w:proofErr w:type="spellEnd"/>
      <w:r w:rsidRPr="00683603">
        <w:rPr>
          <w:rFonts w:ascii="Times New Roman" w:hAnsi="Times New Roman"/>
          <w:sz w:val="24"/>
          <w:szCs w:val="24"/>
        </w:rPr>
        <w:t xml:space="preserve">, které při té příležitosti přejmenoval na Nový Jeruzalém – dnes se nazývá </w:t>
      </w:r>
      <w:proofErr w:type="spellStart"/>
      <w:r w:rsidRPr="00683603">
        <w:rPr>
          <w:rFonts w:ascii="Times New Roman" w:hAnsi="Times New Roman"/>
          <w:sz w:val="24"/>
          <w:szCs w:val="24"/>
        </w:rPr>
        <w:t>Žemaitská</w:t>
      </w:r>
      <w:proofErr w:type="spellEnd"/>
      <w:r w:rsidRPr="00683603">
        <w:rPr>
          <w:rFonts w:ascii="Times New Roman" w:hAnsi="Times New Roman"/>
          <w:sz w:val="24"/>
          <w:szCs w:val="24"/>
        </w:rPr>
        <w:t xml:space="preserve"> Kalvárie. V roce 1662, prakticky zároveň s </w:t>
      </w:r>
      <w:proofErr w:type="spellStart"/>
      <w:r w:rsidRPr="00683603">
        <w:rPr>
          <w:rFonts w:ascii="Times New Roman" w:hAnsi="Times New Roman"/>
          <w:sz w:val="24"/>
          <w:szCs w:val="24"/>
        </w:rPr>
        <w:t>Nikonovým</w:t>
      </w:r>
      <w:proofErr w:type="spellEnd"/>
      <w:r w:rsidRPr="00683603">
        <w:rPr>
          <w:rFonts w:ascii="Times New Roman" w:hAnsi="Times New Roman"/>
          <w:sz w:val="24"/>
          <w:szCs w:val="24"/>
        </w:rPr>
        <w:t xml:space="preserve"> Novým Jeruzalémem, se začala stavět kalvárie ve Vilniusu, s úmyslem ochránit tak město před dobytím ruskou armádou během války Ruska s polsko-litevským soustátím. Vznik vilniuské kalvárie má tedy velmi zajímavé ruské konotace. </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V Moskvě věděli o existenci </w:t>
      </w:r>
      <w:proofErr w:type="spellStart"/>
      <w:r w:rsidRPr="00683603">
        <w:rPr>
          <w:rFonts w:ascii="Times New Roman" w:hAnsi="Times New Roman"/>
          <w:i/>
          <w:sz w:val="24"/>
          <w:szCs w:val="24"/>
        </w:rPr>
        <w:t>sacri</w:t>
      </w:r>
      <w:proofErr w:type="spellEnd"/>
      <w:r w:rsidRPr="00683603">
        <w:rPr>
          <w:rFonts w:ascii="Times New Roman" w:hAnsi="Times New Roman"/>
          <w:i/>
          <w:sz w:val="24"/>
          <w:szCs w:val="24"/>
        </w:rPr>
        <w:t xml:space="preserve"> </w:t>
      </w:r>
      <w:proofErr w:type="spellStart"/>
      <w:r w:rsidRPr="00683603">
        <w:rPr>
          <w:rFonts w:ascii="Times New Roman" w:hAnsi="Times New Roman"/>
          <w:i/>
          <w:sz w:val="24"/>
          <w:szCs w:val="24"/>
        </w:rPr>
        <w:t>monti</w:t>
      </w:r>
      <w:proofErr w:type="spellEnd"/>
      <w:r w:rsidRPr="00683603">
        <w:rPr>
          <w:rFonts w:ascii="Times New Roman" w:hAnsi="Times New Roman"/>
          <w:sz w:val="24"/>
          <w:szCs w:val="24"/>
        </w:rPr>
        <w:t xml:space="preserve"> už v době před </w:t>
      </w:r>
      <w:proofErr w:type="spellStart"/>
      <w:r w:rsidRPr="00683603">
        <w:rPr>
          <w:rFonts w:ascii="Times New Roman" w:hAnsi="Times New Roman"/>
          <w:sz w:val="24"/>
          <w:szCs w:val="24"/>
        </w:rPr>
        <w:t>Nikonovým</w:t>
      </w:r>
      <w:proofErr w:type="spellEnd"/>
      <w:r w:rsidRPr="00683603">
        <w:rPr>
          <w:rFonts w:ascii="Times New Roman" w:hAnsi="Times New Roman"/>
          <w:sz w:val="24"/>
          <w:szCs w:val="24"/>
        </w:rPr>
        <w:t xml:space="preserve"> působením, jak dokazuje úmysl Borise </w:t>
      </w:r>
      <w:proofErr w:type="spellStart"/>
      <w:r w:rsidRPr="00683603">
        <w:rPr>
          <w:rFonts w:ascii="Times New Roman" w:hAnsi="Times New Roman"/>
          <w:sz w:val="24"/>
          <w:szCs w:val="24"/>
        </w:rPr>
        <w:t>Godunova</w:t>
      </w:r>
      <w:proofErr w:type="spellEnd"/>
      <w:r w:rsidRPr="00683603">
        <w:rPr>
          <w:rFonts w:ascii="Times New Roman" w:hAnsi="Times New Roman"/>
          <w:sz w:val="24"/>
          <w:szCs w:val="24"/>
        </w:rPr>
        <w:t xml:space="preserve"> postavit chrám Božího hrobu, či možná i stavby realizované za vlády Ivana IV. – chrám </w:t>
      </w:r>
      <w:proofErr w:type="spellStart"/>
      <w:r w:rsidRPr="00683603">
        <w:rPr>
          <w:rFonts w:ascii="Times New Roman" w:hAnsi="Times New Roman"/>
          <w:sz w:val="24"/>
          <w:szCs w:val="24"/>
        </w:rPr>
        <w:t>Pokrov</w:t>
      </w:r>
      <w:proofErr w:type="spellEnd"/>
      <w:r w:rsidRPr="00683603">
        <w:rPr>
          <w:rFonts w:ascii="Times New Roman" w:hAnsi="Times New Roman"/>
          <w:sz w:val="24"/>
          <w:szCs w:val="24"/>
        </w:rPr>
        <w:t xml:space="preserve"> na Rvu a chrám </w:t>
      </w:r>
      <w:proofErr w:type="spellStart"/>
      <w:r w:rsidRPr="00683603">
        <w:rPr>
          <w:rFonts w:ascii="Times New Roman" w:hAnsi="Times New Roman"/>
          <w:sz w:val="24"/>
          <w:szCs w:val="24"/>
        </w:rPr>
        <w:t>Nanebvstoupení</w:t>
      </w:r>
      <w:proofErr w:type="spellEnd"/>
      <w:r w:rsidRPr="00683603">
        <w:rPr>
          <w:rFonts w:ascii="Times New Roman" w:hAnsi="Times New Roman"/>
          <w:sz w:val="24"/>
          <w:szCs w:val="24"/>
        </w:rPr>
        <w:t xml:space="preserve"> Ježíše Krista v </w:t>
      </w:r>
      <w:proofErr w:type="spellStart"/>
      <w:r w:rsidRPr="00683603">
        <w:rPr>
          <w:rFonts w:ascii="Times New Roman" w:hAnsi="Times New Roman"/>
          <w:sz w:val="24"/>
          <w:szCs w:val="24"/>
        </w:rPr>
        <w:t>Kolomenském</w:t>
      </w:r>
      <w:proofErr w:type="spellEnd"/>
      <w:r w:rsidRPr="00683603">
        <w:rPr>
          <w:rFonts w:ascii="Times New Roman" w:hAnsi="Times New Roman"/>
          <w:sz w:val="24"/>
          <w:szCs w:val="24"/>
        </w:rPr>
        <w:t>.</w:t>
      </w:r>
      <w:r w:rsidRPr="00683603">
        <w:rPr>
          <w:rStyle w:val="Odkaznavysvtlivky"/>
          <w:rFonts w:ascii="Times New Roman" w:hAnsi="Times New Roman"/>
          <w:sz w:val="24"/>
          <w:szCs w:val="24"/>
        </w:rPr>
        <w:endnoteReference w:id="24"/>
      </w:r>
      <w:r w:rsidRPr="00683603">
        <w:rPr>
          <w:rFonts w:ascii="Times New Roman" w:hAnsi="Times New Roman"/>
          <w:sz w:val="24"/>
          <w:szCs w:val="24"/>
        </w:rPr>
        <w:t xml:space="preserve"> Zásadní a zjevné je, že ke kontaktům s evropským uměním docházelo nepřetržitě od konce 15. století, proměňovala se pouze jejich intenzita a forma.</w:t>
      </w:r>
      <w:r w:rsidRPr="00683603">
        <w:rPr>
          <w:rStyle w:val="Odkaznavysvtlivky"/>
          <w:rFonts w:ascii="Times New Roman" w:hAnsi="Times New Roman"/>
          <w:sz w:val="24"/>
          <w:szCs w:val="24"/>
        </w:rPr>
        <w:endnoteReference w:id="25"/>
      </w:r>
      <w:r w:rsidRPr="00683603">
        <w:rPr>
          <w:rFonts w:ascii="Times New Roman" w:hAnsi="Times New Roman"/>
          <w:sz w:val="24"/>
          <w:szCs w:val="24"/>
        </w:rPr>
        <w:t xml:space="preserve"> Do Moskvy přijížděla poselstva z katolických zemí, působili zde umělci z Litvy a z německých zemí a mnoho Evropanů zde pobývalo v době </w:t>
      </w:r>
      <w:proofErr w:type="spellStart"/>
      <w:r w:rsidRPr="00683603">
        <w:rPr>
          <w:rFonts w:ascii="Times New Roman" w:hAnsi="Times New Roman"/>
          <w:sz w:val="24"/>
          <w:szCs w:val="24"/>
        </w:rPr>
        <w:t>smuty</w:t>
      </w:r>
      <w:proofErr w:type="spellEnd"/>
      <w:r w:rsidRPr="00683603">
        <w:rPr>
          <w:rFonts w:ascii="Times New Roman" w:hAnsi="Times New Roman"/>
          <w:sz w:val="24"/>
          <w:szCs w:val="24"/>
        </w:rPr>
        <w:t xml:space="preserve">. Ze západu do Moskvy vedly, symbolicky řečeno, stovky nitek, které není jednoduché splést do jednoho celku. Například zakladatel a budovatel kalvárie v Krakově </w:t>
      </w:r>
      <w:proofErr w:type="spellStart"/>
      <w:r w:rsidRPr="00683603">
        <w:rPr>
          <w:rFonts w:ascii="Times New Roman" w:hAnsi="Times New Roman"/>
          <w:sz w:val="24"/>
          <w:szCs w:val="24"/>
        </w:rPr>
        <w:t>Mikołaj</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Zebrzydowski</w:t>
      </w:r>
      <w:proofErr w:type="spellEnd"/>
      <w:r w:rsidRPr="00683603">
        <w:rPr>
          <w:rFonts w:ascii="Times New Roman" w:hAnsi="Times New Roman"/>
          <w:sz w:val="24"/>
          <w:szCs w:val="24"/>
        </w:rPr>
        <w:t xml:space="preserve"> a jeho blízký přítel </w:t>
      </w:r>
      <w:proofErr w:type="spellStart"/>
      <w:r w:rsidRPr="00683603">
        <w:rPr>
          <w:rFonts w:ascii="Times New Roman" w:hAnsi="Times New Roman"/>
          <w:sz w:val="24"/>
          <w:szCs w:val="24"/>
        </w:rPr>
        <w:t>Lew</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Sapieha</w:t>
      </w:r>
      <w:proofErr w:type="spellEnd"/>
      <w:r w:rsidRPr="00683603">
        <w:rPr>
          <w:rFonts w:ascii="Times New Roman" w:hAnsi="Times New Roman"/>
          <w:sz w:val="24"/>
          <w:szCs w:val="24"/>
        </w:rPr>
        <w:t xml:space="preserve">, litevský velký kancléř a </w:t>
      </w:r>
      <w:proofErr w:type="spellStart"/>
      <w:r w:rsidRPr="00683603">
        <w:rPr>
          <w:rFonts w:ascii="Times New Roman" w:hAnsi="Times New Roman"/>
          <w:sz w:val="24"/>
          <w:szCs w:val="24"/>
        </w:rPr>
        <w:t>hetman</w:t>
      </w:r>
      <w:proofErr w:type="spellEnd"/>
      <w:r w:rsidRPr="00683603">
        <w:rPr>
          <w:rFonts w:ascii="Times New Roman" w:hAnsi="Times New Roman"/>
          <w:sz w:val="24"/>
          <w:szCs w:val="24"/>
        </w:rPr>
        <w:t xml:space="preserve">, se v době </w:t>
      </w:r>
      <w:proofErr w:type="spellStart"/>
      <w:r w:rsidRPr="00683603">
        <w:rPr>
          <w:rFonts w:ascii="Times New Roman" w:hAnsi="Times New Roman"/>
          <w:sz w:val="24"/>
          <w:szCs w:val="24"/>
        </w:rPr>
        <w:t>livonské</w:t>
      </w:r>
      <w:proofErr w:type="spellEnd"/>
      <w:r w:rsidRPr="00683603">
        <w:rPr>
          <w:rFonts w:ascii="Times New Roman" w:hAnsi="Times New Roman"/>
          <w:sz w:val="24"/>
          <w:szCs w:val="24"/>
        </w:rPr>
        <w:t xml:space="preserve"> války společně účastnili obléhání Velkých Luk a Pskova. Čestným </w:t>
      </w:r>
      <w:proofErr w:type="spellStart"/>
      <w:r w:rsidRPr="00683603">
        <w:rPr>
          <w:rFonts w:ascii="Times New Roman" w:hAnsi="Times New Roman"/>
          <w:sz w:val="24"/>
          <w:szCs w:val="24"/>
        </w:rPr>
        <w:t>Sapiehovým</w:t>
      </w:r>
      <w:proofErr w:type="spellEnd"/>
      <w:r w:rsidRPr="00683603">
        <w:rPr>
          <w:rFonts w:ascii="Times New Roman" w:hAnsi="Times New Roman"/>
          <w:sz w:val="24"/>
          <w:szCs w:val="24"/>
        </w:rPr>
        <w:t xml:space="preserve"> zajatcem byl v letech 1610–1619, tedy v době budování krakovské kalvárie, </w:t>
      </w:r>
      <w:proofErr w:type="spellStart"/>
      <w:r w:rsidRPr="00683603">
        <w:rPr>
          <w:rFonts w:ascii="Times New Roman" w:hAnsi="Times New Roman"/>
          <w:sz w:val="24"/>
          <w:szCs w:val="24"/>
        </w:rPr>
        <w:t>Filaret</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Romanov</w:t>
      </w:r>
      <w:proofErr w:type="spellEnd"/>
      <w:r w:rsidRPr="00683603">
        <w:rPr>
          <w:rFonts w:ascii="Times New Roman" w:hAnsi="Times New Roman"/>
          <w:sz w:val="24"/>
          <w:szCs w:val="24"/>
        </w:rPr>
        <w:t xml:space="preserve"> a jen těžko si lze představit, že by natolik aktivní a bystrý člověk, jakým pozdější moskevský patriarcha byl, o tak významné stavbě nevěděl. Připomenout je možné rovněž setkání polských, litevských a moskevských elit, k němuž došlo v souvislosti s pohřbením ostatků cara Vasilije </w:t>
      </w:r>
      <w:proofErr w:type="spellStart"/>
      <w:r w:rsidRPr="00683603">
        <w:rPr>
          <w:rFonts w:ascii="Times New Roman" w:hAnsi="Times New Roman"/>
          <w:sz w:val="24"/>
          <w:szCs w:val="24"/>
        </w:rPr>
        <w:t>Šujského</w:t>
      </w:r>
      <w:proofErr w:type="spellEnd"/>
      <w:r w:rsidRPr="00683603">
        <w:rPr>
          <w:rFonts w:ascii="Times New Roman" w:hAnsi="Times New Roman"/>
          <w:sz w:val="24"/>
          <w:szCs w:val="24"/>
        </w:rPr>
        <w:t>, který zemřel v polském zajetí. Carovy ostatky byly od roku 1620 uloženy v rakvi ve zvláštní kapli ve Varšavě a na rakvi byl připevněn pro moskevské představitele nepřijatelný a ponižující nápis. V roce 1634 se setkala poselstva vedená polskými magnáty a ruskými bojary, aby dohodla vydání ostatků a desky s potupným nápisem. Složitá jednání probíhala na panovnických dvorech a lze předpokládat, že se na nich mluvilo i o jiných záležitostech, sakrální stavby nevyjímaje.</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Historie </w:t>
      </w:r>
      <w:proofErr w:type="spellStart"/>
      <w:r w:rsidRPr="00683603">
        <w:rPr>
          <w:rFonts w:ascii="Times New Roman" w:hAnsi="Times New Roman"/>
          <w:sz w:val="24"/>
          <w:szCs w:val="24"/>
        </w:rPr>
        <w:t>Nikonova</w:t>
      </w:r>
      <w:proofErr w:type="spellEnd"/>
      <w:r w:rsidRPr="00683603">
        <w:rPr>
          <w:rFonts w:ascii="Times New Roman" w:hAnsi="Times New Roman"/>
          <w:sz w:val="24"/>
          <w:szCs w:val="24"/>
        </w:rPr>
        <w:t xml:space="preserve"> Nového Jeruzaléma má mnoho společného s budováním kalvárie </w:t>
      </w:r>
      <w:proofErr w:type="spellStart"/>
      <w:r w:rsidRPr="00683603">
        <w:rPr>
          <w:rFonts w:ascii="Times New Roman" w:hAnsi="Times New Roman"/>
          <w:sz w:val="24"/>
          <w:szCs w:val="24"/>
        </w:rPr>
        <w:t>Mikołaje</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Zebrzydowského</w:t>
      </w:r>
      <w:proofErr w:type="spellEnd"/>
      <w:r w:rsidRPr="00683603">
        <w:rPr>
          <w:rFonts w:ascii="Times New Roman" w:hAnsi="Times New Roman"/>
          <w:sz w:val="24"/>
          <w:szCs w:val="24"/>
        </w:rPr>
        <w:t xml:space="preserve">, včetně toho, že </w:t>
      </w:r>
      <w:proofErr w:type="spellStart"/>
      <w:r w:rsidRPr="00683603">
        <w:rPr>
          <w:rFonts w:ascii="Times New Roman" w:hAnsi="Times New Roman"/>
          <w:sz w:val="24"/>
          <w:szCs w:val="24"/>
        </w:rPr>
        <w:t>hetman</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Zebrzydowský</w:t>
      </w:r>
      <w:proofErr w:type="spellEnd"/>
      <w:r w:rsidRPr="00683603">
        <w:rPr>
          <w:rFonts w:ascii="Times New Roman" w:hAnsi="Times New Roman"/>
          <w:sz w:val="24"/>
          <w:szCs w:val="24"/>
        </w:rPr>
        <w:t xml:space="preserve"> vypravil svého posla do Palestiny s cílem změřit chrám Božího hrobu. Je známo, že podobná cesta patří i do </w:t>
      </w:r>
      <w:proofErr w:type="spellStart"/>
      <w:r w:rsidRPr="00683603">
        <w:rPr>
          <w:rFonts w:ascii="Times New Roman" w:hAnsi="Times New Roman"/>
          <w:sz w:val="24"/>
          <w:szCs w:val="24"/>
        </w:rPr>
        <w:t>novojeruzalémského</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narativu</w:t>
      </w:r>
      <w:proofErr w:type="spellEnd"/>
      <w:r w:rsidRPr="00683603">
        <w:rPr>
          <w:rFonts w:ascii="Times New Roman" w:hAnsi="Times New Roman"/>
          <w:sz w:val="24"/>
          <w:szCs w:val="24"/>
        </w:rPr>
        <w:t xml:space="preserve"> a týká se putování mnicha </w:t>
      </w:r>
      <w:proofErr w:type="spellStart"/>
      <w:r w:rsidRPr="00683603">
        <w:rPr>
          <w:rFonts w:ascii="Times New Roman" w:hAnsi="Times New Roman"/>
          <w:sz w:val="24"/>
          <w:szCs w:val="24"/>
        </w:rPr>
        <w:t>Arsenije</w:t>
      </w:r>
      <w:proofErr w:type="spellEnd"/>
      <w:r w:rsidRPr="00683603">
        <w:rPr>
          <w:rFonts w:ascii="Times New Roman" w:hAnsi="Times New Roman"/>
          <w:sz w:val="24"/>
          <w:szCs w:val="24"/>
        </w:rPr>
        <w:t xml:space="preserve"> Suchanova, který strávil mnoho času na východě a navštívil také Jeruzalém, kam jej ovšem </w:t>
      </w:r>
      <w:proofErr w:type="spellStart"/>
      <w:r w:rsidRPr="00683603">
        <w:rPr>
          <w:rFonts w:ascii="Times New Roman" w:hAnsi="Times New Roman"/>
          <w:sz w:val="24"/>
          <w:szCs w:val="24"/>
        </w:rPr>
        <w:t>Nikon</w:t>
      </w:r>
      <w:proofErr w:type="spellEnd"/>
      <w:r w:rsidRPr="00683603">
        <w:rPr>
          <w:rFonts w:ascii="Times New Roman" w:hAnsi="Times New Roman"/>
          <w:sz w:val="24"/>
          <w:szCs w:val="24"/>
        </w:rPr>
        <w:t xml:space="preserve">, jak se podařilo dokázat, neposlal. Po návratu do Moskvy sepsal </w:t>
      </w:r>
      <w:proofErr w:type="spellStart"/>
      <w:r w:rsidRPr="00683603">
        <w:rPr>
          <w:rFonts w:ascii="Times New Roman" w:hAnsi="Times New Roman"/>
          <w:sz w:val="24"/>
          <w:szCs w:val="24"/>
        </w:rPr>
        <w:t>Suchanov</w:t>
      </w:r>
      <w:proofErr w:type="spellEnd"/>
      <w:r w:rsidRPr="00683603">
        <w:rPr>
          <w:rFonts w:ascii="Times New Roman" w:hAnsi="Times New Roman"/>
          <w:sz w:val="24"/>
          <w:szCs w:val="24"/>
        </w:rPr>
        <w:t xml:space="preserve"> kriticky kompilativní dílo </w:t>
      </w:r>
      <w:proofErr w:type="spellStart"/>
      <w:r w:rsidRPr="00683603">
        <w:rPr>
          <w:rFonts w:ascii="Times New Roman" w:hAnsi="Times New Roman"/>
          <w:i/>
          <w:sz w:val="24"/>
          <w:szCs w:val="24"/>
        </w:rPr>
        <w:t>Proskinitarij</w:t>
      </w:r>
      <w:proofErr w:type="spellEnd"/>
      <w:r w:rsidRPr="00683603">
        <w:rPr>
          <w:rFonts w:ascii="Times New Roman" w:hAnsi="Times New Roman"/>
          <w:sz w:val="24"/>
          <w:szCs w:val="24"/>
        </w:rPr>
        <w:t>, jež obsahuje i podrobný popis chrámu Božího hrobu.</w:t>
      </w:r>
      <w:r w:rsidRPr="00683603">
        <w:rPr>
          <w:rStyle w:val="Odkaznavysvtlivky"/>
          <w:sz w:val="24"/>
          <w:szCs w:val="24"/>
        </w:rPr>
        <w:endnoteReference w:id="26"/>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lastRenderedPageBreak/>
        <w:t xml:space="preserve">Západní výtvarné umění působilo na ruské umělce mnoha způsoby, promítalo se do ikonopisectví, miniatur, užitého umění. Ve třicátých letech 17. století si na carském dvoře znovu uvědomili význam uměleckých kontaktů se západní Evropou a zvali do Moskvy stále nové umělce. Války s polsko-litevskou unií, zvláště od poloviny padesátých let 17. století, přivedly do Moskvy velký počet nových obyvatel, pro něž se na jejích okrajích stavěly nové čtvrti, jednou z nich byla například Měšťanská svoboda. Mezi těmito lidmi hledal patriarcha </w:t>
      </w:r>
      <w:proofErr w:type="spellStart"/>
      <w:r w:rsidRPr="00683603">
        <w:rPr>
          <w:rFonts w:ascii="Times New Roman" w:hAnsi="Times New Roman"/>
          <w:sz w:val="24"/>
          <w:szCs w:val="24"/>
        </w:rPr>
        <w:t>Nikon</w:t>
      </w:r>
      <w:proofErr w:type="spellEnd"/>
      <w:r w:rsidRPr="00683603">
        <w:rPr>
          <w:rFonts w:ascii="Times New Roman" w:hAnsi="Times New Roman"/>
          <w:sz w:val="24"/>
          <w:szCs w:val="24"/>
        </w:rPr>
        <w:t xml:space="preserve"> umělce schopné realizovat jeho plány. Už v letech 1654–1655, ještě před zahájením stavby Nového Jeruzaléma, byli tito přesídlenci zapojeni do budování Iberského kláštera, který </w:t>
      </w:r>
      <w:proofErr w:type="spellStart"/>
      <w:r w:rsidRPr="00683603">
        <w:rPr>
          <w:rFonts w:ascii="Times New Roman" w:hAnsi="Times New Roman"/>
          <w:sz w:val="24"/>
          <w:szCs w:val="24"/>
        </w:rPr>
        <w:t>Nikon</w:t>
      </w:r>
      <w:proofErr w:type="spellEnd"/>
      <w:r w:rsidRPr="00683603">
        <w:rPr>
          <w:rFonts w:ascii="Times New Roman" w:hAnsi="Times New Roman"/>
          <w:sz w:val="24"/>
          <w:szCs w:val="24"/>
        </w:rPr>
        <w:t xml:space="preserve"> založil v roce 1653.</w:t>
      </w:r>
      <w:r w:rsidRPr="00683603">
        <w:rPr>
          <w:rStyle w:val="Odkaznavysvtlivky"/>
          <w:sz w:val="24"/>
          <w:szCs w:val="24"/>
        </w:rPr>
        <w:endnoteReference w:id="27"/>
      </w:r>
      <w:r w:rsidRPr="00683603">
        <w:rPr>
          <w:rFonts w:ascii="Times New Roman" w:hAnsi="Times New Roman"/>
          <w:sz w:val="24"/>
          <w:szCs w:val="24"/>
        </w:rPr>
        <w:t xml:space="preserve"> Ze dvou pravoslavných </w:t>
      </w:r>
      <w:proofErr w:type="spellStart"/>
      <w:r w:rsidRPr="00683603">
        <w:rPr>
          <w:rFonts w:ascii="Times New Roman" w:hAnsi="Times New Roman"/>
          <w:sz w:val="24"/>
          <w:szCs w:val="24"/>
        </w:rPr>
        <w:t>kutějnských</w:t>
      </w:r>
      <w:proofErr w:type="spellEnd"/>
      <w:r w:rsidRPr="00683603">
        <w:rPr>
          <w:rFonts w:ascii="Times New Roman" w:hAnsi="Times New Roman"/>
          <w:sz w:val="24"/>
          <w:szCs w:val="24"/>
        </w:rPr>
        <w:t xml:space="preserve"> klášterů založených ve dvacátých letech 17. století na Litvě u řeky </w:t>
      </w:r>
      <w:proofErr w:type="spellStart"/>
      <w:r w:rsidRPr="00683603">
        <w:rPr>
          <w:rFonts w:ascii="Times New Roman" w:hAnsi="Times New Roman"/>
          <w:sz w:val="24"/>
          <w:szCs w:val="24"/>
        </w:rPr>
        <w:t>Orši</w:t>
      </w:r>
      <w:proofErr w:type="spellEnd"/>
      <w:r w:rsidRPr="00683603">
        <w:rPr>
          <w:rFonts w:ascii="Times New Roman" w:hAnsi="Times New Roman"/>
          <w:sz w:val="24"/>
          <w:szCs w:val="24"/>
        </w:rPr>
        <w:t xml:space="preserve"> přivezli do Ruska ostatky svatých, ale též knihovnu a tiskárnu.</w:t>
      </w:r>
      <w:r w:rsidRPr="00683603">
        <w:rPr>
          <w:rStyle w:val="Odkaznavysvtlivky"/>
          <w:sz w:val="24"/>
          <w:szCs w:val="24"/>
        </w:rPr>
        <w:endnoteReference w:id="28"/>
      </w:r>
      <w:r w:rsidRPr="00683603">
        <w:rPr>
          <w:rFonts w:ascii="Times New Roman" w:hAnsi="Times New Roman"/>
          <w:sz w:val="24"/>
          <w:szCs w:val="24"/>
        </w:rPr>
        <w:t xml:space="preserve"> Mniši a jeptišky z těchto klášterů nepochybně věděli o kalváriích, mohli mít k dispozici knihu Bernardina </w:t>
      </w:r>
      <w:proofErr w:type="spellStart"/>
      <w:r w:rsidRPr="00683603">
        <w:rPr>
          <w:rFonts w:ascii="Times New Roman" w:hAnsi="Times New Roman"/>
          <w:sz w:val="24"/>
          <w:szCs w:val="24"/>
        </w:rPr>
        <w:t>Amica</w:t>
      </w:r>
      <w:proofErr w:type="spellEnd"/>
      <w:r w:rsidRPr="00683603">
        <w:rPr>
          <w:rFonts w:ascii="Times New Roman" w:hAnsi="Times New Roman"/>
          <w:sz w:val="24"/>
          <w:szCs w:val="24"/>
        </w:rPr>
        <w:t>, případně i další knihy, vydávané především jezuity. Vzdělaní duchovní přicházející z litevských končin vlastnili rytiny a obrazy západoevropského původu. Knihy tištěné v Římě byly v knihovnách katolických klášterů v </w:t>
      </w:r>
      <w:proofErr w:type="spellStart"/>
      <w:r w:rsidRPr="00683603">
        <w:rPr>
          <w:rFonts w:ascii="Times New Roman" w:hAnsi="Times New Roman"/>
          <w:sz w:val="24"/>
          <w:szCs w:val="24"/>
        </w:rPr>
        <w:t>Polocku</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Vitebsku</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Orše</w:t>
      </w:r>
      <w:proofErr w:type="spellEnd"/>
      <w:r w:rsidRPr="00683603">
        <w:rPr>
          <w:rFonts w:ascii="Times New Roman" w:hAnsi="Times New Roman"/>
          <w:sz w:val="24"/>
          <w:szCs w:val="24"/>
        </w:rPr>
        <w:t>, do nichž se během válečných událostí dostala ruská vojska.</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V souvislosti s Novým Jeruzalémem je třeba připomenout také působení katolických misionářů. Řada z nich pocházela z polských, ukrajinských, běloruských, slovenských a českých zemí.</w:t>
      </w:r>
      <w:r w:rsidRPr="00683603">
        <w:rPr>
          <w:rStyle w:val="Odkaznavysvtlivky"/>
          <w:sz w:val="24"/>
          <w:szCs w:val="24"/>
        </w:rPr>
        <w:endnoteReference w:id="29"/>
      </w:r>
      <w:r w:rsidRPr="00683603">
        <w:rPr>
          <w:rFonts w:ascii="Times New Roman" w:hAnsi="Times New Roman"/>
          <w:sz w:val="24"/>
          <w:szCs w:val="24"/>
        </w:rPr>
        <w:t xml:space="preserve"> Pronikali do nejexotičtějších koutů nedávno objeveného světa. Moskovia se však nacházela podstatně blíž, což spolu s politickými důvody povzbuzovalo misionáře ke hledání kontaktů. To platilo i naopak – příkladem může být </w:t>
      </w:r>
      <w:proofErr w:type="spellStart"/>
      <w:r w:rsidRPr="00683603">
        <w:rPr>
          <w:rFonts w:ascii="Times New Roman" w:hAnsi="Times New Roman"/>
          <w:sz w:val="24"/>
          <w:szCs w:val="24"/>
        </w:rPr>
        <w:t>Nikonova</w:t>
      </w:r>
      <w:proofErr w:type="spellEnd"/>
      <w:r w:rsidRPr="00683603">
        <w:rPr>
          <w:rFonts w:ascii="Times New Roman" w:hAnsi="Times New Roman"/>
          <w:sz w:val="24"/>
          <w:szCs w:val="24"/>
        </w:rPr>
        <w:t xml:space="preserve"> touha poznávat svět za hranicemi </w:t>
      </w:r>
      <w:proofErr w:type="spellStart"/>
      <w:r w:rsidRPr="00683603">
        <w:rPr>
          <w:rFonts w:ascii="Times New Roman" w:hAnsi="Times New Roman"/>
          <w:sz w:val="24"/>
          <w:szCs w:val="24"/>
        </w:rPr>
        <w:t>Moskovie</w:t>
      </w:r>
      <w:proofErr w:type="spellEnd"/>
      <w:r w:rsidRPr="00683603">
        <w:rPr>
          <w:rFonts w:ascii="Times New Roman" w:hAnsi="Times New Roman"/>
          <w:sz w:val="24"/>
          <w:szCs w:val="24"/>
        </w:rPr>
        <w:t xml:space="preserve"> a pravoslavného východu a jeho patrná tendence zapojit moskevský stát do evropského dění. </w:t>
      </w:r>
      <w:proofErr w:type="spellStart"/>
      <w:r w:rsidRPr="00683603">
        <w:rPr>
          <w:rFonts w:ascii="Times New Roman" w:hAnsi="Times New Roman"/>
          <w:sz w:val="24"/>
          <w:szCs w:val="24"/>
        </w:rPr>
        <w:t>Nikonův</w:t>
      </w:r>
      <w:proofErr w:type="spellEnd"/>
      <w:r w:rsidRPr="00683603">
        <w:rPr>
          <w:rFonts w:ascii="Times New Roman" w:hAnsi="Times New Roman"/>
          <w:sz w:val="24"/>
          <w:szCs w:val="24"/>
        </w:rPr>
        <w:t xml:space="preserve"> postoj k západní Evropě dokumentuje snaha získávat tamní literaturu. Na jeho příkaz například přeložil mnich </w:t>
      </w:r>
      <w:proofErr w:type="spellStart"/>
      <w:r w:rsidRPr="00683603">
        <w:rPr>
          <w:rFonts w:ascii="Times New Roman" w:hAnsi="Times New Roman"/>
          <w:sz w:val="24"/>
          <w:szCs w:val="24"/>
        </w:rPr>
        <w:t>Izaiáš</w:t>
      </w:r>
      <w:proofErr w:type="spellEnd"/>
      <w:r w:rsidRPr="00683603">
        <w:rPr>
          <w:rFonts w:ascii="Times New Roman" w:hAnsi="Times New Roman"/>
          <w:sz w:val="24"/>
          <w:szCs w:val="24"/>
        </w:rPr>
        <w:t xml:space="preserve"> z </w:t>
      </w:r>
      <w:proofErr w:type="spellStart"/>
      <w:r w:rsidRPr="00683603">
        <w:rPr>
          <w:rFonts w:ascii="Times New Roman" w:hAnsi="Times New Roman"/>
          <w:sz w:val="24"/>
          <w:szCs w:val="24"/>
        </w:rPr>
        <w:t>Mežigorʼje</w:t>
      </w:r>
      <w:proofErr w:type="spellEnd"/>
      <w:r w:rsidRPr="00683603">
        <w:rPr>
          <w:rFonts w:ascii="Times New Roman" w:hAnsi="Times New Roman"/>
          <w:sz w:val="24"/>
          <w:szCs w:val="24"/>
        </w:rPr>
        <w:t xml:space="preserve"> do ruštiny čtvrtý díl proslulého spisu </w:t>
      </w:r>
      <w:proofErr w:type="spellStart"/>
      <w:r w:rsidRPr="00683603">
        <w:rPr>
          <w:rFonts w:ascii="Times New Roman" w:hAnsi="Times New Roman"/>
          <w:i/>
          <w:sz w:val="24"/>
          <w:szCs w:val="24"/>
        </w:rPr>
        <w:t>Britannia</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Williamа</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Camdenа</w:t>
      </w:r>
      <w:proofErr w:type="spellEnd"/>
      <w:r w:rsidRPr="00683603">
        <w:rPr>
          <w:rFonts w:ascii="Times New Roman" w:hAnsi="Times New Roman"/>
          <w:sz w:val="24"/>
          <w:szCs w:val="24"/>
        </w:rPr>
        <w:t xml:space="preserve">. </w:t>
      </w:r>
      <w:proofErr w:type="spellStart"/>
      <w:r w:rsidRPr="00683603">
        <w:rPr>
          <w:rFonts w:ascii="Times New Roman" w:hAnsi="Times New Roman"/>
          <w:sz w:val="24"/>
          <w:szCs w:val="24"/>
        </w:rPr>
        <w:t>Nikon</w:t>
      </w:r>
      <w:proofErr w:type="spellEnd"/>
      <w:r w:rsidRPr="00683603">
        <w:rPr>
          <w:rFonts w:ascii="Times New Roman" w:hAnsi="Times New Roman"/>
          <w:sz w:val="24"/>
          <w:szCs w:val="24"/>
        </w:rPr>
        <w:t xml:space="preserve"> ho věnoval </w:t>
      </w:r>
      <w:proofErr w:type="spellStart"/>
      <w:r w:rsidRPr="00683603">
        <w:rPr>
          <w:rFonts w:ascii="Times New Roman" w:hAnsi="Times New Roman"/>
          <w:sz w:val="24"/>
          <w:szCs w:val="24"/>
        </w:rPr>
        <w:t>novojeruzalémské</w:t>
      </w:r>
      <w:proofErr w:type="spellEnd"/>
      <w:r w:rsidRPr="00683603">
        <w:rPr>
          <w:rFonts w:ascii="Times New Roman" w:hAnsi="Times New Roman"/>
          <w:sz w:val="24"/>
          <w:szCs w:val="24"/>
        </w:rPr>
        <w:t xml:space="preserve"> klášterní knihovně v roce 1661, latinská verze byla k dispozici v Moskvě nejpozději v sedmdesátých letech 17. století.</w:t>
      </w:r>
      <w:r w:rsidRPr="00683603">
        <w:rPr>
          <w:rStyle w:val="Odkaznavysvtlivky"/>
          <w:sz w:val="24"/>
          <w:szCs w:val="24"/>
        </w:rPr>
        <w:endnoteReference w:id="30"/>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Téma směřování do budoucnosti na základě slavné křesťanské minulosti je římským už svou podstatou. Zvláštnost </w:t>
      </w:r>
      <w:proofErr w:type="spellStart"/>
      <w:r w:rsidRPr="00683603">
        <w:rPr>
          <w:rFonts w:ascii="Times New Roman" w:hAnsi="Times New Roman"/>
          <w:sz w:val="24"/>
          <w:szCs w:val="24"/>
        </w:rPr>
        <w:t>Moskovie</w:t>
      </w:r>
      <w:proofErr w:type="spellEnd"/>
      <w:r w:rsidRPr="00683603">
        <w:rPr>
          <w:rFonts w:ascii="Times New Roman" w:hAnsi="Times New Roman"/>
          <w:sz w:val="24"/>
          <w:szCs w:val="24"/>
        </w:rPr>
        <w:t xml:space="preserve"> spočívala v tom, že si slavnou minulost musela teprve vytvořit. Za velkou se považovala minulost biblická, řecká, římská nebo s nimi úzce spojená – egyptská, skytská, sarmatská atd., jejich stopy nebylo reálné na Rusi nalézt až do sedmdesátých let 18. století, tedy do doby, než se ruské impérium rozšířilo k Černému moři a na Krym. Pokud nebylo možné starobylosti nalézt, bylo nutné je vytvářet. Absenci své antičnosti Třetí Řím nahrazoval výstavbou, již je možno nazvat archeologickou. Nový Jeruzalém byl jedním </w:t>
      </w:r>
      <w:r w:rsidRPr="00683603">
        <w:rPr>
          <w:rFonts w:ascii="Times New Roman" w:hAnsi="Times New Roman"/>
          <w:sz w:val="24"/>
          <w:szCs w:val="24"/>
        </w:rPr>
        <w:lastRenderedPageBreak/>
        <w:t xml:space="preserve">z prvních, ne-li vůbec prvním krokem k přisvojení si antické minulosti, nejprve v její biblické evangelijní variantě, na niž byl obyvatel </w:t>
      </w:r>
      <w:proofErr w:type="spellStart"/>
      <w:r w:rsidRPr="00683603">
        <w:rPr>
          <w:rFonts w:ascii="Times New Roman" w:hAnsi="Times New Roman"/>
          <w:sz w:val="24"/>
          <w:szCs w:val="24"/>
        </w:rPr>
        <w:t>Moskovie</w:t>
      </w:r>
      <w:proofErr w:type="spellEnd"/>
      <w:r w:rsidRPr="00683603">
        <w:rPr>
          <w:rFonts w:ascii="Times New Roman" w:hAnsi="Times New Roman"/>
          <w:sz w:val="24"/>
          <w:szCs w:val="24"/>
        </w:rPr>
        <w:t xml:space="preserve"> zvyklý. Přenesení Božího hrobu do </w:t>
      </w:r>
      <w:proofErr w:type="spellStart"/>
      <w:r w:rsidRPr="00683603">
        <w:rPr>
          <w:rFonts w:ascii="Times New Roman" w:hAnsi="Times New Roman"/>
          <w:sz w:val="24"/>
          <w:szCs w:val="24"/>
        </w:rPr>
        <w:t>Moskovie</w:t>
      </w:r>
      <w:proofErr w:type="spellEnd"/>
      <w:r w:rsidRPr="00683603">
        <w:rPr>
          <w:rFonts w:ascii="Times New Roman" w:hAnsi="Times New Roman"/>
          <w:sz w:val="24"/>
          <w:szCs w:val="24"/>
        </w:rPr>
        <w:t xml:space="preserve"> znamenalo začlenění Rusi do raně křesťanského světa. </w:t>
      </w:r>
    </w:p>
    <w:p w:rsidR="00683603" w:rsidRPr="00683603" w:rsidRDefault="00683603" w:rsidP="00683603">
      <w:pPr>
        <w:spacing w:after="0" w:line="360" w:lineRule="auto"/>
        <w:ind w:firstLine="708"/>
        <w:jc w:val="both"/>
        <w:rPr>
          <w:rFonts w:ascii="Times New Roman" w:hAnsi="Times New Roman"/>
          <w:sz w:val="24"/>
          <w:szCs w:val="24"/>
        </w:rPr>
      </w:pPr>
      <w:r w:rsidRPr="00683603">
        <w:rPr>
          <w:rFonts w:ascii="Times New Roman" w:hAnsi="Times New Roman"/>
          <w:sz w:val="24"/>
          <w:szCs w:val="24"/>
        </w:rPr>
        <w:t xml:space="preserve">Stejně jako evropské kalvárie, byl i Nový Jeruzalém zajímavým, manýrismem ovlivněným specifikem své doby. Je to jeden ze zřejmých mezinárodních projektů, zaměřený na přisvojení si světové historie prostřednictvím kopírování jejích kořenů, včetně římských. Další krok k přisvojování si římského dědictví učinil později Petr Veliký náklonností k antice a založením města svatého Petra, </w:t>
      </w:r>
      <w:proofErr w:type="spellStart"/>
      <w:r w:rsidRPr="00683603">
        <w:rPr>
          <w:rFonts w:ascii="Times New Roman" w:hAnsi="Times New Roman"/>
          <w:sz w:val="24"/>
          <w:szCs w:val="24"/>
        </w:rPr>
        <w:t>Sankt-Petěrburgu</w:t>
      </w:r>
      <w:proofErr w:type="spellEnd"/>
      <w:r w:rsidRPr="00683603">
        <w:rPr>
          <w:rFonts w:ascii="Times New Roman" w:hAnsi="Times New Roman"/>
          <w:sz w:val="24"/>
          <w:szCs w:val="24"/>
        </w:rPr>
        <w:t xml:space="preserve">. </w:t>
      </w:r>
    </w:p>
    <w:p w:rsidR="001300BF" w:rsidRPr="00683603" w:rsidRDefault="00683603" w:rsidP="00683603">
      <w:r w:rsidRPr="00683603">
        <w:rPr>
          <w:rFonts w:ascii="Times New Roman" w:hAnsi="Times New Roman"/>
          <w:sz w:val="24"/>
          <w:szCs w:val="24"/>
        </w:rPr>
        <w:br w:type="page"/>
      </w:r>
    </w:p>
    <w:sectPr w:rsidR="001300BF" w:rsidRPr="0068360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77" w:rsidRDefault="00697777" w:rsidP="00683603">
      <w:pPr>
        <w:spacing w:after="0" w:line="240" w:lineRule="auto"/>
      </w:pPr>
      <w:r>
        <w:separator/>
      </w:r>
    </w:p>
  </w:endnote>
  <w:endnote w:type="continuationSeparator" w:id="0">
    <w:p w:rsidR="00697777" w:rsidRDefault="00697777" w:rsidP="00683603">
      <w:pPr>
        <w:spacing w:after="0" w:line="240" w:lineRule="auto"/>
      </w:pPr>
      <w:r>
        <w:continuationSeparator/>
      </w:r>
    </w:p>
  </w:endnote>
  <w:endnote w:id="1">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Jako typické příklady lze uvést: </w:t>
      </w:r>
      <w:proofErr w:type="spellStart"/>
      <w:r>
        <w:rPr>
          <w:rFonts w:ascii="Times New Roman" w:hAnsi="Times New Roman"/>
        </w:rPr>
        <w:t>Uljanov</w:t>
      </w:r>
      <w:proofErr w:type="spellEnd"/>
      <w:r>
        <w:rPr>
          <w:rFonts w:ascii="Times New Roman" w:hAnsi="Times New Roman"/>
        </w:rPr>
        <w:t xml:space="preserve">, Nikolaj I.: </w:t>
      </w:r>
      <w:r>
        <w:rPr>
          <w:rFonts w:ascii="Times New Roman" w:hAnsi="Times New Roman"/>
          <w:i/>
        </w:rPr>
        <w:t>Komple</w:t>
      </w:r>
      <w:r>
        <w:rPr>
          <w:rFonts w:ascii="Times New Roman" w:hAnsi="Times New Roman"/>
          <w:i/>
          <w:highlight w:val="yellow"/>
        </w:rPr>
        <w:t>x</w:t>
      </w:r>
      <w:r>
        <w:rPr>
          <w:rFonts w:ascii="Times New Roman" w:hAnsi="Times New Roman"/>
          <w:i/>
        </w:rPr>
        <w:t xml:space="preserve"> </w:t>
      </w:r>
      <w:proofErr w:type="spellStart"/>
      <w:r>
        <w:rPr>
          <w:rFonts w:ascii="Times New Roman" w:hAnsi="Times New Roman"/>
          <w:i/>
        </w:rPr>
        <w:t>Filofeja</w:t>
      </w:r>
      <w:proofErr w:type="spellEnd"/>
      <w:r>
        <w:rPr>
          <w:rFonts w:ascii="Times New Roman" w:hAnsi="Times New Roman"/>
        </w:rPr>
        <w:t xml:space="preserve">. </w:t>
      </w:r>
      <w:proofErr w:type="spellStart"/>
      <w:r>
        <w:rPr>
          <w:rFonts w:ascii="Times New Roman" w:hAnsi="Times New Roman"/>
        </w:rPr>
        <w:t>Voprosy</w:t>
      </w:r>
      <w:proofErr w:type="spellEnd"/>
      <w:r>
        <w:rPr>
          <w:rFonts w:ascii="Times New Roman" w:hAnsi="Times New Roman"/>
        </w:rPr>
        <w:t xml:space="preserve"> </w:t>
      </w:r>
      <w:proofErr w:type="spellStart"/>
      <w:r>
        <w:rPr>
          <w:rFonts w:ascii="Times New Roman" w:hAnsi="Times New Roman"/>
        </w:rPr>
        <w:t>istorii</w:t>
      </w:r>
      <w:proofErr w:type="spellEnd"/>
      <w:r>
        <w:rPr>
          <w:rFonts w:ascii="Times New Roman" w:hAnsi="Times New Roman"/>
        </w:rPr>
        <w:t xml:space="preserve"> 1994, No. 8, s. 150</w:t>
      </w:r>
      <w:r>
        <w:rPr>
          <w:rFonts w:ascii="Times New Roman" w:hAnsi="Times New Roman"/>
          <w:iCs/>
        </w:rPr>
        <w:t>–</w:t>
      </w:r>
      <w:r>
        <w:rPr>
          <w:rFonts w:ascii="Times New Roman" w:hAnsi="Times New Roman"/>
        </w:rPr>
        <w:t xml:space="preserve">162; </w:t>
      </w:r>
      <w:proofErr w:type="spellStart"/>
      <w:r>
        <w:rPr>
          <w:rFonts w:ascii="Times New Roman" w:hAnsi="Times New Roman"/>
        </w:rPr>
        <w:t>Meľnikova</w:t>
      </w:r>
      <w:proofErr w:type="spellEnd"/>
      <w:r>
        <w:rPr>
          <w:rFonts w:ascii="Times New Roman" w:hAnsi="Times New Roman"/>
        </w:rPr>
        <w:t xml:space="preserve">, </w:t>
      </w:r>
      <w:proofErr w:type="spellStart"/>
      <w:r>
        <w:rPr>
          <w:rFonts w:ascii="Times New Roman" w:hAnsi="Times New Roman"/>
        </w:rPr>
        <w:t>Oľga</w:t>
      </w:r>
      <w:proofErr w:type="spellEnd"/>
      <w:r>
        <w:rPr>
          <w:rFonts w:ascii="Times New Roman" w:hAnsi="Times New Roman"/>
        </w:rPr>
        <w:t xml:space="preserve"> V. B.: </w:t>
      </w:r>
      <w:r>
        <w:rPr>
          <w:rFonts w:ascii="Times New Roman" w:hAnsi="Times New Roman"/>
          <w:i/>
        </w:rPr>
        <w:t xml:space="preserve">Obraz </w:t>
      </w:r>
      <w:proofErr w:type="spellStart"/>
      <w:r>
        <w:rPr>
          <w:rFonts w:ascii="Times New Roman" w:hAnsi="Times New Roman"/>
          <w:i/>
        </w:rPr>
        <w:t>imperii</w:t>
      </w:r>
      <w:proofErr w:type="spellEnd"/>
      <w:r>
        <w:rPr>
          <w:rFonts w:ascii="Times New Roman" w:hAnsi="Times New Roman"/>
          <w:i/>
        </w:rPr>
        <w:t xml:space="preserve">: </w:t>
      </w:r>
      <w:proofErr w:type="spellStart"/>
      <w:r>
        <w:rPr>
          <w:rFonts w:ascii="Times New Roman" w:hAnsi="Times New Roman"/>
          <w:i/>
        </w:rPr>
        <w:t>ceremoniaľnyje</w:t>
      </w:r>
      <w:proofErr w:type="spellEnd"/>
      <w:r>
        <w:rPr>
          <w:rFonts w:ascii="Times New Roman" w:hAnsi="Times New Roman"/>
          <w:i/>
        </w:rPr>
        <w:t xml:space="preserve"> </w:t>
      </w:r>
      <w:proofErr w:type="spellStart"/>
      <w:r>
        <w:rPr>
          <w:rFonts w:ascii="Times New Roman" w:hAnsi="Times New Roman"/>
          <w:i/>
        </w:rPr>
        <w:t>processii</w:t>
      </w:r>
      <w:proofErr w:type="spellEnd"/>
      <w:r>
        <w:rPr>
          <w:rFonts w:ascii="Times New Roman" w:hAnsi="Times New Roman"/>
          <w:i/>
        </w:rPr>
        <w:t xml:space="preserve"> v </w:t>
      </w:r>
      <w:proofErr w:type="spellStart"/>
      <w:r>
        <w:rPr>
          <w:rFonts w:ascii="Times New Roman" w:hAnsi="Times New Roman"/>
          <w:i/>
        </w:rPr>
        <w:t>Rossii</w:t>
      </w:r>
      <w:proofErr w:type="spellEnd"/>
      <w:r>
        <w:rPr>
          <w:rFonts w:ascii="Times New Roman" w:hAnsi="Times New Roman"/>
          <w:i/>
        </w:rPr>
        <w:t xml:space="preserve"> v XVII </w:t>
      </w:r>
      <w:r>
        <w:rPr>
          <w:rFonts w:ascii="Times New Roman" w:hAnsi="Times New Roman"/>
        </w:rPr>
        <w:t>–</w:t>
      </w:r>
      <w:r>
        <w:rPr>
          <w:rFonts w:ascii="Times New Roman" w:hAnsi="Times New Roman"/>
          <w:i/>
        </w:rPr>
        <w:t xml:space="preserve"> XVIII </w:t>
      </w:r>
      <w:proofErr w:type="spellStart"/>
      <w:r>
        <w:rPr>
          <w:rFonts w:ascii="Times New Roman" w:hAnsi="Times New Roman"/>
          <w:i/>
        </w:rPr>
        <w:t>vv</w:t>
      </w:r>
      <w:proofErr w:type="spellEnd"/>
      <w:r>
        <w:rPr>
          <w:rFonts w:ascii="Times New Roman" w:hAnsi="Times New Roman"/>
          <w:i/>
        </w:rPr>
        <w:t>. (</w:t>
      </w:r>
      <w:proofErr w:type="spellStart"/>
      <w:r>
        <w:rPr>
          <w:rFonts w:ascii="Times New Roman" w:hAnsi="Times New Roman"/>
          <w:i/>
        </w:rPr>
        <w:t>sravnitěľnyj</w:t>
      </w:r>
      <w:proofErr w:type="spellEnd"/>
      <w:r>
        <w:rPr>
          <w:rFonts w:ascii="Times New Roman" w:hAnsi="Times New Roman"/>
          <w:i/>
        </w:rPr>
        <w:t xml:space="preserve"> </w:t>
      </w:r>
      <w:proofErr w:type="spellStart"/>
      <w:r>
        <w:rPr>
          <w:rFonts w:ascii="Times New Roman" w:hAnsi="Times New Roman"/>
          <w:i/>
        </w:rPr>
        <w:t>analiz</w:t>
      </w:r>
      <w:proofErr w:type="spellEnd"/>
      <w:r>
        <w:rPr>
          <w:rFonts w:ascii="Times New Roman" w:hAnsi="Times New Roman"/>
          <w:i/>
        </w:rPr>
        <w:t>).</w:t>
      </w:r>
      <w:r>
        <w:rPr>
          <w:rFonts w:ascii="Times New Roman" w:hAnsi="Times New Roman"/>
        </w:rPr>
        <w:t xml:space="preserve"> </w:t>
      </w:r>
      <w:r>
        <w:rPr>
          <w:rFonts w:ascii="Times New Roman" w:hAnsi="Times New Roman"/>
          <w:i/>
        </w:rPr>
        <w:t>Obraz vlasti v </w:t>
      </w:r>
      <w:proofErr w:type="spellStart"/>
      <w:r>
        <w:rPr>
          <w:rFonts w:ascii="Times New Roman" w:hAnsi="Times New Roman"/>
          <w:i/>
        </w:rPr>
        <w:t>političeskoj</w:t>
      </w:r>
      <w:proofErr w:type="spellEnd"/>
      <w:r>
        <w:rPr>
          <w:rFonts w:ascii="Times New Roman" w:hAnsi="Times New Roman"/>
          <w:i/>
        </w:rPr>
        <w:t xml:space="preserve"> </w:t>
      </w:r>
      <w:proofErr w:type="spellStart"/>
      <w:r>
        <w:rPr>
          <w:rFonts w:ascii="Times New Roman" w:hAnsi="Times New Roman"/>
          <w:i/>
        </w:rPr>
        <w:t>kuľture</w:t>
      </w:r>
      <w:proofErr w:type="spellEnd"/>
      <w:r>
        <w:rPr>
          <w:rFonts w:ascii="Times New Roman" w:hAnsi="Times New Roman"/>
          <w:i/>
        </w:rPr>
        <w:t xml:space="preserve"> </w:t>
      </w:r>
      <w:proofErr w:type="spellStart"/>
      <w:r>
        <w:rPr>
          <w:rFonts w:ascii="Times New Roman" w:hAnsi="Times New Roman"/>
          <w:i/>
        </w:rPr>
        <w:t>Rossii</w:t>
      </w:r>
      <w:proofErr w:type="spellEnd"/>
      <w:r>
        <w:rPr>
          <w:rFonts w:ascii="Times New Roman" w:hAnsi="Times New Roman"/>
          <w:i/>
        </w:rPr>
        <w:t xml:space="preserve">. </w:t>
      </w:r>
      <w:r>
        <w:rPr>
          <w:rFonts w:ascii="Times New Roman" w:hAnsi="Times New Roman"/>
        </w:rPr>
        <w:t xml:space="preserve">Moskva 2000; </w:t>
      </w:r>
      <w:proofErr w:type="spellStart"/>
      <w:r>
        <w:rPr>
          <w:rFonts w:ascii="Times New Roman" w:hAnsi="Times New Roman"/>
        </w:rPr>
        <w:t>Uortman</w:t>
      </w:r>
      <w:proofErr w:type="spellEnd"/>
      <w:r>
        <w:rPr>
          <w:rFonts w:ascii="Times New Roman" w:hAnsi="Times New Roman"/>
        </w:rPr>
        <w:t xml:space="preserve">, </w:t>
      </w:r>
      <w:proofErr w:type="spellStart"/>
      <w:r>
        <w:rPr>
          <w:rFonts w:ascii="Times New Roman" w:hAnsi="Times New Roman"/>
        </w:rPr>
        <w:t>Ričard</w:t>
      </w:r>
      <w:proofErr w:type="spellEnd"/>
      <w:r>
        <w:rPr>
          <w:rFonts w:ascii="Times New Roman" w:hAnsi="Times New Roman"/>
        </w:rPr>
        <w:t xml:space="preserve"> S.: </w:t>
      </w:r>
      <w:proofErr w:type="spellStart"/>
      <w:r>
        <w:rPr>
          <w:rFonts w:ascii="Times New Roman" w:hAnsi="Times New Roman"/>
          <w:i/>
        </w:rPr>
        <w:t>Scenarija</w:t>
      </w:r>
      <w:proofErr w:type="spellEnd"/>
      <w:r>
        <w:rPr>
          <w:rFonts w:ascii="Times New Roman" w:hAnsi="Times New Roman"/>
          <w:i/>
        </w:rPr>
        <w:t xml:space="preserve"> vlasti. </w:t>
      </w:r>
      <w:proofErr w:type="spellStart"/>
      <w:r>
        <w:rPr>
          <w:rFonts w:ascii="Times New Roman" w:hAnsi="Times New Roman"/>
          <w:i/>
        </w:rPr>
        <w:t>Mify</w:t>
      </w:r>
      <w:proofErr w:type="spellEnd"/>
      <w:r>
        <w:rPr>
          <w:rFonts w:ascii="Times New Roman" w:hAnsi="Times New Roman"/>
          <w:i/>
        </w:rPr>
        <w:t xml:space="preserve"> i </w:t>
      </w:r>
      <w:proofErr w:type="spellStart"/>
      <w:r>
        <w:rPr>
          <w:rFonts w:ascii="Times New Roman" w:hAnsi="Times New Roman"/>
          <w:i/>
        </w:rPr>
        <w:t>scenarii</w:t>
      </w:r>
      <w:proofErr w:type="spellEnd"/>
      <w:r>
        <w:rPr>
          <w:rFonts w:ascii="Times New Roman" w:hAnsi="Times New Roman"/>
          <w:i/>
        </w:rPr>
        <w:t xml:space="preserve"> </w:t>
      </w:r>
      <w:proofErr w:type="spellStart"/>
      <w:r>
        <w:rPr>
          <w:rFonts w:ascii="Times New Roman" w:hAnsi="Times New Roman"/>
          <w:i/>
        </w:rPr>
        <w:t>russkoj</w:t>
      </w:r>
      <w:proofErr w:type="spellEnd"/>
      <w:r>
        <w:rPr>
          <w:rFonts w:ascii="Times New Roman" w:hAnsi="Times New Roman"/>
          <w:i/>
        </w:rPr>
        <w:t xml:space="preserve"> monarchii</w:t>
      </w:r>
      <w:r>
        <w:rPr>
          <w:rFonts w:ascii="Times New Roman" w:hAnsi="Times New Roman"/>
        </w:rPr>
        <w:t xml:space="preserve">. Moskva 2002. </w:t>
      </w:r>
    </w:p>
  </w:endnote>
  <w:endnote w:id="2">
    <w:p w:rsidR="00683603" w:rsidRDefault="00683603" w:rsidP="00683603">
      <w:pPr>
        <w:pStyle w:val="Textvysvtlivek"/>
        <w:spacing w:after="120" w:line="240" w:lineRule="auto"/>
        <w:jc w:val="both"/>
        <w:rPr>
          <w:rFonts w:ascii="Times New Roman" w:hAnsi="Times New Roman"/>
          <w:lang w:val="en-US"/>
        </w:rPr>
      </w:pPr>
      <w:r>
        <w:rPr>
          <w:rStyle w:val="Odkaznavysvtlivky"/>
          <w:rFonts w:ascii="Times New Roman" w:hAnsi="Times New Roman"/>
        </w:rPr>
        <w:endnoteRef/>
      </w:r>
      <w:r>
        <w:rPr>
          <w:rFonts w:ascii="Times New Roman" w:hAnsi="Times New Roman"/>
        </w:rPr>
        <w:t xml:space="preserve"> Z posledních prací velmi obsáhlé bibliografie: </w:t>
      </w:r>
      <w:proofErr w:type="spellStart"/>
      <w:r>
        <w:rPr>
          <w:rFonts w:ascii="Times New Roman" w:hAnsi="Times New Roman"/>
        </w:rPr>
        <w:t>Banal</w:t>
      </w:r>
      <w:proofErr w:type="spellEnd"/>
      <w:r>
        <w:rPr>
          <w:rFonts w:ascii="Times New Roman" w:hAnsi="Times New Roman"/>
        </w:rPr>
        <w:t xml:space="preserve">, R. – </w:t>
      </w:r>
      <w:proofErr w:type="spellStart"/>
      <w:r>
        <w:rPr>
          <w:rFonts w:ascii="Times New Roman" w:hAnsi="Times New Roman"/>
        </w:rPr>
        <w:t>Vorholt</w:t>
      </w:r>
      <w:proofErr w:type="spellEnd"/>
      <w:r>
        <w:rPr>
          <w:rFonts w:ascii="Times New Roman" w:hAnsi="Times New Roman"/>
        </w:rPr>
        <w:t>, H.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i/>
        </w:rPr>
        <w:t>Between</w:t>
      </w:r>
      <w:proofErr w:type="spellEnd"/>
      <w:r>
        <w:rPr>
          <w:rFonts w:ascii="Times New Roman" w:hAnsi="Times New Roman"/>
          <w:i/>
        </w:rPr>
        <w:t xml:space="preserve"> Jerusalem and </w:t>
      </w:r>
      <w:proofErr w:type="spellStart"/>
      <w:r>
        <w:rPr>
          <w:rFonts w:ascii="Times New Roman" w:hAnsi="Times New Roman"/>
          <w:i/>
        </w:rPr>
        <w:t>Europe</w:t>
      </w:r>
      <w:proofErr w:type="spellEnd"/>
      <w:r>
        <w:rPr>
          <w:rFonts w:ascii="Times New Roman" w:hAnsi="Times New Roman"/>
          <w:i/>
        </w:rPr>
        <w:t xml:space="preserve">: </w:t>
      </w:r>
      <w:proofErr w:type="spellStart"/>
      <w:r>
        <w:rPr>
          <w:rFonts w:ascii="Times New Roman" w:hAnsi="Times New Roman"/>
          <w:i/>
        </w:rPr>
        <w:t>Essays</w:t>
      </w:r>
      <w:proofErr w:type="spellEnd"/>
      <w:r>
        <w:rPr>
          <w:rFonts w:ascii="Times New Roman" w:hAnsi="Times New Roman"/>
          <w:i/>
        </w:rPr>
        <w:t xml:space="preserve"> in </w:t>
      </w:r>
      <w:proofErr w:type="spellStart"/>
      <w:r>
        <w:rPr>
          <w:rFonts w:ascii="Times New Roman" w:hAnsi="Times New Roman"/>
          <w:i/>
        </w:rPr>
        <w:t>Honour</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Bianca</w:t>
      </w:r>
      <w:proofErr w:type="spellEnd"/>
      <w:r>
        <w:rPr>
          <w:rFonts w:ascii="Times New Roman" w:hAnsi="Times New Roman"/>
          <w:i/>
        </w:rPr>
        <w:t xml:space="preserve"> Kühnel</w:t>
      </w:r>
      <w:r>
        <w:rPr>
          <w:rFonts w:ascii="Times New Roman" w:hAnsi="Times New Roman"/>
        </w:rPr>
        <w:t xml:space="preserve">. </w:t>
      </w:r>
      <w:r>
        <w:rPr>
          <w:rFonts w:ascii="Times New Roman" w:hAnsi="Times New Roman"/>
          <w:lang w:val="en-US"/>
        </w:rPr>
        <w:t>Leiden</w:t>
      </w:r>
      <w:r>
        <w:rPr>
          <w:rFonts w:ascii="Times New Roman" w:hAnsi="Times New Roman"/>
        </w:rPr>
        <w:t xml:space="preserve"> – </w:t>
      </w:r>
      <w:r>
        <w:rPr>
          <w:rFonts w:ascii="Times New Roman" w:hAnsi="Times New Roman"/>
          <w:lang w:val="en-US"/>
        </w:rPr>
        <w:t>Boston</w:t>
      </w:r>
      <w:r>
        <w:rPr>
          <w:rFonts w:ascii="Times New Roman" w:hAnsi="Times New Roman"/>
        </w:rPr>
        <w:t xml:space="preserve"> – </w:t>
      </w:r>
      <w:r>
        <w:rPr>
          <w:rFonts w:ascii="Times New Roman" w:hAnsi="Times New Roman"/>
          <w:lang w:val="en-US"/>
        </w:rPr>
        <w:t xml:space="preserve">Brill 2015. (Visiting the Middle Ages. Vol. 11); </w:t>
      </w:r>
      <w:proofErr w:type="spellStart"/>
      <w:r>
        <w:rPr>
          <w:rFonts w:ascii="Times New Roman" w:hAnsi="Times New Roman"/>
          <w:lang w:val="en-US"/>
        </w:rPr>
        <w:t>Kühnel</w:t>
      </w:r>
      <w:proofErr w:type="spellEnd"/>
      <w:r>
        <w:rPr>
          <w:rFonts w:ascii="Times New Roman" w:hAnsi="Times New Roman"/>
          <w:lang w:val="en-US"/>
        </w:rPr>
        <w:t>, B.</w:t>
      </w:r>
      <w:r>
        <w:rPr>
          <w:rFonts w:ascii="Times New Roman" w:hAnsi="Times New Roman"/>
          <w:iCs/>
        </w:rPr>
        <w:t xml:space="preserve"> –</w:t>
      </w:r>
      <w:r>
        <w:rPr>
          <w:rFonts w:ascii="Times New Roman" w:hAnsi="Times New Roman"/>
          <w:lang w:val="en-US"/>
        </w:rPr>
        <w:t xml:space="preserve"> </w:t>
      </w:r>
      <w:proofErr w:type="spellStart"/>
      <w:r>
        <w:rPr>
          <w:rFonts w:ascii="Times New Roman" w:hAnsi="Times New Roman"/>
          <w:lang w:val="en-US"/>
        </w:rPr>
        <w:t>Noga-Banai</w:t>
      </w:r>
      <w:proofErr w:type="spellEnd"/>
      <w:r>
        <w:rPr>
          <w:rFonts w:ascii="Times New Roman" w:hAnsi="Times New Roman"/>
          <w:lang w:val="en-US"/>
        </w:rPr>
        <w:t xml:space="preserve">, G. </w:t>
      </w:r>
      <w:r>
        <w:rPr>
          <w:rFonts w:ascii="Times New Roman" w:hAnsi="Times New Roman"/>
        </w:rPr>
        <w:t xml:space="preserve">– </w:t>
      </w:r>
      <w:proofErr w:type="spellStart"/>
      <w:r>
        <w:rPr>
          <w:rFonts w:ascii="Times New Roman" w:hAnsi="Times New Roman"/>
          <w:lang w:val="en-US"/>
        </w:rPr>
        <w:t>Vorholt</w:t>
      </w:r>
      <w:proofErr w:type="spellEnd"/>
      <w:r>
        <w:rPr>
          <w:rFonts w:ascii="Times New Roman" w:hAnsi="Times New Roman"/>
          <w:lang w:val="en-US"/>
        </w:rPr>
        <w:t xml:space="preserve">, H. (eds.): </w:t>
      </w:r>
      <w:r>
        <w:rPr>
          <w:rFonts w:ascii="Times New Roman" w:hAnsi="Times New Roman"/>
          <w:i/>
          <w:lang w:val="en-US"/>
        </w:rPr>
        <w:t xml:space="preserve">Visual constructs of </w:t>
      </w:r>
      <w:smartTag w:uri="urn:schemas-microsoft-com:office:smarttags" w:element="metricconverter">
        <w:smartTagPr>
          <w:attr w:name="ProductID" w:val="1645 г"/>
        </w:smartTagPr>
        <w:r>
          <w:rPr>
            <w:rFonts w:ascii="Times New Roman" w:hAnsi="Times New Roman"/>
            <w:i/>
            <w:lang w:val="en-US"/>
          </w:rPr>
          <w:t>Jerusalem</w:t>
        </w:r>
      </w:smartTag>
      <w:r>
        <w:rPr>
          <w:rFonts w:ascii="Times New Roman" w:hAnsi="Times New Roman"/>
          <w:lang w:val="en-US"/>
        </w:rPr>
        <w:t xml:space="preserve">. (=Cultural Encounters in Late Antiquity and the Middle Ages 18). </w:t>
      </w:r>
      <w:proofErr w:type="spellStart"/>
      <w:r>
        <w:rPr>
          <w:rFonts w:ascii="Times New Roman" w:hAnsi="Times New Roman"/>
          <w:lang w:val="en-US"/>
        </w:rPr>
        <w:t>Turnhout</w:t>
      </w:r>
      <w:proofErr w:type="spellEnd"/>
      <w:r>
        <w:rPr>
          <w:rFonts w:ascii="Times New Roman" w:hAnsi="Times New Roman"/>
          <w:lang w:val="en-US"/>
        </w:rPr>
        <w:t xml:space="preserve"> 2014, </w:t>
      </w:r>
      <w:r>
        <w:rPr>
          <w:rFonts w:ascii="Times New Roman" w:hAnsi="Times New Roman"/>
        </w:rPr>
        <w:t>а</w:t>
      </w:r>
      <w:r>
        <w:rPr>
          <w:rFonts w:ascii="Times New Roman" w:hAnsi="Times New Roman"/>
          <w:lang w:val="en-US"/>
        </w:rPr>
        <w:t xml:space="preserve"> </w:t>
      </w:r>
      <w:r>
        <w:rPr>
          <w:rFonts w:ascii="Times New Roman" w:hAnsi="Times New Roman"/>
        </w:rPr>
        <w:t>také</w:t>
      </w:r>
      <w:r>
        <w:rPr>
          <w:rFonts w:ascii="Times New Roman" w:hAnsi="Times New Roman"/>
          <w:lang w:val="en-US"/>
        </w:rPr>
        <w:t xml:space="preserve">: Wharton, Annabel J.: </w:t>
      </w:r>
      <w:r>
        <w:rPr>
          <w:rFonts w:ascii="Times New Roman" w:hAnsi="Times New Roman"/>
          <w:i/>
          <w:lang w:val="en-US"/>
        </w:rPr>
        <w:t xml:space="preserve">Selling Jerusalem. Relics, Replicas, Theme Parks. </w:t>
      </w:r>
      <w:r>
        <w:rPr>
          <w:rFonts w:ascii="Times New Roman" w:hAnsi="Times New Roman"/>
          <w:lang w:val="en-US"/>
        </w:rPr>
        <w:t>Chicago</w:t>
      </w:r>
      <w:r>
        <w:rPr>
          <w:rFonts w:ascii="Times New Roman" w:hAnsi="Times New Roman"/>
        </w:rPr>
        <w:t xml:space="preserve"> – </w:t>
      </w:r>
      <w:r>
        <w:rPr>
          <w:rFonts w:ascii="Times New Roman" w:hAnsi="Times New Roman"/>
          <w:lang w:val="en-US"/>
        </w:rPr>
        <w:t>London 2006.</w:t>
      </w:r>
    </w:p>
  </w:endnote>
  <w:endnote w:id="3">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lang w:val="en-US"/>
        </w:rPr>
        <w:t xml:space="preserve"> </w:t>
      </w:r>
      <w:r>
        <w:rPr>
          <w:rFonts w:ascii="Times New Roman" w:hAnsi="Times New Roman"/>
        </w:rPr>
        <w:t xml:space="preserve">Viz </w:t>
      </w:r>
      <w:proofErr w:type="spellStart"/>
      <w:r>
        <w:rPr>
          <w:rFonts w:ascii="Times New Roman" w:hAnsi="Times New Roman"/>
        </w:rPr>
        <w:t>Batalov</w:t>
      </w:r>
      <w:proofErr w:type="spellEnd"/>
      <w:r>
        <w:rPr>
          <w:rFonts w:ascii="Times New Roman" w:hAnsi="Times New Roman"/>
        </w:rPr>
        <w:t xml:space="preserve">, Andrej L. – </w:t>
      </w:r>
      <w:proofErr w:type="spellStart"/>
      <w:r>
        <w:rPr>
          <w:rFonts w:ascii="Times New Roman" w:hAnsi="Times New Roman"/>
        </w:rPr>
        <w:t>Beljajev</w:t>
      </w:r>
      <w:proofErr w:type="spellEnd"/>
      <w:r>
        <w:rPr>
          <w:rFonts w:ascii="Times New Roman" w:hAnsi="Times New Roman"/>
        </w:rPr>
        <w:t xml:space="preserve">, Leonid A.: </w:t>
      </w:r>
      <w:proofErr w:type="spellStart"/>
      <w:r>
        <w:rPr>
          <w:rFonts w:ascii="Times New Roman" w:hAnsi="Times New Roman"/>
          <w:i/>
        </w:rPr>
        <w:t>Sakraľnoje</w:t>
      </w:r>
      <w:proofErr w:type="spellEnd"/>
      <w:r>
        <w:rPr>
          <w:rFonts w:ascii="Times New Roman" w:hAnsi="Times New Roman"/>
          <w:i/>
        </w:rPr>
        <w:t xml:space="preserve"> </w:t>
      </w:r>
      <w:proofErr w:type="spellStart"/>
      <w:r>
        <w:rPr>
          <w:rFonts w:ascii="Times New Roman" w:hAnsi="Times New Roman"/>
          <w:i/>
        </w:rPr>
        <w:t>prostranstvo</w:t>
      </w:r>
      <w:proofErr w:type="spellEnd"/>
      <w:r>
        <w:rPr>
          <w:rFonts w:ascii="Times New Roman" w:hAnsi="Times New Roman"/>
          <w:i/>
        </w:rPr>
        <w:t xml:space="preserve"> </w:t>
      </w:r>
      <w:proofErr w:type="spellStart"/>
      <w:r>
        <w:rPr>
          <w:rFonts w:ascii="Times New Roman" w:hAnsi="Times New Roman"/>
          <w:i/>
        </w:rPr>
        <w:t>sredněvekovoj</w:t>
      </w:r>
      <w:proofErr w:type="spellEnd"/>
      <w:r>
        <w:rPr>
          <w:rFonts w:ascii="Times New Roman" w:hAnsi="Times New Roman"/>
          <w:i/>
        </w:rPr>
        <w:t xml:space="preserve"> Moskvy</w:t>
      </w:r>
      <w:r>
        <w:rPr>
          <w:rFonts w:ascii="Times New Roman" w:hAnsi="Times New Roman"/>
        </w:rPr>
        <w:t xml:space="preserve">. Moskva 2010. </w:t>
      </w:r>
    </w:p>
  </w:endnote>
  <w:endnote w:id="4">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K tomu viz: Kantor-</w:t>
      </w:r>
      <w:proofErr w:type="spellStart"/>
      <w:r>
        <w:rPr>
          <w:rFonts w:ascii="Times New Roman" w:hAnsi="Times New Roman"/>
        </w:rPr>
        <w:t>Kazovskaja</w:t>
      </w:r>
      <w:proofErr w:type="spellEnd"/>
      <w:r>
        <w:rPr>
          <w:rFonts w:ascii="Times New Roman" w:hAnsi="Times New Roman"/>
        </w:rPr>
        <w:t xml:space="preserve">, </w:t>
      </w:r>
      <w:proofErr w:type="spellStart"/>
      <w:r>
        <w:rPr>
          <w:rFonts w:ascii="Times New Roman" w:hAnsi="Times New Roman"/>
        </w:rPr>
        <w:t>Lelja</w:t>
      </w:r>
      <w:proofErr w:type="spellEnd"/>
      <w:r>
        <w:rPr>
          <w:rFonts w:ascii="Times New Roman" w:hAnsi="Times New Roman"/>
        </w:rPr>
        <w:t xml:space="preserve">: </w:t>
      </w:r>
      <w:proofErr w:type="spellStart"/>
      <w:r>
        <w:rPr>
          <w:rFonts w:ascii="Times New Roman" w:hAnsi="Times New Roman"/>
          <w:i/>
        </w:rPr>
        <w:t>Sovremennosť</w:t>
      </w:r>
      <w:proofErr w:type="spellEnd"/>
      <w:r>
        <w:rPr>
          <w:rFonts w:ascii="Times New Roman" w:hAnsi="Times New Roman"/>
          <w:i/>
        </w:rPr>
        <w:t xml:space="preserve"> </w:t>
      </w:r>
      <w:proofErr w:type="spellStart"/>
      <w:r>
        <w:rPr>
          <w:rFonts w:ascii="Times New Roman" w:hAnsi="Times New Roman"/>
          <w:i/>
        </w:rPr>
        <w:t>drevnosti</w:t>
      </w:r>
      <w:proofErr w:type="spellEnd"/>
      <w:r>
        <w:rPr>
          <w:rFonts w:ascii="Times New Roman" w:hAnsi="Times New Roman"/>
          <w:i/>
        </w:rPr>
        <w:t xml:space="preserve">: </w:t>
      </w:r>
      <w:proofErr w:type="spellStart"/>
      <w:r>
        <w:rPr>
          <w:rFonts w:ascii="Times New Roman" w:hAnsi="Times New Roman"/>
          <w:i/>
        </w:rPr>
        <w:t>Piranězi</w:t>
      </w:r>
      <w:proofErr w:type="spellEnd"/>
      <w:r>
        <w:rPr>
          <w:rFonts w:ascii="Times New Roman" w:hAnsi="Times New Roman"/>
          <w:i/>
        </w:rPr>
        <w:t xml:space="preserve"> i </w:t>
      </w:r>
      <w:proofErr w:type="spellStart"/>
      <w:r>
        <w:rPr>
          <w:rFonts w:ascii="Times New Roman" w:hAnsi="Times New Roman"/>
          <w:i/>
        </w:rPr>
        <w:t>Rim</w:t>
      </w:r>
      <w:proofErr w:type="spellEnd"/>
      <w:r>
        <w:rPr>
          <w:rFonts w:ascii="Times New Roman" w:hAnsi="Times New Roman"/>
        </w:rPr>
        <w:t xml:space="preserve">. Moskva 2015. </w:t>
      </w:r>
    </w:p>
  </w:endnote>
  <w:endnote w:id="5">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Sinicyna</w:t>
      </w:r>
      <w:proofErr w:type="spellEnd"/>
      <w:r>
        <w:rPr>
          <w:rFonts w:ascii="Times New Roman" w:hAnsi="Times New Roman"/>
        </w:rPr>
        <w:t xml:space="preserve">, Nina V.: </w:t>
      </w:r>
      <w:proofErr w:type="spellStart"/>
      <w:r>
        <w:rPr>
          <w:rFonts w:ascii="Times New Roman" w:hAnsi="Times New Roman"/>
          <w:i/>
          <w:highlight w:val="red"/>
        </w:rPr>
        <w:t>Tretij</w:t>
      </w:r>
      <w:proofErr w:type="spellEnd"/>
      <w:r>
        <w:rPr>
          <w:rFonts w:ascii="Times New Roman" w:hAnsi="Times New Roman"/>
          <w:i/>
          <w:highlight w:val="red"/>
        </w:rPr>
        <w:t xml:space="preserve"> </w:t>
      </w:r>
      <w:proofErr w:type="spellStart"/>
      <w:r>
        <w:rPr>
          <w:rFonts w:ascii="Times New Roman" w:hAnsi="Times New Roman"/>
          <w:i/>
          <w:highlight w:val="red"/>
        </w:rPr>
        <w:t>Rim</w:t>
      </w:r>
      <w:proofErr w:type="spellEnd"/>
      <w:r>
        <w:rPr>
          <w:rFonts w:ascii="Times New Roman" w:hAnsi="Times New Roman"/>
          <w:i/>
          <w:highlight w:val="red"/>
        </w:rPr>
        <w:t xml:space="preserve"> :</w:t>
      </w:r>
      <w:r>
        <w:rPr>
          <w:rFonts w:ascii="Times New Roman" w:hAnsi="Times New Roman"/>
          <w:i/>
        </w:rPr>
        <w:t xml:space="preserve"> </w:t>
      </w:r>
      <w:proofErr w:type="spellStart"/>
      <w:r>
        <w:rPr>
          <w:rFonts w:ascii="Times New Roman" w:hAnsi="Times New Roman"/>
          <w:i/>
        </w:rPr>
        <w:t>istoki</w:t>
      </w:r>
      <w:proofErr w:type="spellEnd"/>
      <w:r>
        <w:rPr>
          <w:rFonts w:ascii="Times New Roman" w:hAnsi="Times New Roman"/>
          <w:i/>
        </w:rPr>
        <w:t xml:space="preserve"> i </w:t>
      </w:r>
      <w:proofErr w:type="spellStart"/>
      <w:r>
        <w:rPr>
          <w:rFonts w:ascii="Times New Roman" w:hAnsi="Times New Roman"/>
          <w:i/>
        </w:rPr>
        <w:t>evoljucija</w:t>
      </w:r>
      <w:proofErr w:type="spellEnd"/>
      <w:r>
        <w:rPr>
          <w:rFonts w:ascii="Times New Roman" w:hAnsi="Times New Roman"/>
          <w:i/>
        </w:rPr>
        <w:t xml:space="preserve"> </w:t>
      </w:r>
      <w:proofErr w:type="spellStart"/>
      <w:r>
        <w:rPr>
          <w:rFonts w:ascii="Times New Roman" w:hAnsi="Times New Roman"/>
          <w:i/>
        </w:rPr>
        <w:t>russkoj</w:t>
      </w:r>
      <w:proofErr w:type="spellEnd"/>
      <w:r>
        <w:rPr>
          <w:rFonts w:ascii="Times New Roman" w:hAnsi="Times New Roman"/>
          <w:i/>
        </w:rPr>
        <w:t xml:space="preserve"> </w:t>
      </w:r>
      <w:proofErr w:type="spellStart"/>
      <w:r>
        <w:rPr>
          <w:rFonts w:ascii="Times New Roman" w:hAnsi="Times New Roman"/>
          <w:i/>
        </w:rPr>
        <w:t>srednevekovoj</w:t>
      </w:r>
      <w:proofErr w:type="spellEnd"/>
      <w:r>
        <w:rPr>
          <w:rFonts w:ascii="Times New Roman" w:hAnsi="Times New Roman"/>
          <w:i/>
        </w:rPr>
        <w:t xml:space="preserve"> </w:t>
      </w:r>
      <w:proofErr w:type="spellStart"/>
      <w:r>
        <w:rPr>
          <w:rFonts w:ascii="Times New Roman" w:hAnsi="Times New Roman"/>
          <w:i/>
        </w:rPr>
        <w:t>koncepcii</w:t>
      </w:r>
      <w:proofErr w:type="spellEnd"/>
      <w:r>
        <w:rPr>
          <w:rFonts w:ascii="Times New Roman" w:hAnsi="Times New Roman"/>
          <w:i/>
        </w:rPr>
        <w:t>: (XV</w:t>
      </w:r>
      <w:r>
        <w:rPr>
          <w:rFonts w:ascii="Times New Roman" w:hAnsi="Times New Roman"/>
        </w:rPr>
        <w:t>–</w:t>
      </w:r>
      <w:r>
        <w:rPr>
          <w:rFonts w:ascii="Times New Roman" w:hAnsi="Times New Roman"/>
          <w:i/>
        </w:rPr>
        <w:t xml:space="preserve">XVI </w:t>
      </w:r>
      <w:proofErr w:type="spellStart"/>
      <w:r>
        <w:rPr>
          <w:rFonts w:ascii="Times New Roman" w:hAnsi="Times New Roman"/>
          <w:i/>
        </w:rPr>
        <w:t>vv</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Мoskva</w:t>
      </w:r>
      <w:proofErr w:type="spellEnd"/>
      <w:r>
        <w:rPr>
          <w:rFonts w:ascii="Times New Roman" w:hAnsi="Times New Roman"/>
        </w:rPr>
        <w:t xml:space="preserve"> 1998. </w:t>
      </w:r>
    </w:p>
  </w:endnote>
  <w:endnote w:id="6">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Vaľdgauzer</w:t>
      </w:r>
      <w:proofErr w:type="spellEnd"/>
      <w:r>
        <w:rPr>
          <w:rFonts w:ascii="Times New Roman" w:hAnsi="Times New Roman"/>
        </w:rPr>
        <w:t xml:space="preserve">, Oskar F.: </w:t>
      </w:r>
      <w:proofErr w:type="spellStart"/>
      <w:r>
        <w:rPr>
          <w:rFonts w:ascii="Times New Roman" w:hAnsi="Times New Roman"/>
          <w:i/>
        </w:rPr>
        <w:t>Etjudy</w:t>
      </w:r>
      <w:proofErr w:type="spellEnd"/>
      <w:r>
        <w:rPr>
          <w:rFonts w:ascii="Times New Roman" w:hAnsi="Times New Roman"/>
          <w:i/>
        </w:rPr>
        <w:t xml:space="preserve"> po </w:t>
      </w:r>
      <w:proofErr w:type="spellStart"/>
      <w:r>
        <w:rPr>
          <w:rFonts w:ascii="Times New Roman" w:hAnsi="Times New Roman"/>
          <w:i/>
        </w:rPr>
        <w:t>istorii</w:t>
      </w:r>
      <w:proofErr w:type="spellEnd"/>
      <w:r>
        <w:rPr>
          <w:rFonts w:ascii="Times New Roman" w:hAnsi="Times New Roman"/>
          <w:i/>
        </w:rPr>
        <w:t xml:space="preserve"> </w:t>
      </w:r>
      <w:proofErr w:type="spellStart"/>
      <w:r>
        <w:rPr>
          <w:rFonts w:ascii="Times New Roman" w:hAnsi="Times New Roman"/>
          <w:i/>
        </w:rPr>
        <w:t>antičnogo</w:t>
      </w:r>
      <w:proofErr w:type="spellEnd"/>
      <w:r>
        <w:rPr>
          <w:rFonts w:ascii="Times New Roman" w:hAnsi="Times New Roman"/>
          <w:i/>
        </w:rPr>
        <w:t xml:space="preserve"> </w:t>
      </w:r>
      <w:proofErr w:type="spellStart"/>
      <w:r>
        <w:rPr>
          <w:rFonts w:ascii="Times New Roman" w:hAnsi="Times New Roman"/>
          <w:i/>
        </w:rPr>
        <w:t>portreta</w:t>
      </w:r>
      <w:proofErr w:type="spellEnd"/>
      <w:r>
        <w:rPr>
          <w:rFonts w:ascii="Times New Roman" w:hAnsi="Times New Roman"/>
          <w:i/>
        </w:rPr>
        <w:t>.</w:t>
      </w:r>
      <w:r>
        <w:rPr>
          <w:rFonts w:ascii="Times New Roman" w:hAnsi="Times New Roman"/>
        </w:rPr>
        <w:t xml:space="preserve"> Leningrad 1935, s. 6–9. </w:t>
      </w:r>
    </w:p>
  </w:endnote>
  <w:endnote w:id="7">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Publikací věnovaných výsledkům výzkumů už je poměrně mnoho. Viz např. </w:t>
      </w:r>
      <w:proofErr w:type="spellStart"/>
      <w:r>
        <w:rPr>
          <w:rFonts w:ascii="Times New Roman" w:hAnsi="Times New Roman"/>
        </w:rPr>
        <w:t>Beljajev</w:t>
      </w:r>
      <w:proofErr w:type="spellEnd"/>
      <w:r>
        <w:rPr>
          <w:rFonts w:ascii="Times New Roman" w:hAnsi="Times New Roman"/>
        </w:rPr>
        <w:t xml:space="preserve">, Leonid A.: </w:t>
      </w:r>
      <w:proofErr w:type="spellStart"/>
      <w:r>
        <w:rPr>
          <w:rFonts w:ascii="Times New Roman" w:hAnsi="Times New Roman"/>
          <w:i/>
        </w:rPr>
        <w:t>Begegnung</w:t>
      </w:r>
      <w:proofErr w:type="spellEnd"/>
      <w:r>
        <w:rPr>
          <w:rFonts w:ascii="Times New Roman" w:hAnsi="Times New Roman"/>
          <w:i/>
        </w:rPr>
        <w:t xml:space="preserve"> in </w:t>
      </w:r>
      <w:proofErr w:type="spellStart"/>
      <w:r>
        <w:rPr>
          <w:rFonts w:ascii="Times New Roman" w:hAnsi="Times New Roman"/>
          <w:i/>
        </w:rPr>
        <w:t>Istra</w:t>
      </w:r>
      <w:proofErr w:type="spellEnd"/>
      <w:r>
        <w:rPr>
          <w:rFonts w:ascii="Times New Roman" w:hAnsi="Times New Roman"/>
          <w:i/>
        </w:rPr>
        <w:t xml:space="preserve">: Die </w:t>
      </w:r>
      <w:proofErr w:type="spellStart"/>
      <w:r>
        <w:rPr>
          <w:rFonts w:ascii="Times New Roman" w:hAnsi="Times New Roman"/>
          <w:i/>
        </w:rPr>
        <w:t>Archäologie</w:t>
      </w:r>
      <w:proofErr w:type="spellEnd"/>
      <w:r>
        <w:rPr>
          <w:rFonts w:ascii="Times New Roman" w:hAnsi="Times New Roman"/>
          <w:i/>
        </w:rPr>
        <w:t xml:space="preserve"> des </w:t>
      </w:r>
      <w:proofErr w:type="spellStart"/>
      <w:r>
        <w:rPr>
          <w:rFonts w:ascii="Times New Roman" w:hAnsi="Times New Roman"/>
          <w:i/>
        </w:rPr>
        <w:t>Neu</w:t>
      </w:r>
      <w:proofErr w:type="spellEnd"/>
      <w:r>
        <w:rPr>
          <w:rFonts w:ascii="Times New Roman" w:hAnsi="Times New Roman"/>
          <w:i/>
        </w:rPr>
        <w:t>-Jerusalem-</w:t>
      </w:r>
      <w:proofErr w:type="spellStart"/>
      <w:r>
        <w:rPr>
          <w:rFonts w:ascii="Times New Roman" w:hAnsi="Times New Roman"/>
          <w:i/>
        </w:rPr>
        <w:t>Auferstehungsklosters</w:t>
      </w:r>
      <w:proofErr w:type="spellEnd"/>
      <w:r>
        <w:rPr>
          <w:rFonts w:ascii="Times New Roman" w:hAnsi="Times New Roman"/>
        </w:rPr>
        <w:t xml:space="preserve">. In: </w:t>
      </w:r>
      <w:proofErr w:type="spellStart"/>
      <w:r>
        <w:rPr>
          <w:rFonts w:ascii="Times New Roman" w:hAnsi="Times New Roman"/>
        </w:rPr>
        <w:t>Steindorff</w:t>
      </w:r>
      <w:proofErr w:type="spellEnd"/>
      <w:r>
        <w:rPr>
          <w:rFonts w:ascii="Times New Roman" w:hAnsi="Times New Roman"/>
        </w:rPr>
        <w:t xml:space="preserve">, L. – </w:t>
      </w:r>
      <w:proofErr w:type="spellStart"/>
      <w:r>
        <w:rPr>
          <w:rFonts w:ascii="Times New Roman" w:hAnsi="Times New Roman"/>
        </w:rPr>
        <w:t>Auge</w:t>
      </w:r>
      <w:proofErr w:type="spellEnd"/>
      <w:r>
        <w:rPr>
          <w:rFonts w:ascii="Times New Roman" w:hAnsi="Times New Roman"/>
        </w:rPr>
        <w:t xml:space="preserve"> Oliver, </w:t>
      </w:r>
      <w:proofErr w:type="spellStart"/>
      <w:r>
        <w:rPr>
          <w:rFonts w:ascii="Times New Roman" w:hAnsi="Times New Roman"/>
        </w:rPr>
        <w:t>Doronin</w:t>
      </w:r>
      <w:proofErr w:type="spellEnd"/>
      <w:r>
        <w:rPr>
          <w:rFonts w:ascii="Times New Roman" w:hAnsi="Times New Roman"/>
        </w:rPr>
        <w:t>, A. V.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rPr>
        <w:t>Monastische</w:t>
      </w:r>
      <w:proofErr w:type="spellEnd"/>
      <w:r>
        <w:rPr>
          <w:rFonts w:ascii="Times New Roman" w:hAnsi="Times New Roman"/>
        </w:rPr>
        <w:t xml:space="preserve"> Kultur </w:t>
      </w:r>
      <w:proofErr w:type="spellStart"/>
      <w:r>
        <w:rPr>
          <w:rFonts w:ascii="Times New Roman" w:hAnsi="Times New Roman"/>
        </w:rPr>
        <w:t>als</w:t>
      </w:r>
      <w:proofErr w:type="spellEnd"/>
      <w:r>
        <w:rPr>
          <w:rFonts w:ascii="Times New Roman" w:hAnsi="Times New Roman"/>
        </w:rPr>
        <w:t xml:space="preserve"> </w:t>
      </w:r>
      <w:proofErr w:type="spellStart"/>
      <w:r>
        <w:rPr>
          <w:rFonts w:ascii="Times New Roman" w:hAnsi="Times New Roman"/>
        </w:rPr>
        <w:t>transkonfessionelles</w:t>
      </w:r>
      <w:proofErr w:type="spellEnd"/>
      <w:r>
        <w:rPr>
          <w:rFonts w:ascii="Times New Roman" w:hAnsi="Times New Roman"/>
        </w:rPr>
        <w:t xml:space="preserve"> </w:t>
      </w:r>
      <w:proofErr w:type="spellStart"/>
      <w:r>
        <w:rPr>
          <w:rFonts w:ascii="Times New Roman" w:hAnsi="Times New Roman"/>
        </w:rPr>
        <w:t>Phänomen</w:t>
      </w:r>
      <w:proofErr w:type="spellEnd"/>
      <w:r>
        <w:rPr>
          <w:rFonts w:ascii="Times New Roman" w:hAnsi="Times New Roman"/>
        </w:rPr>
        <w:t xml:space="preserve">. </w:t>
      </w:r>
      <w:proofErr w:type="spellStart"/>
      <w:r>
        <w:rPr>
          <w:rFonts w:ascii="Times New Roman" w:hAnsi="Times New Roman"/>
        </w:rPr>
        <w:t>München</w:t>
      </w:r>
      <w:proofErr w:type="spellEnd"/>
      <w:r>
        <w:rPr>
          <w:rFonts w:ascii="Times New Roman" w:hAnsi="Times New Roman"/>
        </w:rPr>
        <w:t xml:space="preserve"> 2016, s. 217–236; </w:t>
      </w:r>
      <w:proofErr w:type="spellStart"/>
      <w:r>
        <w:rPr>
          <w:rFonts w:ascii="Times New Roman" w:hAnsi="Times New Roman"/>
        </w:rPr>
        <w:t>Beljajev</w:t>
      </w:r>
      <w:proofErr w:type="spellEnd"/>
      <w:r>
        <w:rPr>
          <w:rFonts w:ascii="Times New Roman" w:hAnsi="Times New Roman"/>
        </w:rPr>
        <w:t>, L. A</w:t>
      </w:r>
      <w:r>
        <w:rPr>
          <w:rFonts w:ascii="Times New Roman" w:hAnsi="Times New Roman"/>
          <w:i/>
        </w:rPr>
        <w:t>.</w:t>
      </w:r>
      <w:r>
        <w:rPr>
          <w:rFonts w:ascii="Times New Roman" w:hAnsi="Times New Roman"/>
        </w:rPr>
        <w:t xml:space="preserve"> – </w:t>
      </w:r>
      <w:proofErr w:type="spellStart"/>
      <w:r>
        <w:rPr>
          <w:rFonts w:ascii="Times New Roman" w:hAnsi="Times New Roman"/>
        </w:rPr>
        <w:t>Buseva-Davydova</w:t>
      </w:r>
      <w:proofErr w:type="spellEnd"/>
      <w:r>
        <w:rPr>
          <w:rFonts w:ascii="Times New Roman" w:hAnsi="Times New Roman"/>
        </w:rPr>
        <w:t>, I. L.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i/>
        </w:rPr>
        <w:t>Voskresenskij</w:t>
      </w:r>
      <w:proofErr w:type="spellEnd"/>
      <w:r>
        <w:rPr>
          <w:rFonts w:ascii="Times New Roman" w:hAnsi="Times New Roman"/>
          <w:i/>
        </w:rPr>
        <w:t xml:space="preserve"> sobor Novo-</w:t>
      </w:r>
      <w:proofErr w:type="spellStart"/>
      <w:r>
        <w:rPr>
          <w:rFonts w:ascii="Times New Roman" w:hAnsi="Times New Roman"/>
          <w:i/>
        </w:rPr>
        <w:t>Jerusalimskogo</w:t>
      </w:r>
      <w:proofErr w:type="spellEnd"/>
      <w:r>
        <w:rPr>
          <w:rFonts w:ascii="Times New Roman" w:hAnsi="Times New Roman"/>
          <w:i/>
        </w:rPr>
        <w:t xml:space="preserve"> </w:t>
      </w:r>
      <w:proofErr w:type="spellStart"/>
      <w:r>
        <w:rPr>
          <w:rFonts w:ascii="Times New Roman" w:hAnsi="Times New Roman"/>
          <w:i/>
        </w:rPr>
        <w:t>monastyrja</w:t>
      </w:r>
      <w:proofErr w:type="spellEnd"/>
      <w:r>
        <w:rPr>
          <w:rFonts w:ascii="Times New Roman" w:hAnsi="Times New Roman"/>
          <w:i/>
        </w:rPr>
        <w:t>: puť k </w:t>
      </w:r>
      <w:proofErr w:type="spellStart"/>
      <w:r>
        <w:rPr>
          <w:rFonts w:ascii="Times New Roman" w:hAnsi="Times New Roman"/>
          <w:i/>
        </w:rPr>
        <w:t>vozrožděniju</w:t>
      </w:r>
      <w:proofErr w:type="spellEnd"/>
      <w:r>
        <w:rPr>
          <w:rFonts w:ascii="Times New Roman" w:hAnsi="Times New Roman"/>
          <w:i/>
        </w:rPr>
        <w:t xml:space="preserve">. </w:t>
      </w:r>
      <w:proofErr w:type="spellStart"/>
      <w:r>
        <w:rPr>
          <w:rFonts w:ascii="Times New Roman" w:hAnsi="Times New Roman"/>
          <w:i/>
        </w:rPr>
        <w:t>Restavracija</w:t>
      </w:r>
      <w:proofErr w:type="spellEnd"/>
      <w:r>
        <w:rPr>
          <w:rFonts w:ascii="Times New Roman" w:hAnsi="Times New Roman"/>
          <w:i/>
        </w:rPr>
        <w:t xml:space="preserve"> 2009</w:t>
      </w:r>
      <w:r>
        <w:rPr>
          <w:rFonts w:ascii="Times New Roman" w:hAnsi="Times New Roman"/>
          <w:iCs/>
        </w:rPr>
        <w:t>–</w:t>
      </w:r>
      <w:r>
        <w:rPr>
          <w:rFonts w:ascii="Times New Roman" w:hAnsi="Times New Roman"/>
          <w:i/>
        </w:rPr>
        <w:t xml:space="preserve">2015 </w:t>
      </w:r>
      <w:proofErr w:type="spellStart"/>
      <w:r>
        <w:rPr>
          <w:rFonts w:ascii="Times New Roman" w:hAnsi="Times New Roman"/>
          <w:i/>
        </w:rPr>
        <w:t>godov</w:t>
      </w:r>
      <w:proofErr w:type="spellEnd"/>
      <w:r>
        <w:rPr>
          <w:rFonts w:ascii="Times New Roman" w:hAnsi="Times New Roman"/>
        </w:rPr>
        <w:t>. Moskva 2016.</w:t>
      </w:r>
      <w:r>
        <w:rPr>
          <w:rFonts w:ascii="Times New Roman" w:hAnsi="Times New Roman"/>
          <w:i/>
        </w:rPr>
        <w:t xml:space="preserve"> </w:t>
      </w:r>
    </w:p>
  </w:endnote>
  <w:endnote w:id="8">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Viz prameny a bibliografie v pracích: Leonid, archimandrit: </w:t>
      </w:r>
      <w:proofErr w:type="spellStart"/>
      <w:r>
        <w:rPr>
          <w:rFonts w:ascii="Times New Roman" w:hAnsi="Times New Roman"/>
          <w:i/>
        </w:rPr>
        <w:t>Istoričeskoje</w:t>
      </w:r>
      <w:proofErr w:type="spellEnd"/>
      <w:r>
        <w:rPr>
          <w:rFonts w:ascii="Times New Roman" w:hAnsi="Times New Roman"/>
          <w:i/>
        </w:rPr>
        <w:t xml:space="preserve"> </w:t>
      </w:r>
      <w:proofErr w:type="spellStart"/>
      <w:r>
        <w:rPr>
          <w:rFonts w:ascii="Times New Roman" w:hAnsi="Times New Roman"/>
          <w:i/>
        </w:rPr>
        <w:t>opisanije</w:t>
      </w:r>
      <w:proofErr w:type="spellEnd"/>
      <w:r>
        <w:rPr>
          <w:rFonts w:ascii="Times New Roman" w:hAnsi="Times New Roman"/>
          <w:i/>
        </w:rPr>
        <w:t xml:space="preserve"> </w:t>
      </w:r>
      <w:proofErr w:type="spellStart"/>
      <w:r>
        <w:rPr>
          <w:rFonts w:ascii="Times New Roman" w:hAnsi="Times New Roman"/>
          <w:i/>
        </w:rPr>
        <w:t>Stavropigiaľnogo</w:t>
      </w:r>
      <w:proofErr w:type="spellEnd"/>
      <w:r>
        <w:rPr>
          <w:rFonts w:ascii="Times New Roman" w:hAnsi="Times New Roman"/>
          <w:i/>
        </w:rPr>
        <w:t xml:space="preserve"> </w:t>
      </w:r>
      <w:proofErr w:type="spellStart"/>
      <w:r>
        <w:rPr>
          <w:rFonts w:ascii="Times New Roman" w:hAnsi="Times New Roman"/>
          <w:i/>
        </w:rPr>
        <w:t>Voskresenskogo</w:t>
      </w:r>
      <w:proofErr w:type="spellEnd"/>
      <w:r>
        <w:rPr>
          <w:rFonts w:ascii="Times New Roman" w:hAnsi="Times New Roman"/>
          <w:i/>
        </w:rPr>
        <w:t xml:space="preserve"> </w:t>
      </w:r>
      <w:proofErr w:type="spellStart"/>
      <w:r>
        <w:rPr>
          <w:rFonts w:ascii="Times New Roman" w:hAnsi="Times New Roman"/>
          <w:i/>
        </w:rPr>
        <w:t>Novyj</w:t>
      </w:r>
      <w:proofErr w:type="spellEnd"/>
      <w:r>
        <w:rPr>
          <w:rFonts w:ascii="Times New Roman" w:hAnsi="Times New Roman"/>
          <w:i/>
        </w:rPr>
        <w:t xml:space="preserve"> </w:t>
      </w:r>
      <w:proofErr w:type="spellStart"/>
      <w:r>
        <w:rPr>
          <w:rFonts w:ascii="Times New Roman" w:hAnsi="Times New Roman"/>
          <w:i/>
        </w:rPr>
        <w:t>Ierusalim</w:t>
      </w:r>
      <w:proofErr w:type="spellEnd"/>
      <w:r>
        <w:rPr>
          <w:rFonts w:ascii="Times New Roman" w:hAnsi="Times New Roman"/>
          <w:i/>
        </w:rPr>
        <w:t xml:space="preserve"> </w:t>
      </w:r>
      <w:proofErr w:type="spellStart"/>
      <w:r>
        <w:rPr>
          <w:rFonts w:ascii="Times New Roman" w:hAnsi="Times New Roman"/>
          <w:i/>
        </w:rPr>
        <w:t>imenujemogo</w:t>
      </w:r>
      <w:proofErr w:type="spellEnd"/>
      <w:r>
        <w:rPr>
          <w:rFonts w:ascii="Times New Roman" w:hAnsi="Times New Roman"/>
          <w:i/>
        </w:rPr>
        <w:t xml:space="preserve"> </w:t>
      </w:r>
      <w:proofErr w:type="spellStart"/>
      <w:r>
        <w:rPr>
          <w:rFonts w:ascii="Times New Roman" w:hAnsi="Times New Roman"/>
          <w:i/>
        </w:rPr>
        <w:t>monastyrja</w:t>
      </w:r>
      <w:proofErr w:type="spellEnd"/>
      <w:r>
        <w:rPr>
          <w:rFonts w:ascii="Times New Roman" w:hAnsi="Times New Roman"/>
        </w:rPr>
        <w:t xml:space="preserve">. Moskva 1876; </w:t>
      </w:r>
      <w:proofErr w:type="spellStart"/>
      <w:r>
        <w:rPr>
          <w:rFonts w:ascii="Times New Roman" w:hAnsi="Times New Roman"/>
          <w:i/>
        </w:rPr>
        <w:t>Nikonovskije</w:t>
      </w:r>
      <w:proofErr w:type="spellEnd"/>
      <w:r>
        <w:rPr>
          <w:rFonts w:ascii="Times New Roman" w:hAnsi="Times New Roman"/>
          <w:i/>
        </w:rPr>
        <w:t xml:space="preserve"> </w:t>
      </w:r>
      <w:proofErr w:type="spellStart"/>
      <w:r>
        <w:rPr>
          <w:rFonts w:ascii="Times New Roman" w:hAnsi="Times New Roman"/>
          <w:i/>
        </w:rPr>
        <w:t>čtěnija</w:t>
      </w:r>
      <w:proofErr w:type="spellEnd"/>
      <w:r>
        <w:rPr>
          <w:rFonts w:ascii="Times New Roman" w:hAnsi="Times New Roman"/>
          <w:i/>
        </w:rPr>
        <w:t xml:space="preserve"> v </w:t>
      </w:r>
      <w:proofErr w:type="spellStart"/>
      <w:r>
        <w:rPr>
          <w:rFonts w:ascii="Times New Roman" w:hAnsi="Times New Roman"/>
          <w:i/>
        </w:rPr>
        <w:t>muzeje</w:t>
      </w:r>
      <w:proofErr w:type="spellEnd"/>
      <w:r>
        <w:rPr>
          <w:rFonts w:ascii="Times New Roman" w:hAnsi="Times New Roman"/>
          <w:i/>
        </w:rPr>
        <w:t xml:space="preserve"> </w:t>
      </w:r>
      <w:proofErr w:type="spellStart"/>
      <w:r>
        <w:rPr>
          <w:rFonts w:ascii="Times New Roman" w:hAnsi="Times New Roman"/>
          <w:i/>
        </w:rPr>
        <w:t>Novyj</w:t>
      </w:r>
      <w:proofErr w:type="spellEnd"/>
      <w:r>
        <w:rPr>
          <w:rFonts w:ascii="Times New Roman" w:hAnsi="Times New Roman"/>
          <w:i/>
        </w:rPr>
        <w:t xml:space="preserve"> </w:t>
      </w:r>
      <w:proofErr w:type="spellStart"/>
      <w:r>
        <w:rPr>
          <w:rFonts w:ascii="Times New Roman" w:hAnsi="Times New Roman"/>
          <w:i/>
        </w:rPr>
        <w:t>Ierusalim</w:t>
      </w:r>
      <w:proofErr w:type="spellEnd"/>
      <w:r>
        <w:rPr>
          <w:rFonts w:ascii="Times New Roman" w:hAnsi="Times New Roman"/>
        </w:rPr>
        <w:t xml:space="preserve">. Moskva 2002, 2005, 2011; </w:t>
      </w:r>
      <w:proofErr w:type="spellStart"/>
      <w:r>
        <w:rPr>
          <w:rFonts w:ascii="Times New Roman" w:hAnsi="Times New Roman"/>
        </w:rPr>
        <w:t>Lidov</w:t>
      </w:r>
      <w:proofErr w:type="spellEnd"/>
      <w:r>
        <w:rPr>
          <w:rFonts w:ascii="Times New Roman" w:hAnsi="Times New Roman"/>
        </w:rPr>
        <w:t>, A. M.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i/>
        </w:rPr>
        <w:t>Novyje</w:t>
      </w:r>
      <w:proofErr w:type="spellEnd"/>
      <w:r>
        <w:rPr>
          <w:rFonts w:ascii="Times New Roman" w:hAnsi="Times New Roman"/>
          <w:i/>
        </w:rPr>
        <w:t xml:space="preserve"> </w:t>
      </w:r>
      <w:proofErr w:type="spellStart"/>
      <w:r>
        <w:rPr>
          <w:rFonts w:ascii="Times New Roman" w:hAnsi="Times New Roman"/>
          <w:i/>
        </w:rPr>
        <w:t>Jerusalimy</w:t>
      </w:r>
      <w:proofErr w:type="spellEnd"/>
      <w:r>
        <w:rPr>
          <w:rFonts w:ascii="Times New Roman" w:hAnsi="Times New Roman"/>
          <w:i/>
        </w:rPr>
        <w:t xml:space="preserve">. </w:t>
      </w:r>
      <w:proofErr w:type="spellStart"/>
      <w:r>
        <w:rPr>
          <w:rFonts w:ascii="Times New Roman" w:hAnsi="Times New Roman"/>
          <w:i/>
        </w:rPr>
        <w:t>Ijerotopija</w:t>
      </w:r>
      <w:proofErr w:type="spellEnd"/>
      <w:r>
        <w:rPr>
          <w:rFonts w:ascii="Times New Roman" w:hAnsi="Times New Roman"/>
          <w:i/>
        </w:rPr>
        <w:t xml:space="preserve"> i </w:t>
      </w:r>
      <w:proofErr w:type="spellStart"/>
      <w:r>
        <w:rPr>
          <w:rFonts w:ascii="Times New Roman" w:hAnsi="Times New Roman"/>
          <w:i/>
        </w:rPr>
        <w:t>ikonografija</w:t>
      </w:r>
      <w:proofErr w:type="spellEnd"/>
      <w:r>
        <w:rPr>
          <w:rFonts w:ascii="Times New Roman" w:hAnsi="Times New Roman"/>
          <w:i/>
        </w:rPr>
        <w:t xml:space="preserve"> </w:t>
      </w:r>
      <w:proofErr w:type="spellStart"/>
      <w:r>
        <w:rPr>
          <w:rFonts w:ascii="Times New Roman" w:hAnsi="Times New Roman"/>
          <w:i/>
        </w:rPr>
        <w:t>sakraľnych</w:t>
      </w:r>
      <w:proofErr w:type="spellEnd"/>
      <w:r>
        <w:rPr>
          <w:rFonts w:ascii="Times New Roman" w:hAnsi="Times New Roman"/>
          <w:i/>
        </w:rPr>
        <w:t xml:space="preserve"> </w:t>
      </w:r>
      <w:proofErr w:type="spellStart"/>
      <w:r>
        <w:rPr>
          <w:rFonts w:ascii="Times New Roman" w:hAnsi="Times New Roman"/>
          <w:i/>
        </w:rPr>
        <w:t>prostranstv</w:t>
      </w:r>
      <w:proofErr w:type="spellEnd"/>
      <w:r>
        <w:rPr>
          <w:rFonts w:ascii="Times New Roman" w:hAnsi="Times New Roman"/>
        </w:rPr>
        <w:t xml:space="preserve">. Moskva 2009. </w:t>
      </w:r>
    </w:p>
  </w:endnote>
  <w:endnote w:id="9">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Piccirillo</w:t>
      </w:r>
      <w:proofErr w:type="spellEnd"/>
      <w:r>
        <w:rPr>
          <w:rFonts w:ascii="Times New Roman" w:hAnsi="Times New Roman"/>
        </w:rPr>
        <w:t xml:space="preserve">, Michele: </w:t>
      </w:r>
      <w:proofErr w:type="spellStart"/>
      <w:r>
        <w:rPr>
          <w:rFonts w:ascii="Times New Roman" w:hAnsi="Times New Roman"/>
          <w:i/>
        </w:rPr>
        <w:t>The</w:t>
      </w:r>
      <w:proofErr w:type="spellEnd"/>
      <w:r>
        <w:rPr>
          <w:rFonts w:ascii="Times New Roman" w:hAnsi="Times New Roman"/>
          <w:i/>
        </w:rPr>
        <w:t xml:space="preserve"> role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Fr</w:t>
      </w:r>
      <w:proofErr w:type="spellStart"/>
      <w:r>
        <w:rPr>
          <w:rFonts w:ascii="Times New Roman" w:hAnsi="Times New Roman"/>
          <w:i/>
          <w:lang w:val="en-US"/>
        </w:rPr>
        <w:t>anciscans</w:t>
      </w:r>
      <w:proofErr w:type="spellEnd"/>
      <w:r>
        <w:rPr>
          <w:rFonts w:ascii="Times New Roman" w:hAnsi="Times New Roman"/>
          <w:i/>
          <w:lang w:val="en-US"/>
        </w:rPr>
        <w:t xml:space="preserve"> in the translation of the sacred spaces from the Holy Land to Europe.</w:t>
      </w:r>
      <w:r>
        <w:rPr>
          <w:rFonts w:ascii="Times New Roman" w:hAnsi="Times New Roman"/>
          <w:lang w:val="en-US"/>
        </w:rPr>
        <w:t xml:space="preserve"> In: </w:t>
      </w:r>
      <w:proofErr w:type="spellStart"/>
      <w:r>
        <w:rPr>
          <w:rFonts w:ascii="Times New Roman" w:hAnsi="Times New Roman"/>
        </w:rPr>
        <w:t>Lidov</w:t>
      </w:r>
      <w:proofErr w:type="spellEnd"/>
      <w:r>
        <w:rPr>
          <w:rFonts w:ascii="Times New Roman" w:hAnsi="Times New Roman"/>
        </w:rPr>
        <w:t>, A. M.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Novyje</w:t>
      </w:r>
      <w:proofErr w:type="spellEnd"/>
      <w:r>
        <w:rPr>
          <w:rFonts w:ascii="Times New Roman" w:hAnsi="Times New Roman"/>
        </w:rPr>
        <w:t xml:space="preserve"> </w:t>
      </w:r>
      <w:proofErr w:type="spellStart"/>
      <w:r>
        <w:rPr>
          <w:rFonts w:ascii="Times New Roman" w:hAnsi="Times New Roman"/>
        </w:rPr>
        <w:t>Jerusalimy</w:t>
      </w:r>
      <w:proofErr w:type="spellEnd"/>
      <w:r>
        <w:rPr>
          <w:rFonts w:ascii="Times New Roman" w:hAnsi="Times New Roman"/>
        </w:rPr>
        <w:t xml:space="preserve">. </w:t>
      </w:r>
      <w:proofErr w:type="spellStart"/>
      <w:r>
        <w:rPr>
          <w:rFonts w:ascii="Times New Roman" w:hAnsi="Times New Roman"/>
        </w:rPr>
        <w:t>Ijeratopija</w:t>
      </w:r>
      <w:proofErr w:type="spellEnd"/>
      <w:r>
        <w:rPr>
          <w:rFonts w:ascii="Times New Roman" w:hAnsi="Times New Roman"/>
        </w:rPr>
        <w:t xml:space="preserve"> i </w:t>
      </w:r>
      <w:proofErr w:type="spellStart"/>
      <w:r>
        <w:rPr>
          <w:rFonts w:ascii="Times New Roman" w:hAnsi="Times New Roman"/>
        </w:rPr>
        <w:t>ikonografija</w:t>
      </w:r>
      <w:proofErr w:type="spellEnd"/>
      <w:r>
        <w:rPr>
          <w:rFonts w:ascii="Times New Roman" w:hAnsi="Times New Roman"/>
        </w:rPr>
        <w:t xml:space="preserve"> </w:t>
      </w:r>
      <w:proofErr w:type="spellStart"/>
      <w:r>
        <w:rPr>
          <w:rFonts w:ascii="Times New Roman" w:hAnsi="Times New Roman"/>
        </w:rPr>
        <w:t>sakraľnych</w:t>
      </w:r>
      <w:proofErr w:type="spellEnd"/>
      <w:r>
        <w:rPr>
          <w:rFonts w:ascii="Times New Roman" w:hAnsi="Times New Roman"/>
        </w:rPr>
        <w:t xml:space="preserve"> </w:t>
      </w:r>
      <w:proofErr w:type="spellStart"/>
      <w:r>
        <w:rPr>
          <w:rFonts w:ascii="Times New Roman" w:hAnsi="Times New Roman"/>
        </w:rPr>
        <w:t>prostranstv</w:t>
      </w:r>
      <w:proofErr w:type="spellEnd"/>
      <w:r>
        <w:rPr>
          <w:rFonts w:ascii="Times New Roman" w:hAnsi="Times New Roman"/>
        </w:rPr>
        <w:t xml:space="preserve">. Moskva 2009, s. 363–383. </w:t>
      </w:r>
    </w:p>
  </w:endnote>
  <w:endnote w:id="10">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Poprvé v Rusku: </w:t>
      </w:r>
      <w:proofErr w:type="spellStart"/>
      <w:r>
        <w:rPr>
          <w:rFonts w:ascii="Times New Roman" w:hAnsi="Times New Roman"/>
        </w:rPr>
        <w:t>Sobolev</w:t>
      </w:r>
      <w:proofErr w:type="spellEnd"/>
      <w:r>
        <w:rPr>
          <w:rFonts w:ascii="Times New Roman" w:hAnsi="Times New Roman"/>
        </w:rPr>
        <w:t xml:space="preserve">, Nikolaj N.: </w:t>
      </w:r>
      <w:proofErr w:type="spellStart"/>
      <w:r>
        <w:rPr>
          <w:rFonts w:ascii="Times New Roman" w:hAnsi="Times New Roman"/>
          <w:i/>
        </w:rPr>
        <w:t>Reznyje</w:t>
      </w:r>
      <w:proofErr w:type="spellEnd"/>
      <w:r>
        <w:rPr>
          <w:rFonts w:ascii="Times New Roman" w:hAnsi="Times New Roman"/>
          <w:i/>
        </w:rPr>
        <w:t xml:space="preserve"> </w:t>
      </w:r>
      <w:proofErr w:type="spellStart"/>
      <w:r>
        <w:rPr>
          <w:rFonts w:ascii="Times New Roman" w:hAnsi="Times New Roman"/>
          <w:i/>
        </w:rPr>
        <w:t>izobraženija</w:t>
      </w:r>
      <w:proofErr w:type="spellEnd"/>
      <w:r>
        <w:rPr>
          <w:rFonts w:ascii="Times New Roman" w:hAnsi="Times New Roman"/>
          <w:i/>
        </w:rPr>
        <w:t xml:space="preserve"> v </w:t>
      </w:r>
      <w:proofErr w:type="spellStart"/>
      <w:r>
        <w:rPr>
          <w:rFonts w:ascii="Times New Roman" w:hAnsi="Times New Roman"/>
          <w:i/>
        </w:rPr>
        <w:t>russkich</w:t>
      </w:r>
      <w:proofErr w:type="spellEnd"/>
      <w:r>
        <w:rPr>
          <w:rFonts w:ascii="Times New Roman" w:hAnsi="Times New Roman"/>
          <w:i/>
        </w:rPr>
        <w:t xml:space="preserve"> </w:t>
      </w:r>
      <w:proofErr w:type="spellStart"/>
      <w:r>
        <w:rPr>
          <w:rFonts w:ascii="Times New Roman" w:hAnsi="Times New Roman"/>
          <w:i/>
        </w:rPr>
        <w:t>cerkvach</w:t>
      </w:r>
      <w:proofErr w:type="spellEnd"/>
      <w:r>
        <w:rPr>
          <w:rFonts w:ascii="Times New Roman" w:hAnsi="Times New Roman"/>
        </w:rPr>
        <w:t xml:space="preserve">. </w:t>
      </w:r>
      <w:proofErr w:type="spellStart"/>
      <w:r>
        <w:rPr>
          <w:rFonts w:ascii="Times New Roman" w:hAnsi="Times New Roman"/>
        </w:rPr>
        <w:t>Staraja</w:t>
      </w:r>
      <w:proofErr w:type="spellEnd"/>
      <w:r>
        <w:rPr>
          <w:rFonts w:ascii="Times New Roman" w:hAnsi="Times New Roman"/>
        </w:rPr>
        <w:t xml:space="preserve"> Moskva 2, 1914, s. 87–118; týž:</w:t>
      </w:r>
      <w:r>
        <w:rPr>
          <w:rFonts w:ascii="Times New Roman" w:hAnsi="Times New Roman"/>
          <w:i/>
        </w:rPr>
        <w:t xml:space="preserve"> </w:t>
      </w:r>
      <w:proofErr w:type="spellStart"/>
      <w:r>
        <w:rPr>
          <w:rFonts w:ascii="Times New Roman" w:hAnsi="Times New Roman"/>
          <w:i/>
        </w:rPr>
        <w:t>Russkaja</w:t>
      </w:r>
      <w:proofErr w:type="spellEnd"/>
      <w:r>
        <w:rPr>
          <w:rFonts w:ascii="Times New Roman" w:hAnsi="Times New Roman"/>
          <w:i/>
        </w:rPr>
        <w:t xml:space="preserve"> </w:t>
      </w:r>
      <w:proofErr w:type="spellStart"/>
      <w:r>
        <w:rPr>
          <w:rFonts w:ascii="Times New Roman" w:hAnsi="Times New Roman"/>
          <w:i/>
        </w:rPr>
        <w:t>narodnaja</w:t>
      </w:r>
      <w:proofErr w:type="spellEnd"/>
      <w:r>
        <w:rPr>
          <w:rFonts w:ascii="Times New Roman" w:hAnsi="Times New Roman"/>
          <w:i/>
        </w:rPr>
        <w:t xml:space="preserve"> </w:t>
      </w:r>
      <w:proofErr w:type="spellStart"/>
      <w:r>
        <w:rPr>
          <w:rFonts w:ascii="Times New Roman" w:hAnsi="Times New Roman"/>
          <w:i/>
        </w:rPr>
        <w:t>rezʼba</w:t>
      </w:r>
      <w:proofErr w:type="spellEnd"/>
      <w:r>
        <w:rPr>
          <w:rFonts w:ascii="Times New Roman" w:hAnsi="Times New Roman"/>
          <w:i/>
        </w:rPr>
        <w:t xml:space="preserve"> po </w:t>
      </w:r>
      <w:proofErr w:type="spellStart"/>
      <w:r>
        <w:rPr>
          <w:rFonts w:ascii="Times New Roman" w:hAnsi="Times New Roman"/>
          <w:i/>
        </w:rPr>
        <w:t>děrevu</w:t>
      </w:r>
      <w:proofErr w:type="spellEnd"/>
      <w:r>
        <w:rPr>
          <w:rFonts w:ascii="Times New Roman" w:hAnsi="Times New Roman"/>
          <w:i/>
        </w:rPr>
        <w:t xml:space="preserve">. </w:t>
      </w:r>
      <w:r>
        <w:rPr>
          <w:rFonts w:ascii="Times New Roman" w:hAnsi="Times New Roman"/>
        </w:rPr>
        <w:t xml:space="preserve">Moskva – Leningrad 1934, s. 388–391; Od 80. let 20. století </w:t>
      </w:r>
      <w:proofErr w:type="spellStart"/>
      <w:r>
        <w:rPr>
          <w:rFonts w:ascii="Times New Roman" w:hAnsi="Times New Roman"/>
        </w:rPr>
        <w:t>tanto</w:t>
      </w:r>
      <w:proofErr w:type="spellEnd"/>
      <w:r>
        <w:rPr>
          <w:rFonts w:ascii="Times New Roman" w:hAnsi="Times New Roman"/>
        </w:rPr>
        <w:t xml:space="preserve"> směr bádání rozvíjí </w:t>
      </w:r>
      <w:proofErr w:type="spellStart"/>
      <w:r>
        <w:rPr>
          <w:rFonts w:ascii="Times New Roman" w:hAnsi="Times New Roman"/>
        </w:rPr>
        <w:t>Svetlana</w:t>
      </w:r>
      <w:proofErr w:type="spellEnd"/>
      <w:r>
        <w:rPr>
          <w:rFonts w:ascii="Times New Roman" w:hAnsi="Times New Roman"/>
        </w:rPr>
        <w:t xml:space="preserve"> L. </w:t>
      </w:r>
      <w:proofErr w:type="spellStart"/>
      <w:r>
        <w:rPr>
          <w:rFonts w:ascii="Times New Roman" w:hAnsi="Times New Roman"/>
        </w:rPr>
        <w:t>Javorskaja</w:t>
      </w:r>
      <w:proofErr w:type="spellEnd"/>
      <w:r>
        <w:rPr>
          <w:rFonts w:ascii="Times New Roman" w:hAnsi="Times New Roman"/>
        </w:rPr>
        <w:t xml:space="preserve">. Srov.: </w:t>
      </w:r>
      <w:hyperlink r:id="rId1" w:history="1">
        <w:r>
          <w:rPr>
            <w:rStyle w:val="Hypertextovodkaz"/>
            <w:rFonts w:ascii="Times New Roman" w:hAnsi="Times New Roman"/>
          </w:rPr>
          <w:t>https://ru.wikipedia.org/wiki/Шумаевский_крест</w:t>
        </w:r>
      </w:hyperlink>
      <w:r>
        <w:rPr>
          <w:rFonts w:ascii="Times New Roman" w:hAnsi="Times New Roman"/>
        </w:rPr>
        <w:t xml:space="preserve">) nebo text: </w:t>
      </w:r>
      <w:proofErr w:type="spellStart"/>
      <w:r>
        <w:rPr>
          <w:rFonts w:ascii="Times New Roman" w:hAnsi="Times New Roman"/>
        </w:rPr>
        <w:t>Javorskaja</w:t>
      </w:r>
      <w:proofErr w:type="spellEnd"/>
      <w:r>
        <w:rPr>
          <w:rFonts w:ascii="Times New Roman" w:hAnsi="Times New Roman"/>
        </w:rPr>
        <w:t xml:space="preserve"> </w:t>
      </w:r>
      <w:proofErr w:type="spellStart"/>
      <w:r>
        <w:rPr>
          <w:rFonts w:ascii="Times New Roman" w:hAnsi="Times New Roman"/>
        </w:rPr>
        <w:t>Svetlana</w:t>
      </w:r>
      <w:proofErr w:type="spellEnd"/>
      <w:r>
        <w:rPr>
          <w:rFonts w:ascii="Times New Roman" w:hAnsi="Times New Roman"/>
        </w:rPr>
        <w:t xml:space="preserve"> L.: </w:t>
      </w:r>
      <w:proofErr w:type="spellStart"/>
      <w:r>
        <w:rPr>
          <w:rFonts w:ascii="Times New Roman" w:hAnsi="Times New Roman"/>
          <w:i/>
        </w:rPr>
        <w:t>Šumajevskij</w:t>
      </w:r>
      <w:proofErr w:type="spellEnd"/>
      <w:r>
        <w:rPr>
          <w:rFonts w:ascii="Times New Roman" w:hAnsi="Times New Roman"/>
          <w:i/>
        </w:rPr>
        <w:t xml:space="preserve"> </w:t>
      </w:r>
      <w:proofErr w:type="spellStart"/>
      <w:r>
        <w:rPr>
          <w:rFonts w:ascii="Times New Roman" w:hAnsi="Times New Roman"/>
          <w:i/>
        </w:rPr>
        <w:t>krest</w:t>
      </w:r>
      <w:proofErr w:type="spellEnd"/>
      <w:r>
        <w:rPr>
          <w:rFonts w:ascii="Times New Roman" w:hAnsi="Times New Roman"/>
          <w:i/>
        </w:rPr>
        <w:t>. K </w:t>
      </w:r>
      <w:proofErr w:type="spellStart"/>
      <w:r>
        <w:rPr>
          <w:rFonts w:ascii="Times New Roman" w:hAnsi="Times New Roman"/>
          <w:i/>
        </w:rPr>
        <w:t>probleme</w:t>
      </w:r>
      <w:proofErr w:type="spellEnd"/>
      <w:r>
        <w:rPr>
          <w:rFonts w:ascii="Times New Roman" w:hAnsi="Times New Roman"/>
          <w:i/>
        </w:rPr>
        <w:t xml:space="preserve"> </w:t>
      </w:r>
      <w:proofErr w:type="spellStart"/>
      <w:r>
        <w:rPr>
          <w:rFonts w:ascii="Times New Roman" w:hAnsi="Times New Roman"/>
          <w:i/>
        </w:rPr>
        <w:t>stilja</w:t>
      </w:r>
      <w:proofErr w:type="spellEnd"/>
      <w:r>
        <w:rPr>
          <w:rFonts w:ascii="Times New Roman" w:hAnsi="Times New Roman"/>
          <w:i/>
        </w:rPr>
        <w:t xml:space="preserve"> </w:t>
      </w:r>
      <w:proofErr w:type="spellStart"/>
      <w:r>
        <w:rPr>
          <w:rFonts w:ascii="Times New Roman" w:hAnsi="Times New Roman"/>
          <w:i/>
        </w:rPr>
        <w:t>kuľtury</w:t>
      </w:r>
      <w:proofErr w:type="spellEnd"/>
      <w:r>
        <w:rPr>
          <w:rFonts w:ascii="Times New Roman" w:hAnsi="Times New Roman"/>
          <w:i/>
        </w:rPr>
        <w:t xml:space="preserve">. </w:t>
      </w:r>
      <w:proofErr w:type="spellStart"/>
      <w:r>
        <w:rPr>
          <w:rFonts w:ascii="Times New Roman" w:hAnsi="Times New Roman"/>
          <w:i/>
        </w:rPr>
        <w:t>Predčuvstvije</w:t>
      </w:r>
      <w:proofErr w:type="spellEnd"/>
      <w:r>
        <w:rPr>
          <w:rFonts w:ascii="Times New Roman" w:hAnsi="Times New Roman"/>
          <w:i/>
        </w:rPr>
        <w:t xml:space="preserve"> baroko</w:t>
      </w:r>
      <w:r>
        <w:rPr>
          <w:rFonts w:ascii="Times New Roman" w:hAnsi="Times New Roman"/>
        </w:rPr>
        <w:t xml:space="preserve">. In: </w:t>
      </w:r>
      <w:proofErr w:type="spellStart"/>
      <w:r>
        <w:rPr>
          <w:rFonts w:ascii="Times New Roman" w:hAnsi="Times New Roman"/>
        </w:rPr>
        <w:t>Děrevjannaja</w:t>
      </w:r>
      <w:proofErr w:type="spellEnd"/>
      <w:r>
        <w:rPr>
          <w:rFonts w:ascii="Times New Roman" w:hAnsi="Times New Roman"/>
        </w:rPr>
        <w:t xml:space="preserve"> </w:t>
      </w:r>
      <w:proofErr w:type="spellStart"/>
      <w:r>
        <w:rPr>
          <w:rFonts w:ascii="Times New Roman" w:hAnsi="Times New Roman"/>
        </w:rPr>
        <w:t>kuľtovaja</w:t>
      </w:r>
      <w:proofErr w:type="spellEnd"/>
      <w:r>
        <w:rPr>
          <w:rFonts w:ascii="Times New Roman" w:hAnsi="Times New Roman"/>
        </w:rPr>
        <w:t xml:space="preserve"> </w:t>
      </w:r>
      <w:proofErr w:type="spellStart"/>
      <w:r>
        <w:rPr>
          <w:rFonts w:ascii="Times New Roman" w:hAnsi="Times New Roman"/>
        </w:rPr>
        <w:t>skuľptura</w:t>
      </w:r>
      <w:proofErr w:type="spellEnd"/>
      <w:r>
        <w:rPr>
          <w:rFonts w:ascii="Times New Roman" w:hAnsi="Times New Roman"/>
        </w:rPr>
        <w:t xml:space="preserve">. </w:t>
      </w:r>
      <w:proofErr w:type="spellStart"/>
      <w:r>
        <w:rPr>
          <w:rFonts w:ascii="Times New Roman" w:hAnsi="Times New Roman"/>
        </w:rPr>
        <w:t>Problemy</w:t>
      </w:r>
      <w:proofErr w:type="spellEnd"/>
      <w:r>
        <w:rPr>
          <w:rFonts w:ascii="Times New Roman" w:hAnsi="Times New Roman"/>
        </w:rPr>
        <w:t xml:space="preserve"> </w:t>
      </w:r>
      <w:proofErr w:type="spellStart"/>
      <w:r>
        <w:rPr>
          <w:rFonts w:ascii="Times New Roman" w:hAnsi="Times New Roman"/>
        </w:rPr>
        <w:t>izučenija</w:t>
      </w:r>
      <w:proofErr w:type="spellEnd"/>
      <w:r>
        <w:rPr>
          <w:rFonts w:ascii="Times New Roman" w:hAnsi="Times New Roman"/>
        </w:rPr>
        <w:t xml:space="preserve">, </w:t>
      </w:r>
      <w:proofErr w:type="spellStart"/>
      <w:r>
        <w:rPr>
          <w:rFonts w:ascii="Times New Roman" w:hAnsi="Times New Roman"/>
        </w:rPr>
        <w:t>chraněnija</w:t>
      </w:r>
      <w:proofErr w:type="spellEnd"/>
      <w:r>
        <w:rPr>
          <w:rFonts w:ascii="Times New Roman" w:hAnsi="Times New Roman"/>
        </w:rPr>
        <w:t xml:space="preserve">, </w:t>
      </w:r>
      <w:proofErr w:type="spellStart"/>
      <w:r>
        <w:rPr>
          <w:rFonts w:ascii="Times New Roman" w:hAnsi="Times New Roman"/>
        </w:rPr>
        <w:t>restavracii</w:t>
      </w:r>
      <w:proofErr w:type="spellEnd"/>
      <w:r>
        <w:rPr>
          <w:rFonts w:ascii="Times New Roman" w:hAnsi="Times New Roman"/>
        </w:rPr>
        <w:t xml:space="preserve">. Moskva 2011. Viz také: </w:t>
      </w:r>
      <w:proofErr w:type="spellStart"/>
      <w:r>
        <w:rPr>
          <w:rFonts w:ascii="Times New Roman" w:hAnsi="Times New Roman"/>
        </w:rPr>
        <w:t>Beljajev</w:t>
      </w:r>
      <w:proofErr w:type="spellEnd"/>
      <w:r>
        <w:rPr>
          <w:rFonts w:ascii="Times New Roman" w:hAnsi="Times New Roman"/>
        </w:rPr>
        <w:t xml:space="preserve">, Leonid A.: </w:t>
      </w:r>
      <w:proofErr w:type="spellStart"/>
      <w:r>
        <w:rPr>
          <w:rFonts w:ascii="Times New Roman" w:hAnsi="Times New Roman"/>
          <w:i/>
        </w:rPr>
        <w:t>Archeologija</w:t>
      </w:r>
      <w:proofErr w:type="spellEnd"/>
      <w:r>
        <w:rPr>
          <w:rFonts w:ascii="Times New Roman" w:hAnsi="Times New Roman"/>
          <w:i/>
        </w:rPr>
        <w:t xml:space="preserve"> </w:t>
      </w:r>
      <w:proofErr w:type="spellStart"/>
      <w:r>
        <w:rPr>
          <w:rFonts w:ascii="Times New Roman" w:hAnsi="Times New Roman"/>
          <w:i/>
        </w:rPr>
        <w:t>Novogo</w:t>
      </w:r>
      <w:proofErr w:type="spellEnd"/>
      <w:r>
        <w:rPr>
          <w:rFonts w:ascii="Times New Roman" w:hAnsi="Times New Roman"/>
          <w:i/>
        </w:rPr>
        <w:t xml:space="preserve"> </w:t>
      </w:r>
      <w:proofErr w:type="spellStart"/>
      <w:r>
        <w:rPr>
          <w:rFonts w:ascii="Times New Roman" w:hAnsi="Times New Roman"/>
          <w:i/>
        </w:rPr>
        <w:t>Ierusalima</w:t>
      </w:r>
      <w:proofErr w:type="spellEnd"/>
      <w:r>
        <w:rPr>
          <w:rFonts w:ascii="Times New Roman" w:hAnsi="Times New Roman"/>
          <w:i/>
        </w:rPr>
        <w:t xml:space="preserve"> i </w:t>
      </w:r>
      <w:proofErr w:type="spellStart"/>
      <w:r>
        <w:rPr>
          <w:rFonts w:ascii="Times New Roman" w:hAnsi="Times New Roman"/>
          <w:i/>
        </w:rPr>
        <w:t>franciskanskaja</w:t>
      </w:r>
      <w:proofErr w:type="spellEnd"/>
      <w:r>
        <w:rPr>
          <w:rFonts w:ascii="Times New Roman" w:hAnsi="Times New Roman"/>
          <w:i/>
        </w:rPr>
        <w:t xml:space="preserve"> </w:t>
      </w:r>
      <w:proofErr w:type="spellStart"/>
      <w:r>
        <w:rPr>
          <w:rFonts w:ascii="Times New Roman" w:hAnsi="Times New Roman"/>
          <w:i/>
        </w:rPr>
        <w:t>iděja</w:t>
      </w:r>
      <w:proofErr w:type="spellEnd"/>
      <w:r>
        <w:rPr>
          <w:rFonts w:ascii="Times New Roman" w:hAnsi="Times New Roman"/>
          <w:i/>
        </w:rPr>
        <w:t xml:space="preserve"> v </w:t>
      </w:r>
      <w:proofErr w:type="spellStart"/>
      <w:r>
        <w:rPr>
          <w:rFonts w:ascii="Times New Roman" w:hAnsi="Times New Roman"/>
          <w:i/>
        </w:rPr>
        <w:t>Centraľnoj</w:t>
      </w:r>
      <w:proofErr w:type="spellEnd"/>
      <w:r>
        <w:rPr>
          <w:rFonts w:ascii="Times New Roman" w:hAnsi="Times New Roman"/>
          <w:i/>
        </w:rPr>
        <w:t xml:space="preserve"> </w:t>
      </w:r>
      <w:proofErr w:type="spellStart"/>
      <w:r>
        <w:rPr>
          <w:rFonts w:ascii="Times New Roman" w:hAnsi="Times New Roman"/>
          <w:i/>
        </w:rPr>
        <w:t>Jevrope</w:t>
      </w:r>
      <w:proofErr w:type="spellEnd"/>
      <w:r>
        <w:rPr>
          <w:rFonts w:ascii="Times New Roman" w:hAnsi="Times New Roman"/>
        </w:rPr>
        <w:t xml:space="preserve">. In: </w:t>
      </w:r>
      <w:proofErr w:type="spellStart"/>
      <w:r>
        <w:rPr>
          <w:rFonts w:ascii="Times New Roman" w:hAnsi="Times New Roman"/>
        </w:rPr>
        <w:t>Beljajev</w:t>
      </w:r>
      <w:proofErr w:type="spellEnd"/>
      <w:r>
        <w:rPr>
          <w:rFonts w:ascii="Times New Roman" w:hAnsi="Times New Roman"/>
        </w:rPr>
        <w:t xml:space="preserve">, L.A. – </w:t>
      </w:r>
      <w:proofErr w:type="spellStart"/>
      <w:r>
        <w:rPr>
          <w:rFonts w:ascii="Times New Roman" w:hAnsi="Times New Roman"/>
        </w:rPr>
        <w:t>Jurasov</w:t>
      </w:r>
      <w:proofErr w:type="spellEnd"/>
      <w:r>
        <w:rPr>
          <w:rFonts w:ascii="Times New Roman" w:hAnsi="Times New Roman"/>
        </w:rPr>
        <w:t>, A.V.(</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i/>
        </w:rPr>
        <w:t>Ot</w:t>
      </w:r>
      <w:proofErr w:type="spellEnd"/>
      <w:r>
        <w:rPr>
          <w:rFonts w:ascii="Times New Roman" w:hAnsi="Times New Roman"/>
          <w:i/>
        </w:rPr>
        <w:t xml:space="preserve"> </w:t>
      </w:r>
      <w:proofErr w:type="spellStart"/>
      <w:r>
        <w:rPr>
          <w:rFonts w:ascii="Times New Roman" w:hAnsi="Times New Roman"/>
          <w:i/>
        </w:rPr>
        <w:t>Smuty</w:t>
      </w:r>
      <w:proofErr w:type="spellEnd"/>
      <w:r>
        <w:rPr>
          <w:rFonts w:ascii="Times New Roman" w:hAnsi="Times New Roman"/>
          <w:i/>
        </w:rPr>
        <w:t xml:space="preserve"> k </w:t>
      </w:r>
      <w:proofErr w:type="spellStart"/>
      <w:r>
        <w:rPr>
          <w:rFonts w:ascii="Times New Roman" w:hAnsi="Times New Roman"/>
          <w:i/>
        </w:rPr>
        <w:t>Imperii</w:t>
      </w:r>
      <w:proofErr w:type="spellEnd"/>
      <w:r>
        <w:rPr>
          <w:rFonts w:ascii="Times New Roman" w:hAnsi="Times New Roman"/>
          <w:i/>
        </w:rPr>
        <w:t xml:space="preserve">. </w:t>
      </w:r>
      <w:proofErr w:type="spellStart"/>
      <w:r>
        <w:rPr>
          <w:rFonts w:ascii="Times New Roman" w:hAnsi="Times New Roman"/>
          <w:i/>
        </w:rPr>
        <w:t>Novyje</w:t>
      </w:r>
      <w:proofErr w:type="spellEnd"/>
      <w:r>
        <w:rPr>
          <w:rFonts w:ascii="Times New Roman" w:hAnsi="Times New Roman"/>
          <w:i/>
        </w:rPr>
        <w:t xml:space="preserve"> </w:t>
      </w:r>
      <w:proofErr w:type="spellStart"/>
      <w:r>
        <w:rPr>
          <w:rFonts w:ascii="Times New Roman" w:hAnsi="Times New Roman"/>
          <w:i/>
        </w:rPr>
        <w:t>otkrytija</w:t>
      </w:r>
      <w:proofErr w:type="spellEnd"/>
      <w:r>
        <w:rPr>
          <w:rFonts w:ascii="Times New Roman" w:hAnsi="Times New Roman"/>
          <w:i/>
        </w:rPr>
        <w:t xml:space="preserve"> v oblasti archeologii i </w:t>
      </w:r>
      <w:proofErr w:type="spellStart"/>
      <w:r>
        <w:rPr>
          <w:rFonts w:ascii="Times New Roman" w:hAnsi="Times New Roman"/>
          <w:i/>
        </w:rPr>
        <w:t>istorii</w:t>
      </w:r>
      <w:proofErr w:type="spellEnd"/>
      <w:r>
        <w:rPr>
          <w:rFonts w:ascii="Times New Roman" w:hAnsi="Times New Roman"/>
          <w:i/>
        </w:rPr>
        <w:t xml:space="preserve"> </w:t>
      </w:r>
      <w:proofErr w:type="spellStart"/>
      <w:r>
        <w:rPr>
          <w:rFonts w:ascii="Times New Roman" w:hAnsi="Times New Roman"/>
          <w:i/>
        </w:rPr>
        <w:t>Rossii</w:t>
      </w:r>
      <w:proofErr w:type="spellEnd"/>
      <w:r>
        <w:rPr>
          <w:rFonts w:ascii="Times New Roman" w:hAnsi="Times New Roman"/>
          <w:i/>
        </w:rPr>
        <w:t xml:space="preserve"> XVI</w:t>
      </w:r>
      <w:r>
        <w:rPr>
          <w:rFonts w:ascii="Times New Roman" w:hAnsi="Times New Roman"/>
        </w:rPr>
        <w:t>–</w:t>
      </w:r>
      <w:r>
        <w:rPr>
          <w:rFonts w:ascii="Times New Roman" w:hAnsi="Times New Roman"/>
          <w:i/>
        </w:rPr>
        <w:t xml:space="preserve">XVIII </w:t>
      </w:r>
      <w:proofErr w:type="spellStart"/>
      <w:r>
        <w:rPr>
          <w:rFonts w:ascii="Times New Roman" w:hAnsi="Times New Roman"/>
          <w:i/>
        </w:rPr>
        <w:t>vekov</w:t>
      </w:r>
      <w:proofErr w:type="spellEnd"/>
      <w:r>
        <w:rPr>
          <w:rFonts w:ascii="Times New Roman" w:hAnsi="Times New Roman"/>
        </w:rPr>
        <w:t xml:space="preserve">. </w:t>
      </w:r>
      <w:proofErr w:type="spellStart"/>
      <w:r>
        <w:rPr>
          <w:rFonts w:ascii="Times New Roman" w:hAnsi="Times New Roman"/>
        </w:rPr>
        <w:t>Matěrialy</w:t>
      </w:r>
      <w:proofErr w:type="spellEnd"/>
      <w:r>
        <w:rPr>
          <w:rFonts w:ascii="Times New Roman" w:hAnsi="Times New Roman"/>
        </w:rPr>
        <w:t xml:space="preserve"> </w:t>
      </w:r>
      <w:proofErr w:type="spellStart"/>
      <w:r>
        <w:rPr>
          <w:rFonts w:ascii="Times New Roman" w:hAnsi="Times New Roman"/>
        </w:rPr>
        <w:t>naučnoj</w:t>
      </w:r>
      <w:proofErr w:type="spellEnd"/>
      <w:r>
        <w:rPr>
          <w:rFonts w:ascii="Times New Roman" w:hAnsi="Times New Roman"/>
        </w:rPr>
        <w:t xml:space="preserve"> </w:t>
      </w:r>
      <w:proofErr w:type="spellStart"/>
      <w:r>
        <w:rPr>
          <w:rFonts w:ascii="Times New Roman" w:hAnsi="Times New Roman"/>
        </w:rPr>
        <w:t>konferencii</w:t>
      </w:r>
      <w:proofErr w:type="spellEnd"/>
      <w:r>
        <w:rPr>
          <w:rFonts w:ascii="Times New Roman" w:hAnsi="Times New Roman"/>
        </w:rPr>
        <w:t xml:space="preserve">. </w:t>
      </w:r>
      <w:proofErr w:type="spellStart"/>
      <w:r>
        <w:rPr>
          <w:rFonts w:ascii="Times New Roman" w:hAnsi="Times New Roman"/>
        </w:rPr>
        <w:t>Мoskva</w:t>
      </w:r>
      <w:proofErr w:type="spellEnd"/>
      <w:r>
        <w:rPr>
          <w:rFonts w:ascii="Times New Roman" w:hAnsi="Times New Roman"/>
        </w:rPr>
        <w:t xml:space="preserve"> – </w:t>
      </w:r>
      <w:proofErr w:type="spellStart"/>
      <w:r>
        <w:rPr>
          <w:rFonts w:ascii="Times New Roman" w:hAnsi="Times New Roman"/>
        </w:rPr>
        <w:t>Vologda</w:t>
      </w:r>
      <w:proofErr w:type="spellEnd"/>
      <w:r>
        <w:rPr>
          <w:rFonts w:ascii="Times New Roman" w:hAnsi="Times New Roman"/>
        </w:rPr>
        <w:t xml:space="preserve"> 2016, s. 400–417; týž: </w:t>
      </w:r>
      <w:proofErr w:type="spellStart"/>
      <w:r>
        <w:rPr>
          <w:rFonts w:ascii="Times New Roman" w:hAnsi="Times New Roman"/>
          <w:i/>
        </w:rPr>
        <w:t>Jevropejskije</w:t>
      </w:r>
      <w:proofErr w:type="spellEnd"/>
      <w:r>
        <w:rPr>
          <w:rFonts w:ascii="Times New Roman" w:hAnsi="Times New Roman"/>
          <w:i/>
        </w:rPr>
        <w:t xml:space="preserve"> </w:t>
      </w:r>
      <w:proofErr w:type="spellStart"/>
      <w:r>
        <w:rPr>
          <w:rFonts w:ascii="Times New Roman" w:hAnsi="Times New Roman"/>
          <w:i/>
        </w:rPr>
        <w:t>těchnologii</w:t>
      </w:r>
      <w:proofErr w:type="spellEnd"/>
      <w:r>
        <w:rPr>
          <w:rFonts w:ascii="Times New Roman" w:hAnsi="Times New Roman"/>
          <w:i/>
        </w:rPr>
        <w:t xml:space="preserve"> i elementy ikonografii v </w:t>
      </w:r>
      <w:proofErr w:type="spellStart"/>
      <w:r>
        <w:rPr>
          <w:rFonts w:ascii="Times New Roman" w:hAnsi="Times New Roman"/>
          <w:i/>
        </w:rPr>
        <w:t>Novom</w:t>
      </w:r>
      <w:proofErr w:type="spellEnd"/>
      <w:r>
        <w:rPr>
          <w:rFonts w:ascii="Times New Roman" w:hAnsi="Times New Roman"/>
          <w:i/>
        </w:rPr>
        <w:t xml:space="preserve"> </w:t>
      </w:r>
      <w:proofErr w:type="spellStart"/>
      <w:r>
        <w:rPr>
          <w:rFonts w:ascii="Times New Roman" w:hAnsi="Times New Roman"/>
          <w:i/>
        </w:rPr>
        <w:t>Ierusalime</w:t>
      </w:r>
      <w:proofErr w:type="spellEnd"/>
      <w:r>
        <w:rPr>
          <w:rFonts w:ascii="Times New Roman" w:hAnsi="Times New Roman"/>
          <w:i/>
        </w:rPr>
        <w:t xml:space="preserve">: </w:t>
      </w:r>
      <w:proofErr w:type="spellStart"/>
      <w:r>
        <w:rPr>
          <w:rFonts w:ascii="Times New Roman" w:hAnsi="Times New Roman"/>
          <w:i/>
        </w:rPr>
        <w:t>Matěrialy</w:t>
      </w:r>
      <w:proofErr w:type="spellEnd"/>
      <w:r>
        <w:rPr>
          <w:rFonts w:ascii="Times New Roman" w:hAnsi="Times New Roman"/>
          <w:i/>
        </w:rPr>
        <w:t xml:space="preserve"> </w:t>
      </w:r>
      <w:proofErr w:type="spellStart"/>
      <w:r>
        <w:rPr>
          <w:rFonts w:ascii="Times New Roman" w:hAnsi="Times New Roman"/>
          <w:i/>
        </w:rPr>
        <w:t>issledovanij</w:t>
      </w:r>
      <w:proofErr w:type="spellEnd"/>
      <w:r>
        <w:rPr>
          <w:rFonts w:ascii="Times New Roman" w:hAnsi="Times New Roman"/>
          <w:i/>
        </w:rPr>
        <w:t xml:space="preserve"> 2009–2016 </w:t>
      </w:r>
      <w:proofErr w:type="spellStart"/>
      <w:r>
        <w:rPr>
          <w:rFonts w:ascii="Times New Roman" w:hAnsi="Times New Roman"/>
          <w:i/>
        </w:rPr>
        <w:t>godov</w:t>
      </w:r>
      <w:proofErr w:type="spellEnd"/>
      <w:r>
        <w:rPr>
          <w:rFonts w:ascii="Times New Roman" w:hAnsi="Times New Roman"/>
          <w:i/>
        </w:rPr>
        <w:t xml:space="preserve">. </w:t>
      </w:r>
      <w:r>
        <w:rPr>
          <w:rFonts w:ascii="Times New Roman" w:hAnsi="Times New Roman"/>
        </w:rPr>
        <w:t xml:space="preserve">In: </w:t>
      </w:r>
      <w:proofErr w:type="spellStart"/>
      <w:r>
        <w:rPr>
          <w:rFonts w:ascii="Times New Roman" w:hAnsi="Times New Roman"/>
        </w:rPr>
        <w:t>Kuľturnyj</w:t>
      </w:r>
      <w:proofErr w:type="spellEnd"/>
      <w:r>
        <w:rPr>
          <w:rFonts w:ascii="Times New Roman" w:hAnsi="Times New Roman"/>
        </w:rPr>
        <w:t xml:space="preserve"> </w:t>
      </w:r>
      <w:proofErr w:type="spellStart"/>
      <w:r>
        <w:rPr>
          <w:rFonts w:ascii="Times New Roman" w:hAnsi="Times New Roman"/>
        </w:rPr>
        <w:t>šar</w:t>
      </w:r>
      <w:proofErr w:type="spellEnd"/>
      <w:r>
        <w:rPr>
          <w:rFonts w:ascii="Times New Roman" w:hAnsi="Times New Roman"/>
        </w:rPr>
        <w:t xml:space="preserve">. </w:t>
      </w:r>
      <w:proofErr w:type="spellStart"/>
      <w:r>
        <w:rPr>
          <w:rFonts w:ascii="Times New Roman" w:hAnsi="Times New Roman"/>
        </w:rPr>
        <w:t>Statii</w:t>
      </w:r>
      <w:proofErr w:type="spellEnd"/>
      <w:r>
        <w:rPr>
          <w:rFonts w:ascii="Times New Roman" w:hAnsi="Times New Roman"/>
        </w:rPr>
        <w:t xml:space="preserve"> na </w:t>
      </w:r>
      <w:proofErr w:type="spellStart"/>
      <w:r>
        <w:rPr>
          <w:rFonts w:ascii="Times New Roman" w:hAnsi="Times New Roman"/>
        </w:rPr>
        <w:t>pošanu</w:t>
      </w:r>
      <w:proofErr w:type="spellEnd"/>
      <w:r>
        <w:rPr>
          <w:rFonts w:ascii="Times New Roman" w:hAnsi="Times New Roman"/>
        </w:rPr>
        <w:t xml:space="preserve"> </w:t>
      </w:r>
      <w:proofErr w:type="spellStart"/>
      <w:r>
        <w:rPr>
          <w:rFonts w:ascii="Times New Roman" w:hAnsi="Times New Roman"/>
        </w:rPr>
        <w:t>Gliba</w:t>
      </w:r>
      <w:proofErr w:type="spellEnd"/>
      <w:r>
        <w:rPr>
          <w:rFonts w:ascii="Times New Roman" w:hAnsi="Times New Roman"/>
        </w:rPr>
        <w:t xml:space="preserve"> </w:t>
      </w:r>
      <w:proofErr w:type="spellStart"/>
      <w:r>
        <w:rPr>
          <w:rFonts w:ascii="Times New Roman" w:hAnsi="Times New Roman"/>
        </w:rPr>
        <w:t>Jurijoviča</w:t>
      </w:r>
      <w:proofErr w:type="spellEnd"/>
      <w:r>
        <w:rPr>
          <w:rFonts w:ascii="Times New Roman" w:hAnsi="Times New Roman"/>
        </w:rPr>
        <w:t xml:space="preserve"> </w:t>
      </w:r>
      <w:proofErr w:type="spellStart"/>
      <w:r>
        <w:rPr>
          <w:rFonts w:ascii="Times New Roman" w:hAnsi="Times New Roman"/>
        </w:rPr>
        <w:t>Ivakina</w:t>
      </w:r>
      <w:proofErr w:type="spellEnd"/>
      <w:r>
        <w:rPr>
          <w:rFonts w:ascii="Times New Roman" w:hAnsi="Times New Roman"/>
        </w:rPr>
        <w:t xml:space="preserve">. Kyjev 2017, s. 51–69. </w:t>
      </w:r>
    </w:p>
  </w:endnote>
  <w:endnote w:id="11">
    <w:p w:rsidR="00683603" w:rsidRDefault="00683603" w:rsidP="00683603">
      <w:pPr>
        <w:pStyle w:val="Textvysvtlivek"/>
        <w:spacing w:after="120" w:line="240" w:lineRule="auto"/>
        <w:jc w:val="both"/>
        <w:rPr>
          <w:rFonts w:ascii="Times New Roman" w:hAnsi="Times New Roman"/>
          <w:lang w:val="it-IT"/>
        </w:rPr>
      </w:pPr>
      <w:r>
        <w:rPr>
          <w:rStyle w:val="Odkaznavysvtlivky"/>
          <w:rFonts w:ascii="Times New Roman" w:hAnsi="Times New Roman"/>
        </w:rPr>
        <w:endnoteRef/>
      </w:r>
      <w:r>
        <w:rPr>
          <w:rFonts w:ascii="Times New Roman" w:hAnsi="Times New Roman"/>
          <w:lang w:val="it-IT"/>
        </w:rPr>
        <w:t xml:space="preserve"> </w:t>
      </w:r>
      <w:r>
        <w:rPr>
          <w:rFonts w:ascii="Times New Roman" w:hAnsi="Times New Roman"/>
          <w:lang w:val="it-IT"/>
        </w:rPr>
        <w:t>Belardi, Paolo:</w:t>
      </w:r>
      <w:r>
        <w:rPr>
          <w:rFonts w:ascii="Times New Roman" w:hAnsi="Times New Roman"/>
          <w:i/>
          <w:lang w:val="it-IT"/>
        </w:rPr>
        <w:t xml:space="preserve"> Da Varallo ad Assisi: I «misterij» atopici di Galeazzo Alessi</w:t>
      </w:r>
      <w:r>
        <w:rPr>
          <w:rFonts w:ascii="Times New Roman" w:hAnsi="Times New Roman"/>
          <w:lang w:val="it-IT"/>
        </w:rPr>
        <w:t>. Q2-Quaderni dell'Istituto di Disegno. Università degli studi di Perugia. Perugia 1987, s. 5</w:t>
      </w:r>
      <w:r>
        <w:rPr>
          <w:rFonts w:ascii="Times New Roman" w:hAnsi="Times New Roman"/>
        </w:rPr>
        <w:t>–</w:t>
      </w:r>
      <w:r>
        <w:rPr>
          <w:rFonts w:ascii="Times New Roman" w:hAnsi="Times New Roman"/>
          <w:lang w:val="it-IT"/>
        </w:rPr>
        <w:t>16.</w:t>
      </w:r>
    </w:p>
  </w:endnote>
  <w:endnote w:id="12">
    <w:p w:rsidR="00683603" w:rsidRDefault="00683603" w:rsidP="00683603">
      <w:pPr>
        <w:pStyle w:val="Textvysvtlivek"/>
        <w:spacing w:after="120" w:line="240" w:lineRule="auto"/>
        <w:jc w:val="both"/>
        <w:rPr>
          <w:rFonts w:ascii="Times New Roman" w:hAnsi="Times New Roman"/>
          <w:lang w:val="it-IT"/>
        </w:rPr>
      </w:pPr>
      <w:r>
        <w:rPr>
          <w:rStyle w:val="Odkaznavysvtlivky"/>
          <w:rFonts w:ascii="Times New Roman" w:hAnsi="Times New Roman"/>
        </w:rPr>
        <w:endnoteRef/>
      </w:r>
      <w:r>
        <w:rPr>
          <w:rFonts w:ascii="Times New Roman" w:hAnsi="Times New Roman"/>
          <w:lang w:val="it-IT"/>
        </w:rPr>
        <w:t xml:space="preserve"> </w:t>
      </w:r>
      <w:r>
        <w:rPr>
          <w:rFonts w:ascii="Times New Roman" w:hAnsi="Times New Roman"/>
          <w:i/>
          <w:lang w:val="it-IT"/>
        </w:rPr>
        <w:t xml:space="preserve">Galeazzo </w:t>
      </w:r>
      <w:r>
        <w:rPr>
          <w:rFonts w:ascii="Times New Roman" w:hAnsi="Times New Roman"/>
          <w:i/>
          <w:lang w:val="it-IT"/>
        </w:rPr>
        <w:t>Alessi E L'architettura Del Cinquecento: Atti Del Convegno Internazionale Di Studi</w:t>
      </w:r>
      <w:r>
        <w:rPr>
          <w:rFonts w:ascii="Times New Roman" w:hAnsi="Times New Roman"/>
          <w:lang w:val="it-IT"/>
        </w:rPr>
        <w:t>: Genova, 16</w:t>
      </w:r>
      <w:r>
        <w:rPr>
          <w:rFonts w:ascii="Times New Roman" w:hAnsi="Times New Roman"/>
        </w:rPr>
        <w:t>–</w:t>
      </w:r>
      <w:r>
        <w:rPr>
          <w:rFonts w:ascii="Times New Roman" w:hAnsi="Times New Roman"/>
          <w:lang w:val="it-IT"/>
        </w:rPr>
        <w:t>20 Aprile 1974. Genova 1975.</w:t>
      </w:r>
    </w:p>
  </w:endnote>
  <w:endnote w:id="13">
    <w:p w:rsidR="00683603" w:rsidRDefault="00683603" w:rsidP="00683603">
      <w:pPr>
        <w:pStyle w:val="Textvysvtlivek"/>
        <w:spacing w:after="120" w:line="240" w:lineRule="auto"/>
        <w:jc w:val="both"/>
        <w:rPr>
          <w:rFonts w:ascii="Times New Roman" w:hAnsi="Times New Roman"/>
          <w:lang w:val="it-IT"/>
        </w:rPr>
      </w:pPr>
      <w:r>
        <w:rPr>
          <w:rStyle w:val="Odkaznavysvtlivky"/>
          <w:rFonts w:ascii="Times New Roman" w:hAnsi="Times New Roman"/>
        </w:rPr>
        <w:endnoteRef/>
      </w:r>
      <w:r>
        <w:rPr>
          <w:rFonts w:ascii="Times New Roman" w:hAnsi="Times New Roman"/>
          <w:lang w:val="it-IT"/>
        </w:rPr>
        <w:t xml:space="preserve"> </w:t>
      </w:r>
      <w:proofErr w:type="spellStart"/>
      <w:r>
        <w:rPr>
          <w:rFonts w:ascii="Times New Roman" w:hAnsi="Times New Roman"/>
        </w:rPr>
        <w:t>Beljajev</w:t>
      </w:r>
      <w:proofErr w:type="spellEnd"/>
      <w:r>
        <w:rPr>
          <w:rFonts w:ascii="Times New Roman" w:hAnsi="Times New Roman"/>
        </w:rPr>
        <w:t xml:space="preserve">, Leonid A.: </w:t>
      </w:r>
      <w:proofErr w:type="spellStart"/>
      <w:r>
        <w:rPr>
          <w:rFonts w:ascii="Times New Roman" w:hAnsi="Times New Roman"/>
          <w:i/>
        </w:rPr>
        <w:t>Keramičeskije</w:t>
      </w:r>
      <w:proofErr w:type="spellEnd"/>
      <w:r>
        <w:rPr>
          <w:rFonts w:ascii="Times New Roman" w:hAnsi="Times New Roman"/>
          <w:i/>
        </w:rPr>
        <w:t xml:space="preserve"> ikony Christa v Novo-</w:t>
      </w:r>
      <w:proofErr w:type="spellStart"/>
      <w:r>
        <w:rPr>
          <w:rFonts w:ascii="Times New Roman" w:hAnsi="Times New Roman"/>
          <w:i/>
        </w:rPr>
        <w:t>Jerusalimskom</w:t>
      </w:r>
      <w:proofErr w:type="spellEnd"/>
      <w:r>
        <w:rPr>
          <w:rFonts w:ascii="Times New Roman" w:hAnsi="Times New Roman"/>
          <w:i/>
        </w:rPr>
        <w:t xml:space="preserve"> </w:t>
      </w:r>
      <w:proofErr w:type="spellStart"/>
      <w:r>
        <w:rPr>
          <w:rFonts w:ascii="Times New Roman" w:hAnsi="Times New Roman"/>
          <w:i/>
        </w:rPr>
        <w:t>monastyre</w:t>
      </w:r>
      <w:proofErr w:type="spellEnd"/>
      <w:r>
        <w:rPr>
          <w:rFonts w:ascii="Times New Roman" w:hAnsi="Times New Roman"/>
          <w:i/>
        </w:rPr>
        <w:t xml:space="preserve">. </w:t>
      </w:r>
      <w:proofErr w:type="spellStart"/>
      <w:r>
        <w:rPr>
          <w:rFonts w:ascii="Times New Roman" w:hAnsi="Times New Roman"/>
          <w:i/>
        </w:rPr>
        <w:t>Predvariteľnaja</w:t>
      </w:r>
      <w:proofErr w:type="spellEnd"/>
      <w:r>
        <w:rPr>
          <w:rFonts w:ascii="Times New Roman" w:hAnsi="Times New Roman"/>
          <w:i/>
        </w:rPr>
        <w:t xml:space="preserve"> </w:t>
      </w:r>
      <w:proofErr w:type="spellStart"/>
      <w:r>
        <w:rPr>
          <w:rFonts w:ascii="Times New Roman" w:hAnsi="Times New Roman"/>
          <w:i/>
        </w:rPr>
        <w:t>publikacija</w:t>
      </w:r>
      <w:proofErr w:type="spellEnd"/>
      <w:r>
        <w:rPr>
          <w:rFonts w:ascii="Times New Roman" w:hAnsi="Times New Roman"/>
          <w:i/>
        </w:rPr>
        <w:t xml:space="preserve"> </w:t>
      </w:r>
      <w:proofErr w:type="spellStart"/>
      <w:r>
        <w:rPr>
          <w:rFonts w:ascii="Times New Roman" w:hAnsi="Times New Roman"/>
          <w:i/>
        </w:rPr>
        <w:t>nachodok</w:t>
      </w:r>
      <w:proofErr w:type="spellEnd"/>
      <w:r>
        <w:rPr>
          <w:rFonts w:ascii="Times New Roman" w:hAnsi="Times New Roman"/>
          <w:i/>
        </w:rPr>
        <w:t xml:space="preserve"> 2014 </w:t>
      </w:r>
      <w:proofErr w:type="spellStart"/>
      <w:r>
        <w:rPr>
          <w:rFonts w:ascii="Times New Roman" w:hAnsi="Times New Roman"/>
          <w:i/>
        </w:rPr>
        <w:t>goda</w:t>
      </w:r>
      <w:proofErr w:type="spellEnd"/>
      <w:r>
        <w:rPr>
          <w:rFonts w:ascii="Times New Roman" w:hAnsi="Times New Roman"/>
        </w:rPr>
        <w:t xml:space="preserve">. In: </w:t>
      </w:r>
      <w:proofErr w:type="spellStart"/>
      <w:r>
        <w:rPr>
          <w:rFonts w:ascii="Times New Roman" w:hAnsi="Times New Roman"/>
        </w:rPr>
        <w:t>Оrlova</w:t>
      </w:r>
      <w:proofErr w:type="spellEnd"/>
      <w:r>
        <w:rPr>
          <w:rFonts w:ascii="Times New Roman" w:hAnsi="Times New Roman"/>
        </w:rPr>
        <w:t>, M. A. (</w:t>
      </w:r>
      <w:proofErr w:type="spellStart"/>
      <w:r>
        <w:rPr>
          <w:rFonts w:ascii="Times New Roman" w:hAnsi="Times New Roman"/>
        </w:rPr>
        <w:t>ed</w:t>
      </w:r>
      <w:proofErr w:type="spellEnd"/>
      <w:r>
        <w:rPr>
          <w:rFonts w:ascii="Times New Roman" w:hAnsi="Times New Roman"/>
        </w:rPr>
        <w:t>.): V </w:t>
      </w:r>
      <w:proofErr w:type="spellStart"/>
      <w:r>
        <w:rPr>
          <w:rFonts w:ascii="Times New Roman" w:hAnsi="Times New Roman"/>
        </w:rPr>
        <w:t>sozvezdii</w:t>
      </w:r>
      <w:proofErr w:type="spellEnd"/>
      <w:r>
        <w:rPr>
          <w:rFonts w:ascii="Times New Roman" w:hAnsi="Times New Roman"/>
        </w:rPr>
        <w:t xml:space="preserve"> </w:t>
      </w:r>
      <w:proofErr w:type="spellStart"/>
      <w:r>
        <w:rPr>
          <w:rFonts w:ascii="Times New Roman" w:hAnsi="Times New Roman"/>
        </w:rPr>
        <w:t>Ľva</w:t>
      </w:r>
      <w:proofErr w:type="spellEnd"/>
      <w:r>
        <w:rPr>
          <w:rFonts w:ascii="Times New Roman" w:hAnsi="Times New Roman"/>
        </w:rPr>
        <w:t xml:space="preserve">. </w:t>
      </w:r>
      <w:proofErr w:type="spellStart"/>
      <w:r>
        <w:rPr>
          <w:rFonts w:ascii="Times New Roman" w:hAnsi="Times New Roman"/>
        </w:rPr>
        <w:t>Sbornik</w:t>
      </w:r>
      <w:proofErr w:type="spellEnd"/>
      <w:r>
        <w:rPr>
          <w:rFonts w:ascii="Times New Roman" w:hAnsi="Times New Roman"/>
        </w:rPr>
        <w:t xml:space="preserve"> </w:t>
      </w:r>
      <w:proofErr w:type="spellStart"/>
      <w:r>
        <w:rPr>
          <w:rFonts w:ascii="Times New Roman" w:hAnsi="Times New Roman"/>
        </w:rPr>
        <w:t>statěj</w:t>
      </w:r>
      <w:proofErr w:type="spellEnd"/>
      <w:r>
        <w:rPr>
          <w:rFonts w:ascii="Times New Roman" w:hAnsi="Times New Roman"/>
        </w:rPr>
        <w:t xml:space="preserve"> po </w:t>
      </w:r>
      <w:proofErr w:type="spellStart"/>
      <w:r>
        <w:rPr>
          <w:rFonts w:ascii="Times New Roman" w:hAnsi="Times New Roman"/>
        </w:rPr>
        <w:t>drevněrusskomu</w:t>
      </w:r>
      <w:proofErr w:type="spellEnd"/>
      <w:r>
        <w:rPr>
          <w:rFonts w:ascii="Times New Roman" w:hAnsi="Times New Roman"/>
        </w:rPr>
        <w:t xml:space="preserve"> </w:t>
      </w:r>
      <w:proofErr w:type="spellStart"/>
      <w:r>
        <w:rPr>
          <w:rFonts w:ascii="Times New Roman" w:hAnsi="Times New Roman"/>
        </w:rPr>
        <w:t>iskusstvu</w:t>
      </w:r>
      <w:proofErr w:type="spellEnd"/>
      <w:r>
        <w:rPr>
          <w:rFonts w:ascii="Times New Roman" w:hAnsi="Times New Roman"/>
        </w:rPr>
        <w:t xml:space="preserve"> </w:t>
      </w:r>
      <w:proofErr w:type="spellStart"/>
      <w:r>
        <w:rPr>
          <w:rFonts w:ascii="Times New Roman" w:hAnsi="Times New Roman"/>
        </w:rPr>
        <w:t>iskusstvu</w:t>
      </w:r>
      <w:proofErr w:type="spellEnd"/>
      <w:r>
        <w:rPr>
          <w:rFonts w:ascii="Times New Roman" w:hAnsi="Times New Roman"/>
        </w:rPr>
        <w:t xml:space="preserve"> v </w:t>
      </w:r>
      <w:proofErr w:type="spellStart"/>
      <w:r>
        <w:rPr>
          <w:rFonts w:ascii="Times New Roman" w:hAnsi="Times New Roman"/>
        </w:rPr>
        <w:t>česť</w:t>
      </w:r>
      <w:proofErr w:type="spellEnd"/>
      <w:r>
        <w:rPr>
          <w:rFonts w:ascii="Times New Roman" w:hAnsi="Times New Roman"/>
        </w:rPr>
        <w:t xml:space="preserve"> </w:t>
      </w:r>
      <w:proofErr w:type="spellStart"/>
      <w:r>
        <w:rPr>
          <w:rFonts w:ascii="Times New Roman" w:hAnsi="Times New Roman"/>
        </w:rPr>
        <w:t>Ľva</w:t>
      </w:r>
      <w:proofErr w:type="spellEnd"/>
      <w:r>
        <w:rPr>
          <w:rFonts w:ascii="Times New Roman" w:hAnsi="Times New Roman"/>
        </w:rPr>
        <w:t xml:space="preserve"> </w:t>
      </w:r>
      <w:proofErr w:type="spellStart"/>
      <w:r>
        <w:rPr>
          <w:rFonts w:ascii="Times New Roman" w:hAnsi="Times New Roman"/>
        </w:rPr>
        <w:t>Isaakoviča</w:t>
      </w:r>
      <w:proofErr w:type="spellEnd"/>
      <w:r>
        <w:rPr>
          <w:rFonts w:ascii="Times New Roman" w:hAnsi="Times New Roman"/>
        </w:rPr>
        <w:t xml:space="preserve"> </w:t>
      </w:r>
      <w:proofErr w:type="spellStart"/>
      <w:r>
        <w:rPr>
          <w:rFonts w:ascii="Times New Roman" w:hAnsi="Times New Roman"/>
        </w:rPr>
        <w:t>Lifšica</w:t>
      </w:r>
      <w:proofErr w:type="spellEnd"/>
      <w:r>
        <w:rPr>
          <w:rFonts w:ascii="Times New Roman" w:hAnsi="Times New Roman"/>
        </w:rPr>
        <w:t xml:space="preserve">. Moskva 2014, s. 48–61. </w:t>
      </w:r>
    </w:p>
  </w:endnote>
  <w:endnote w:id="14">
    <w:p w:rsidR="00683603" w:rsidRDefault="00683603" w:rsidP="00683603">
      <w:pPr>
        <w:pStyle w:val="Textvysvtlivek"/>
        <w:spacing w:after="120" w:line="240" w:lineRule="auto"/>
        <w:jc w:val="both"/>
        <w:rPr>
          <w:rFonts w:ascii="Times New Roman" w:hAnsi="Times New Roman"/>
          <w:lang w:val="it-IT"/>
        </w:rPr>
      </w:pPr>
      <w:r>
        <w:rPr>
          <w:rStyle w:val="Odkaznavysvtlivky"/>
          <w:rFonts w:ascii="Times New Roman" w:hAnsi="Times New Roman"/>
        </w:rPr>
        <w:endnoteRef/>
      </w:r>
      <w:r>
        <w:rPr>
          <w:rFonts w:ascii="Times New Roman" w:hAnsi="Times New Roman"/>
          <w:lang w:val="it-IT"/>
        </w:rPr>
        <w:t xml:space="preserve"> </w:t>
      </w:r>
      <w:r>
        <w:rPr>
          <w:rFonts w:ascii="Times New Roman" w:hAnsi="Times New Roman"/>
          <w:lang w:val="it-IT"/>
        </w:rPr>
        <w:t>Cadei, Antonio:</w:t>
      </w:r>
      <w:r>
        <w:rPr>
          <w:rFonts w:ascii="Times New Roman" w:hAnsi="Times New Roman"/>
          <w:i/>
          <w:lang w:val="it-IT"/>
        </w:rPr>
        <w:t xml:space="preserve"> Gli Ordini di Terrasanta e il culto per la Vera Croce e il Sepolcro di Cristo In Europa nel XII secolo.</w:t>
      </w:r>
      <w:r>
        <w:rPr>
          <w:rFonts w:ascii="Times New Roman" w:hAnsi="Times New Roman"/>
          <w:lang w:val="it-IT"/>
        </w:rPr>
        <w:t xml:space="preserve"> Arte medievale 2002, n. 1 (n. s., T.I).</w:t>
      </w:r>
    </w:p>
  </w:endnote>
  <w:endnote w:id="15">
    <w:p w:rsidR="00683603" w:rsidRDefault="00683603" w:rsidP="00683603">
      <w:pPr>
        <w:pStyle w:val="Textvysvtlivek"/>
        <w:spacing w:after="120" w:line="240" w:lineRule="auto"/>
        <w:jc w:val="both"/>
        <w:rPr>
          <w:rFonts w:ascii="Times New Roman" w:hAnsi="Times New Roman"/>
          <w:lang w:val="it-IT"/>
        </w:rPr>
      </w:pPr>
      <w:r>
        <w:rPr>
          <w:rStyle w:val="Odkaznavysvtlivky"/>
          <w:rFonts w:ascii="Times New Roman" w:hAnsi="Times New Roman"/>
        </w:rPr>
        <w:endnoteRef/>
      </w:r>
      <w:r>
        <w:rPr>
          <w:rFonts w:ascii="Times New Roman" w:hAnsi="Times New Roman"/>
          <w:lang w:val="it-IT"/>
        </w:rPr>
        <w:t xml:space="preserve"> Amico, </w:t>
      </w:r>
      <w:r>
        <w:rPr>
          <w:rFonts w:ascii="Times New Roman" w:hAnsi="Times New Roman"/>
          <w:lang w:val="it-IT"/>
        </w:rPr>
        <w:t xml:space="preserve">Bernardino: </w:t>
      </w:r>
      <w:r>
        <w:rPr>
          <w:rFonts w:ascii="Times New Roman" w:hAnsi="Times New Roman"/>
          <w:i/>
          <w:lang w:val="it-IT"/>
        </w:rPr>
        <w:t>Trattato delle Piante et Immagini dei Sacri Edificii di Terra Santa</w:t>
      </w:r>
      <w:r>
        <w:rPr>
          <w:rFonts w:ascii="Times New Roman" w:hAnsi="Times New Roman"/>
          <w:lang w:val="it-IT"/>
        </w:rPr>
        <w:t xml:space="preserve">. </w:t>
      </w:r>
      <w:proofErr w:type="spellStart"/>
      <w:r>
        <w:rPr>
          <w:rFonts w:ascii="Times New Roman" w:hAnsi="Times New Roman"/>
          <w:lang w:val="en-US"/>
        </w:rPr>
        <w:t>Romae</w:t>
      </w:r>
      <w:proofErr w:type="spellEnd"/>
      <w:r>
        <w:rPr>
          <w:rFonts w:ascii="Times New Roman" w:hAnsi="Times New Roman"/>
          <w:lang w:val="en-US"/>
        </w:rPr>
        <w:t xml:space="preserve"> 1609. 1620</w:t>
      </w:r>
      <w:r>
        <w:rPr>
          <w:rFonts w:ascii="Times New Roman" w:hAnsi="Times New Roman"/>
          <w:vertAlign w:val="superscript"/>
          <w:lang w:val="en-US"/>
        </w:rPr>
        <w:t>2</w:t>
      </w:r>
      <w:r>
        <w:rPr>
          <w:rFonts w:ascii="Times New Roman" w:hAnsi="Times New Roman"/>
          <w:lang w:val="en-US"/>
        </w:rPr>
        <w:t xml:space="preserve">. Reprint: </w:t>
      </w:r>
      <w:r>
        <w:rPr>
          <w:rFonts w:ascii="Times New Roman" w:hAnsi="Times New Roman"/>
          <w:i/>
          <w:lang w:val="en-US"/>
        </w:rPr>
        <w:t xml:space="preserve">Fra Bernardino </w:t>
      </w:r>
      <w:proofErr w:type="spellStart"/>
      <w:r>
        <w:rPr>
          <w:rFonts w:ascii="Times New Roman" w:hAnsi="Times New Roman"/>
          <w:i/>
          <w:lang w:val="en-US"/>
        </w:rPr>
        <w:t>Amico</w:t>
      </w:r>
      <w:proofErr w:type="spellEnd"/>
      <w:r>
        <w:rPr>
          <w:rFonts w:ascii="Times New Roman" w:hAnsi="Times New Roman"/>
          <w:i/>
          <w:lang w:val="en-US"/>
        </w:rPr>
        <w:t>. Plans of the Sacred Edifices of the Holy Land</w:t>
      </w:r>
      <w:r>
        <w:rPr>
          <w:rFonts w:ascii="Times New Roman" w:hAnsi="Times New Roman"/>
          <w:lang w:val="en-US"/>
        </w:rPr>
        <w:t xml:space="preserve">. </w:t>
      </w:r>
      <w:r>
        <w:rPr>
          <w:rFonts w:ascii="Times New Roman" w:hAnsi="Times New Roman"/>
          <w:lang w:val="it-IT"/>
        </w:rPr>
        <w:t>Jerusalem 1997.</w:t>
      </w:r>
    </w:p>
  </w:endnote>
  <w:endnote w:id="16">
    <w:p w:rsidR="00683603" w:rsidRDefault="00683603" w:rsidP="00683603">
      <w:pPr>
        <w:pStyle w:val="Textvysvtlivek"/>
        <w:spacing w:after="120" w:line="240" w:lineRule="auto"/>
        <w:jc w:val="both"/>
        <w:rPr>
          <w:rFonts w:ascii="Times New Roman" w:hAnsi="Times New Roman"/>
          <w:lang w:val="it-IT"/>
        </w:rPr>
      </w:pPr>
      <w:r>
        <w:rPr>
          <w:rStyle w:val="Odkaznavysvtlivky"/>
          <w:rFonts w:ascii="Times New Roman" w:hAnsi="Times New Roman"/>
        </w:rPr>
        <w:endnoteRef/>
      </w:r>
      <w:r>
        <w:rPr>
          <w:rFonts w:ascii="Times New Roman" w:hAnsi="Times New Roman"/>
          <w:lang w:val="it-IT"/>
        </w:rPr>
        <w:t xml:space="preserve"> </w:t>
      </w:r>
      <w:r>
        <w:rPr>
          <w:rFonts w:ascii="Times New Roman" w:hAnsi="Times New Roman"/>
          <w:i/>
          <w:lang w:val="it-IT"/>
        </w:rPr>
        <w:t xml:space="preserve">Trattato </w:t>
      </w:r>
      <w:r>
        <w:rPr>
          <w:rFonts w:ascii="Times New Roman" w:hAnsi="Times New Roman"/>
          <w:i/>
          <w:lang w:val="it-IT"/>
        </w:rPr>
        <w:t>delle Piante et Immagini dei Sacri Edificii di Terra Santa</w:t>
      </w:r>
      <w:r>
        <w:rPr>
          <w:rFonts w:ascii="Times New Roman" w:hAnsi="Times New Roman"/>
          <w:lang w:val="it-IT"/>
        </w:rPr>
        <w:t>. Firenza 1620</w:t>
      </w:r>
      <w:r>
        <w:rPr>
          <w:rFonts w:ascii="Times New Roman" w:hAnsi="Times New Roman"/>
          <w:vertAlign w:val="superscript"/>
          <w:lang w:val="it-IT"/>
        </w:rPr>
        <w:t>2</w:t>
      </w:r>
      <w:r>
        <w:rPr>
          <w:rFonts w:ascii="Times New Roman" w:hAnsi="Times New Roman"/>
          <w:lang w:val="it-IT"/>
        </w:rPr>
        <w:t xml:space="preserve">, nárys </w:t>
      </w:r>
      <w:r>
        <w:rPr>
          <w:rFonts w:ascii="Times New Roman" w:hAnsi="Times New Roman"/>
        </w:rPr>
        <w:t>č</w:t>
      </w:r>
      <w:r>
        <w:rPr>
          <w:rFonts w:ascii="Times New Roman" w:hAnsi="Times New Roman"/>
          <w:lang w:val="it-IT"/>
        </w:rPr>
        <w:t>. 33, vložený mezi stranami 45 a 46.</w:t>
      </w:r>
    </w:p>
  </w:endnote>
  <w:endnote w:id="17">
    <w:p w:rsidR="00683603" w:rsidRDefault="00683603" w:rsidP="00683603">
      <w:pPr>
        <w:pStyle w:val="Textvysvtlivek"/>
        <w:spacing w:after="120" w:line="240" w:lineRule="auto"/>
        <w:jc w:val="both"/>
        <w:rPr>
          <w:rFonts w:ascii="Times New Roman" w:hAnsi="Times New Roman"/>
          <w:lang w:val="it-IT"/>
        </w:rPr>
      </w:pPr>
      <w:r>
        <w:rPr>
          <w:rStyle w:val="Odkaznavysvtlivky"/>
          <w:rFonts w:ascii="Times New Roman" w:hAnsi="Times New Roman"/>
        </w:rPr>
        <w:endnoteRef/>
      </w:r>
      <w:r>
        <w:rPr>
          <w:rFonts w:ascii="Times New Roman" w:hAnsi="Times New Roman"/>
          <w:lang w:val="it-IT"/>
        </w:rPr>
        <w:t xml:space="preserve"> Piccirillo, </w:t>
      </w:r>
      <w:r>
        <w:rPr>
          <w:rFonts w:ascii="Times New Roman" w:hAnsi="Times New Roman"/>
          <w:lang w:val="it-IT"/>
        </w:rPr>
        <w:t>Michele:</w:t>
      </w:r>
      <w:r>
        <w:rPr>
          <w:rFonts w:ascii="Times New Roman" w:hAnsi="Times New Roman"/>
          <w:i/>
          <w:lang w:val="it-IT"/>
        </w:rPr>
        <w:t xml:space="preserve"> La Nuova Gerusalemme. Artigianato palestinese al servizio dei Luoghi Santi</w:t>
      </w:r>
      <w:r>
        <w:rPr>
          <w:rFonts w:ascii="Times New Roman" w:hAnsi="Times New Roman"/>
          <w:lang w:val="it-IT"/>
        </w:rPr>
        <w:t>. Piemonte – Jerusalem 2007.</w:t>
      </w:r>
    </w:p>
  </w:endnote>
  <w:endnote w:id="18">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lang w:val="it-IT"/>
        </w:rPr>
        <w:t xml:space="preserve"> </w:t>
      </w:r>
      <w:proofErr w:type="spellStart"/>
      <w:r>
        <w:rPr>
          <w:rFonts w:ascii="Times New Roman" w:hAnsi="Times New Roman"/>
        </w:rPr>
        <w:t>Zelenskaja</w:t>
      </w:r>
      <w:proofErr w:type="spellEnd"/>
      <w:r>
        <w:rPr>
          <w:rFonts w:ascii="Times New Roman" w:hAnsi="Times New Roman"/>
        </w:rPr>
        <w:t xml:space="preserve">, Galina M.: </w:t>
      </w:r>
      <w:r>
        <w:rPr>
          <w:rFonts w:ascii="Times New Roman" w:hAnsi="Times New Roman"/>
          <w:i/>
        </w:rPr>
        <w:t>„</w:t>
      </w:r>
      <w:proofErr w:type="spellStart"/>
      <w:r>
        <w:rPr>
          <w:rFonts w:ascii="Times New Roman" w:hAnsi="Times New Roman"/>
          <w:i/>
        </w:rPr>
        <w:t>Kamennyj</w:t>
      </w:r>
      <w:proofErr w:type="spellEnd"/>
      <w:r>
        <w:rPr>
          <w:rFonts w:ascii="Times New Roman" w:hAnsi="Times New Roman"/>
          <w:i/>
        </w:rPr>
        <w:t xml:space="preserve"> </w:t>
      </w:r>
      <w:proofErr w:type="spellStart"/>
      <w:r>
        <w:rPr>
          <w:rFonts w:ascii="Times New Roman" w:hAnsi="Times New Roman"/>
          <w:i/>
        </w:rPr>
        <w:t>putěvoditěľ</w:t>
      </w:r>
      <w:proofErr w:type="spellEnd"/>
      <w:r>
        <w:rPr>
          <w:rFonts w:ascii="Times New Roman" w:hAnsi="Times New Roman"/>
          <w:i/>
        </w:rPr>
        <w:t xml:space="preserve">“ XVII veka po </w:t>
      </w:r>
      <w:proofErr w:type="spellStart"/>
      <w:r>
        <w:rPr>
          <w:rFonts w:ascii="Times New Roman" w:hAnsi="Times New Roman"/>
          <w:i/>
        </w:rPr>
        <w:t>Voskresenskomu</w:t>
      </w:r>
      <w:proofErr w:type="spellEnd"/>
      <w:r>
        <w:rPr>
          <w:rFonts w:ascii="Times New Roman" w:hAnsi="Times New Roman"/>
          <w:i/>
        </w:rPr>
        <w:t xml:space="preserve"> soboru Novo-</w:t>
      </w:r>
      <w:proofErr w:type="spellStart"/>
      <w:r>
        <w:rPr>
          <w:rFonts w:ascii="Times New Roman" w:hAnsi="Times New Roman"/>
          <w:i/>
        </w:rPr>
        <w:t>Jerusalimskogo</w:t>
      </w:r>
      <w:proofErr w:type="spellEnd"/>
      <w:r>
        <w:rPr>
          <w:rFonts w:ascii="Times New Roman" w:hAnsi="Times New Roman"/>
          <w:i/>
        </w:rPr>
        <w:t xml:space="preserve"> </w:t>
      </w:r>
      <w:proofErr w:type="spellStart"/>
      <w:r>
        <w:rPr>
          <w:rFonts w:ascii="Times New Roman" w:hAnsi="Times New Roman"/>
          <w:i/>
        </w:rPr>
        <w:t>monastryrja</w:t>
      </w:r>
      <w:proofErr w:type="spellEnd"/>
      <w:r>
        <w:rPr>
          <w:rFonts w:ascii="Times New Roman" w:hAnsi="Times New Roman"/>
          <w:i/>
        </w:rPr>
        <w:t>.</w:t>
      </w:r>
      <w:r>
        <w:rPr>
          <w:rFonts w:ascii="Times New Roman" w:hAnsi="Times New Roman"/>
        </w:rPr>
        <w:t xml:space="preserve"> In: </w:t>
      </w:r>
      <w:proofErr w:type="spellStart"/>
      <w:r>
        <w:rPr>
          <w:rFonts w:ascii="Times New Roman" w:hAnsi="Times New Roman"/>
        </w:rPr>
        <w:t>Iskusstvo</w:t>
      </w:r>
      <w:proofErr w:type="spellEnd"/>
      <w:r>
        <w:rPr>
          <w:rFonts w:ascii="Times New Roman" w:hAnsi="Times New Roman"/>
        </w:rPr>
        <w:t xml:space="preserve"> </w:t>
      </w:r>
      <w:proofErr w:type="spellStart"/>
      <w:r>
        <w:rPr>
          <w:rFonts w:ascii="Times New Roman" w:hAnsi="Times New Roman"/>
        </w:rPr>
        <w:t>christianskgo</w:t>
      </w:r>
      <w:proofErr w:type="spellEnd"/>
      <w:r>
        <w:rPr>
          <w:rFonts w:ascii="Times New Roman" w:hAnsi="Times New Roman"/>
        </w:rPr>
        <w:t xml:space="preserve"> </w:t>
      </w:r>
      <w:proofErr w:type="spellStart"/>
      <w:r>
        <w:rPr>
          <w:rFonts w:ascii="Times New Roman" w:hAnsi="Times New Roman"/>
        </w:rPr>
        <w:t>mira</w:t>
      </w:r>
      <w:proofErr w:type="spellEnd"/>
      <w:r>
        <w:rPr>
          <w:rFonts w:ascii="Times New Roman" w:hAnsi="Times New Roman"/>
        </w:rPr>
        <w:t xml:space="preserve">. Moskva 1999, s. 152–174.; </w:t>
      </w:r>
      <w:proofErr w:type="spellStart"/>
      <w:r>
        <w:rPr>
          <w:rFonts w:ascii="Times New Roman" w:hAnsi="Times New Roman"/>
        </w:rPr>
        <w:t>Beljajev</w:t>
      </w:r>
      <w:proofErr w:type="spellEnd"/>
      <w:r>
        <w:rPr>
          <w:rFonts w:ascii="Times New Roman" w:hAnsi="Times New Roman"/>
        </w:rPr>
        <w:t>, Leonid A.</w:t>
      </w:r>
      <w:r>
        <w:rPr>
          <w:rFonts w:ascii="Times New Roman" w:hAnsi="Times New Roman"/>
          <w:iCs/>
        </w:rPr>
        <w:t xml:space="preserve"> –</w:t>
      </w:r>
      <w:r>
        <w:rPr>
          <w:rFonts w:ascii="Times New Roman" w:hAnsi="Times New Roman"/>
        </w:rPr>
        <w:t xml:space="preserve"> </w:t>
      </w:r>
      <w:proofErr w:type="spellStart"/>
      <w:r>
        <w:rPr>
          <w:rFonts w:ascii="Times New Roman" w:hAnsi="Times New Roman"/>
        </w:rPr>
        <w:t>Čechanovec</w:t>
      </w:r>
      <w:proofErr w:type="spellEnd"/>
      <w:r>
        <w:rPr>
          <w:rFonts w:ascii="Times New Roman" w:hAnsi="Times New Roman"/>
        </w:rPr>
        <w:t xml:space="preserve">, Jana: </w:t>
      </w:r>
      <w:r>
        <w:rPr>
          <w:rFonts w:ascii="Times New Roman" w:hAnsi="Times New Roman"/>
          <w:i/>
        </w:rPr>
        <w:t xml:space="preserve">Izvestije o </w:t>
      </w:r>
      <w:proofErr w:type="spellStart"/>
      <w:r>
        <w:rPr>
          <w:rFonts w:ascii="Times New Roman" w:hAnsi="Times New Roman"/>
          <w:i/>
        </w:rPr>
        <w:t>gruzinskom</w:t>
      </w:r>
      <w:proofErr w:type="spellEnd"/>
      <w:r>
        <w:rPr>
          <w:rFonts w:ascii="Times New Roman" w:hAnsi="Times New Roman"/>
          <w:i/>
        </w:rPr>
        <w:t xml:space="preserve"> </w:t>
      </w:r>
      <w:proofErr w:type="spellStart"/>
      <w:r>
        <w:rPr>
          <w:rFonts w:ascii="Times New Roman" w:hAnsi="Times New Roman"/>
          <w:i/>
        </w:rPr>
        <w:t>vladěnii</w:t>
      </w:r>
      <w:proofErr w:type="spellEnd"/>
      <w:r>
        <w:rPr>
          <w:rFonts w:ascii="Times New Roman" w:hAnsi="Times New Roman"/>
          <w:i/>
        </w:rPr>
        <w:t xml:space="preserve"> v </w:t>
      </w:r>
      <w:proofErr w:type="spellStart"/>
      <w:r>
        <w:rPr>
          <w:rFonts w:ascii="Times New Roman" w:hAnsi="Times New Roman"/>
          <w:i/>
        </w:rPr>
        <w:t>chrame</w:t>
      </w:r>
      <w:proofErr w:type="spellEnd"/>
      <w:r>
        <w:rPr>
          <w:rFonts w:ascii="Times New Roman" w:hAnsi="Times New Roman"/>
          <w:i/>
        </w:rPr>
        <w:t xml:space="preserve"> </w:t>
      </w:r>
      <w:proofErr w:type="spellStart"/>
      <w:r>
        <w:rPr>
          <w:rFonts w:ascii="Times New Roman" w:hAnsi="Times New Roman"/>
          <w:i/>
        </w:rPr>
        <w:t>Groba</w:t>
      </w:r>
      <w:proofErr w:type="spellEnd"/>
      <w:r>
        <w:rPr>
          <w:rFonts w:ascii="Times New Roman" w:hAnsi="Times New Roman"/>
          <w:i/>
        </w:rPr>
        <w:t xml:space="preserve"> </w:t>
      </w:r>
      <w:proofErr w:type="spellStart"/>
      <w:r>
        <w:rPr>
          <w:rFonts w:ascii="Times New Roman" w:hAnsi="Times New Roman"/>
          <w:i/>
        </w:rPr>
        <w:t>Gospodnja</w:t>
      </w:r>
      <w:proofErr w:type="spellEnd"/>
      <w:r>
        <w:rPr>
          <w:rFonts w:ascii="Times New Roman" w:hAnsi="Times New Roman"/>
          <w:i/>
        </w:rPr>
        <w:t xml:space="preserve"> i „</w:t>
      </w:r>
      <w:proofErr w:type="spellStart"/>
      <w:r>
        <w:rPr>
          <w:rFonts w:ascii="Times New Roman" w:hAnsi="Times New Roman"/>
          <w:i/>
        </w:rPr>
        <w:t>kamennyj</w:t>
      </w:r>
      <w:proofErr w:type="spellEnd"/>
      <w:r>
        <w:rPr>
          <w:rFonts w:ascii="Times New Roman" w:hAnsi="Times New Roman"/>
          <w:i/>
        </w:rPr>
        <w:t xml:space="preserve"> </w:t>
      </w:r>
      <w:proofErr w:type="spellStart"/>
      <w:r>
        <w:rPr>
          <w:rFonts w:ascii="Times New Roman" w:hAnsi="Times New Roman"/>
          <w:i/>
        </w:rPr>
        <w:t>putěvoditěľ</w:t>
      </w:r>
      <w:proofErr w:type="spellEnd"/>
      <w:r>
        <w:rPr>
          <w:rFonts w:ascii="Times New Roman" w:hAnsi="Times New Roman"/>
          <w:i/>
        </w:rPr>
        <w:t xml:space="preserve">“ </w:t>
      </w:r>
      <w:proofErr w:type="spellStart"/>
      <w:r>
        <w:rPr>
          <w:rFonts w:ascii="Times New Roman" w:hAnsi="Times New Roman"/>
          <w:i/>
        </w:rPr>
        <w:t>sobora</w:t>
      </w:r>
      <w:proofErr w:type="spellEnd"/>
      <w:r>
        <w:rPr>
          <w:rFonts w:ascii="Times New Roman" w:hAnsi="Times New Roman"/>
          <w:i/>
        </w:rPr>
        <w:t xml:space="preserve"> </w:t>
      </w:r>
      <w:proofErr w:type="spellStart"/>
      <w:r>
        <w:rPr>
          <w:rFonts w:ascii="Times New Roman" w:hAnsi="Times New Roman"/>
          <w:i/>
        </w:rPr>
        <w:t>Voskresenija</w:t>
      </w:r>
      <w:proofErr w:type="spellEnd"/>
      <w:r>
        <w:rPr>
          <w:rFonts w:ascii="Times New Roman" w:hAnsi="Times New Roman"/>
          <w:i/>
        </w:rPr>
        <w:t xml:space="preserve"> Christova Novo-</w:t>
      </w:r>
      <w:proofErr w:type="spellStart"/>
      <w:r>
        <w:rPr>
          <w:rFonts w:ascii="Times New Roman" w:hAnsi="Times New Roman"/>
          <w:i/>
        </w:rPr>
        <w:t>Jerusalimskogo</w:t>
      </w:r>
      <w:proofErr w:type="spellEnd"/>
      <w:r>
        <w:rPr>
          <w:rFonts w:ascii="Times New Roman" w:hAnsi="Times New Roman"/>
          <w:i/>
        </w:rPr>
        <w:t xml:space="preserve"> </w:t>
      </w:r>
      <w:proofErr w:type="spellStart"/>
      <w:r>
        <w:rPr>
          <w:rFonts w:ascii="Times New Roman" w:hAnsi="Times New Roman"/>
          <w:i/>
        </w:rPr>
        <w:t>monastyrja</w:t>
      </w:r>
      <w:proofErr w:type="spellEnd"/>
      <w:r>
        <w:rPr>
          <w:rFonts w:ascii="Times New Roman" w:hAnsi="Times New Roman"/>
        </w:rPr>
        <w:t xml:space="preserve">. </w:t>
      </w:r>
      <w:proofErr w:type="spellStart"/>
      <w:r>
        <w:rPr>
          <w:rFonts w:ascii="Times New Roman" w:hAnsi="Times New Roman"/>
        </w:rPr>
        <w:t>Vizantijskij</w:t>
      </w:r>
      <w:proofErr w:type="spellEnd"/>
      <w:r>
        <w:rPr>
          <w:rFonts w:ascii="Times New Roman" w:hAnsi="Times New Roman"/>
        </w:rPr>
        <w:t xml:space="preserve"> </w:t>
      </w:r>
      <w:proofErr w:type="spellStart"/>
      <w:r>
        <w:rPr>
          <w:rFonts w:ascii="Times New Roman" w:hAnsi="Times New Roman"/>
        </w:rPr>
        <w:t>vremennik</w:t>
      </w:r>
      <w:proofErr w:type="spellEnd"/>
      <w:r>
        <w:rPr>
          <w:rFonts w:ascii="Times New Roman" w:hAnsi="Times New Roman"/>
        </w:rPr>
        <w:t xml:space="preserve"> 99 (74), 2015, s. 180–195. </w:t>
      </w:r>
    </w:p>
  </w:endnote>
  <w:endnote w:id="19">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Podrobně viz </w:t>
      </w:r>
      <w:proofErr w:type="spellStart"/>
      <w:r>
        <w:rPr>
          <w:rFonts w:ascii="Times New Roman" w:hAnsi="Times New Roman"/>
        </w:rPr>
        <w:t>Beljajev</w:t>
      </w:r>
      <w:proofErr w:type="spellEnd"/>
      <w:r>
        <w:rPr>
          <w:rFonts w:ascii="Times New Roman" w:hAnsi="Times New Roman"/>
        </w:rPr>
        <w:t xml:space="preserve">, Leonid A.: </w:t>
      </w:r>
      <w:r>
        <w:rPr>
          <w:rFonts w:ascii="Times New Roman" w:hAnsi="Times New Roman"/>
          <w:i/>
        </w:rPr>
        <w:t xml:space="preserve">Kapella </w:t>
      </w:r>
      <w:proofErr w:type="spellStart"/>
      <w:r>
        <w:rPr>
          <w:rFonts w:ascii="Times New Roman" w:hAnsi="Times New Roman"/>
          <w:i/>
        </w:rPr>
        <w:t>frankov</w:t>
      </w:r>
      <w:proofErr w:type="spellEnd"/>
      <w:r>
        <w:rPr>
          <w:rFonts w:ascii="Times New Roman" w:hAnsi="Times New Roman"/>
          <w:i/>
        </w:rPr>
        <w:t xml:space="preserve"> v </w:t>
      </w:r>
      <w:proofErr w:type="spellStart"/>
      <w:r>
        <w:rPr>
          <w:rFonts w:ascii="Times New Roman" w:hAnsi="Times New Roman"/>
          <w:i/>
        </w:rPr>
        <w:t>Novom</w:t>
      </w:r>
      <w:proofErr w:type="spellEnd"/>
      <w:r>
        <w:rPr>
          <w:rFonts w:ascii="Times New Roman" w:hAnsi="Times New Roman"/>
          <w:i/>
        </w:rPr>
        <w:t xml:space="preserve"> </w:t>
      </w:r>
      <w:proofErr w:type="spellStart"/>
      <w:r>
        <w:rPr>
          <w:rFonts w:ascii="Times New Roman" w:hAnsi="Times New Roman"/>
          <w:i/>
        </w:rPr>
        <w:t>Jerusalime</w:t>
      </w:r>
      <w:proofErr w:type="spellEnd"/>
      <w:r>
        <w:rPr>
          <w:rFonts w:ascii="Times New Roman" w:hAnsi="Times New Roman"/>
          <w:i/>
        </w:rPr>
        <w:t xml:space="preserve">? </w:t>
      </w:r>
      <w:proofErr w:type="spellStart"/>
      <w:r>
        <w:rPr>
          <w:rFonts w:ascii="Times New Roman" w:hAnsi="Times New Roman"/>
          <w:i/>
        </w:rPr>
        <w:t>Architěkturno-archeologičeskije</w:t>
      </w:r>
      <w:proofErr w:type="spellEnd"/>
      <w:r>
        <w:rPr>
          <w:rFonts w:ascii="Times New Roman" w:hAnsi="Times New Roman"/>
          <w:i/>
        </w:rPr>
        <w:t xml:space="preserve"> objekty u </w:t>
      </w:r>
      <w:proofErr w:type="spellStart"/>
      <w:r>
        <w:rPr>
          <w:rFonts w:ascii="Times New Roman" w:hAnsi="Times New Roman"/>
          <w:i/>
        </w:rPr>
        <w:t>južnoho</w:t>
      </w:r>
      <w:proofErr w:type="spellEnd"/>
      <w:r>
        <w:rPr>
          <w:rFonts w:ascii="Times New Roman" w:hAnsi="Times New Roman"/>
          <w:i/>
        </w:rPr>
        <w:t xml:space="preserve"> </w:t>
      </w:r>
      <w:proofErr w:type="spellStart"/>
      <w:r>
        <w:rPr>
          <w:rFonts w:ascii="Times New Roman" w:hAnsi="Times New Roman"/>
          <w:i/>
        </w:rPr>
        <w:t>fasada</w:t>
      </w:r>
      <w:proofErr w:type="spellEnd"/>
      <w:r>
        <w:rPr>
          <w:rFonts w:ascii="Times New Roman" w:hAnsi="Times New Roman"/>
          <w:i/>
        </w:rPr>
        <w:t xml:space="preserve"> </w:t>
      </w:r>
      <w:proofErr w:type="spellStart"/>
      <w:r>
        <w:rPr>
          <w:rFonts w:ascii="Times New Roman" w:hAnsi="Times New Roman"/>
          <w:i/>
        </w:rPr>
        <w:t>Voskresenskogo</w:t>
      </w:r>
      <w:proofErr w:type="spellEnd"/>
      <w:r>
        <w:rPr>
          <w:rFonts w:ascii="Times New Roman" w:hAnsi="Times New Roman"/>
          <w:i/>
        </w:rPr>
        <w:t xml:space="preserve"> </w:t>
      </w:r>
      <w:proofErr w:type="spellStart"/>
      <w:r>
        <w:rPr>
          <w:rFonts w:ascii="Times New Roman" w:hAnsi="Times New Roman"/>
          <w:i/>
        </w:rPr>
        <w:t>sobora</w:t>
      </w:r>
      <w:proofErr w:type="spellEnd"/>
      <w:r>
        <w:rPr>
          <w:rFonts w:ascii="Times New Roman" w:hAnsi="Times New Roman"/>
          <w:i/>
        </w:rPr>
        <w:t xml:space="preserve"> (</w:t>
      </w:r>
      <w:proofErr w:type="spellStart"/>
      <w:r>
        <w:rPr>
          <w:rFonts w:ascii="Times New Roman" w:hAnsi="Times New Roman"/>
          <w:i/>
        </w:rPr>
        <w:t>predvariteľnoje</w:t>
      </w:r>
      <w:proofErr w:type="spellEnd"/>
      <w:r>
        <w:rPr>
          <w:rFonts w:ascii="Times New Roman" w:hAnsi="Times New Roman"/>
          <w:i/>
        </w:rPr>
        <w:t xml:space="preserve"> </w:t>
      </w:r>
      <w:proofErr w:type="spellStart"/>
      <w:r>
        <w:rPr>
          <w:rFonts w:ascii="Times New Roman" w:hAnsi="Times New Roman"/>
          <w:i/>
        </w:rPr>
        <w:t>soobščenije</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Architěkturnoje</w:t>
      </w:r>
      <w:proofErr w:type="spellEnd"/>
      <w:r>
        <w:rPr>
          <w:rFonts w:ascii="Times New Roman" w:hAnsi="Times New Roman"/>
        </w:rPr>
        <w:t xml:space="preserve"> </w:t>
      </w:r>
      <w:proofErr w:type="spellStart"/>
      <w:r>
        <w:rPr>
          <w:rFonts w:ascii="Times New Roman" w:hAnsi="Times New Roman"/>
        </w:rPr>
        <w:t>nasledstvo</w:t>
      </w:r>
      <w:proofErr w:type="spellEnd"/>
      <w:r>
        <w:rPr>
          <w:rFonts w:ascii="Times New Roman" w:hAnsi="Times New Roman"/>
        </w:rPr>
        <w:t xml:space="preserve"> 65, 2016, s. 68–83. </w:t>
      </w:r>
    </w:p>
  </w:endnote>
  <w:endnote w:id="20">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Gorjačeva</w:t>
      </w:r>
      <w:proofErr w:type="spellEnd"/>
      <w:r>
        <w:rPr>
          <w:rFonts w:ascii="Times New Roman" w:hAnsi="Times New Roman"/>
        </w:rPr>
        <w:t xml:space="preserve">, M. </w:t>
      </w:r>
      <w:proofErr w:type="spellStart"/>
      <w:r>
        <w:rPr>
          <w:rFonts w:ascii="Times New Roman" w:hAnsi="Times New Roman"/>
        </w:rPr>
        <w:t>Ju</w:t>
      </w:r>
      <w:proofErr w:type="spellEnd"/>
      <w:r>
        <w:rPr>
          <w:rFonts w:ascii="Times New Roman" w:hAnsi="Times New Roman"/>
        </w:rPr>
        <w:t xml:space="preserve">.: </w:t>
      </w:r>
      <w:proofErr w:type="spellStart"/>
      <w:r>
        <w:rPr>
          <w:rFonts w:ascii="Times New Roman" w:hAnsi="Times New Roman"/>
          <w:i/>
        </w:rPr>
        <w:t>Otchodnaja</w:t>
      </w:r>
      <w:proofErr w:type="spellEnd"/>
      <w:r>
        <w:rPr>
          <w:rFonts w:ascii="Times New Roman" w:hAnsi="Times New Roman"/>
          <w:i/>
        </w:rPr>
        <w:t xml:space="preserve"> </w:t>
      </w:r>
      <w:proofErr w:type="spellStart"/>
      <w:r>
        <w:rPr>
          <w:rFonts w:ascii="Times New Roman" w:hAnsi="Times New Roman"/>
          <w:i/>
        </w:rPr>
        <w:t>pustynʼ</w:t>
      </w:r>
      <w:proofErr w:type="spellEnd"/>
      <w:r>
        <w:rPr>
          <w:rFonts w:ascii="Times New Roman" w:hAnsi="Times New Roman"/>
          <w:i/>
        </w:rPr>
        <w:t xml:space="preserve"> patriarcha </w:t>
      </w:r>
      <w:proofErr w:type="spellStart"/>
      <w:r>
        <w:rPr>
          <w:rFonts w:ascii="Times New Roman" w:hAnsi="Times New Roman"/>
          <w:i/>
        </w:rPr>
        <w:t>Nikona</w:t>
      </w:r>
      <w:proofErr w:type="spellEnd"/>
      <w:r>
        <w:rPr>
          <w:rFonts w:ascii="Times New Roman" w:hAnsi="Times New Roman"/>
          <w:i/>
        </w:rPr>
        <w:t xml:space="preserve">: </w:t>
      </w:r>
      <w:proofErr w:type="spellStart"/>
      <w:r>
        <w:rPr>
          <w:rFonts w:ascii="Times New Roman" w:hAnsi="Times New Roman"/>
          <w:i/>
        </w:rPr>
        <w:t>Matěrialy</w:t>
      </w:r>
      <w:proofErr w:type="spellEnd"/>
      <w:r>
        <w:rPr>
          <w:rFonts w:ascii="Times New Roman" w:hAnsi="Times New Roman"/>
          <w:i/>
        </w:rPr>
        <w:t xml:space="preserve"> </w:t>
      </w:r>
      <w:proofErr w:type="spellStart"/>
      <w:r>
        <w:rPr>
          <w:rFonts w:ascii="Times New Roman" w:hAnsi="Times New Roman"/>
          <w:i/>
        </w:rPr>
        <w:t>issledovanij</w:t>
      </w:r>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Zelenskaja</w:t>
      </w:r>
      <w:proofErr w:type="spellEnd"/>
      <w:r>
        <w:rPr>
          <w:rFonts w:ascii="Times New Roman" w:hAnsi="Times New Roman"/>
        </w:rPr>
        <w:t>, G. M.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Nikonovskije</w:t>
      </w:r>
      <w:proofErr w:type="spellEnd"/>
      <w:r>
        <w:rPr>
          <w:rFonts w:ascii="Times New Roman" w:hAnsi="Times New Roman"/>
        </w:rPr>
        <w:t xml:space="preserve"> </w:t>
      </w:r>
      <w:proofErr w:type="spellStart"/>
      <w:r>
        <w:rPr>
          <w:rFonts w:ascii="Times New Roman" w:hAnsi="Times New Roman"/>
        </w:rPr>
        <w:t>čtěnija</w:t>
      </w:r>
      <w:proofErr w:type="spellEnd"/>
      <w:r>
        <w:rPr>
          <w:rFonts w:ascii="Times New Roman" w:hAnsi="Times New Roman"/>
        </w:rPr>
        <w:t xml:space="preserve"> v </w:t>
      </w:r>
      <w:proofErr w:type="spellStart"/>
      <w:r>
        <w:rPr>
          <w:rFonts w:ascii="Times New Roman" w:hAnsi="Times New Roman"/>
        </w:rPr>
        <w:t>Muzeje</w:t>
      </w:r>
      <w:proofErr w:type="spellEnd"/>
      <w:r>
        <w:rPr>
          <w:rFonts w:ascii="Times New Roman" w:hAnsi="Times New Roman"/>
        </w:rPr>
        <w:t xml:space="preserve"> „</w:t>
      </w:r>
      <w:proofErr w:type="spellStart"/>
      <w:r>
        <w:rPr>
          <w:rFonts w:ascii="Times New Roman" w:hAnsi="Times New Roman"/>
        </w:rPr>
        <w:t>Novyj</w:t>
      </w:r>
      <w:proofErr w:type="spellEnd"/>
      <w:r>
        <w:rPr>
          <w:rFonts w:ascii="Times New Roman" w:hAnsi="Times New Roman"/>
        </w:rPr>
        <w:t xml:space="preserve"> </w:t>
      </w:r>
      <w:proofErr w:type="spellStart"/>
      <w:r>
        <w:rPr>
          <w:rFonts w:ascii="Times New Roman" w:hAnsi="Times New Roman"/>
        </w:rPr>
        <w:t>Jerusalim</w:t>
      </w:r>
      <w:proofErr w:type="spellEnd"/>
      <w:r>
        <w:rPr>
          <w:rFonts w:ascii="Times New Roman" w:hAnsi="Times New Roman"/>
        </w:rPr>
        <w:t xml:space="preserve">“: </w:t>
      </w:r>
      <w:proofErr w:type="spellStart"/>
      <w:r>
        <w:rPr>
          <w:rFonts w:ascii="Times New Roman" w:hAnsi="Times New Roman"/>
        </w:rPr>
        <w:t>Sbornik</w:t>
      </w:r>
      <w:proofErr w:type="spellEnd"/>
      <w:r>
        <w:rPr>
          <w:rFonts w:ascii="Times New Roman" w:hAnsi="Times New Roman"/>
        </w:rPr>
        <w:t xml:space="preserve"> </w:t>
      </w:r>
      <w:proofErr w:type="spellStart"/>
      <w:r>
        <w:rPr>
          <w:rFonts w:ascii="Times New Roman" w:hAnsi="Times New Roman"/>
        </w:rPr>
        <w:t>statěj</w:t>
      </w:r>
      <w:proofErr w:type="spellEnd"/>
      <w:r>
        <w:rPr>
          <w:rFonts w:ascii="Times New Roman" w:hAnsi="Times New Roman"/>
        </w:rPr>
        <w:t xml:space="preserve">. Moskva 2002, s. 23–36; Táž: </w:t>
      </w:r>
      <w:proofErr w:type="spellStart"/>
      <w:r>
        <w:rPr>
          <w:rFonts w:ascii="Times New Roman" w:hAnsi="Times New Roman"/>
          <w:i/>
        </w:rPr>
        <w:t>Nadgrobije</w:t>
      </w:r>
      <w:proofErr w:type="spellEnd"/>
      <w:r>
        <w:rPr>
          <w:rFonts w:ascii="Times New Roman" w:hAnsi="Times New Roman"/>
          <w:i/>
        </w:rPr>
        <w:t xml:space="preserve"> v </w:t>
      </w:r>
      <w:proofErr w:type="spellStart"/>
      <w:r>
        <w:rPr>
          <w:rFonts w:ascii="Times New Roman" w:hAnsi="Times New Roman"/>
          <w:i/>
        </w:rPr>
        <w:t>architěkture</w:t>
      </w:r>
      <w:proofErr w:type="spellEnd"/>
      <w:r>
        <w:rPr>
          <w:rFonts w:ascii="Times New Roman" w:hAnsi="Times New Roman"/>
          <w:i/>
        </w:rPr>
        <w:t xml:space="preserve">. </w:t>
      </w:r>
      <w:proofErr w:type="spellStart"/>
      <w:r>
        <w:rPr>
          <w:rFonts w:ascii="Times New Roman" w:hAnsi="Times New Roman"/>
          <w:i/>
        </w:rPr>
        <w:t>Guľbišče</w:t>
      </w:r>
      <w:proofErr w:type="spellEnd"/>
      <w:r>
        <w:rPr>
          <w:rFonts w:ascii="Times New Roman" w:hAnsi="Times New Roman"/>
          <w:i/>
        </w:rPr>
        <w:t xml:space="preserve"> </w:t>
      </w:r>
      <w:proofErr w:type="spellStart"/>
      <w:r>
        <w:rPr>
          <w:rFonts w:ascii="Times New Roman" w:hAnsi="Times New Roman"/>
          <w:i/>
        </w:rPr>
        <w:t>skita</w:t>
      </w:r>
      <w:proofErr w:type="spellEnd"/>
      <w:r>
        <w:rPr>
          <w:rFonts w:ascii="Times New Roman" w:hAnsi="Times New Roman"/>
          <w:i/>
        </w:rPr>
        <w:t xml:space="preserve"> </w:t>
      </w:r>
      <w:proofErr w:type="spellStart"/>
      <w:r>
        <w:rPr>
          <w:rFonts w:ascii="Times New Roman" w:hAnsi="Times New Roman"/>
          <w:i/>
        </w:rPr>
        <w:t>Patriacha</w:t>
      </w:r>
      <w:proofErr w:type="spellEnd"/>
      <w:r>
        <w:rPr>
          <w:rFonts w:ascii="Times New Roman" w:hAnsi="Times New Roman"/>
          <w:i/>
        </w:rPr>
        <w:t xml:space="preserve"> </w:t>
      </w:r>
      <w:proofErr w:type="spellStart"/>
      <w:r>
        <w:rPr>
          <w:rFonts w:ascii="Times New Roman" w:hAnsi="Times New Roman"/>
          <w:i/>
        </w:rPr>
        <w:t>Nkona</w:t>
      </w:r>
      <w:proofErr w:type="spellEnd"/>
      <w:r>
        <w:rPr>
          <w:rFonts w:ascii="Times New Roman" w:hAnsi="Times New Roman"/>
          <w:i/>
        </w:rPr>
        <w:t xml:space="preserve"> v </w:t>
      </w:r>
      <w:proofErr w:type="spellStart"/>
      <w:r>
        <w:rPr>
          <w:rFonts w:ascii="Times New Roman" w:hAnsi="Times New Roman"/>
          <w:i/>
        </w:rPr>
        <w:t>Novojerusalimskom</w:t>
      </w:r>
      <w:proofErr w:type="spellEnd"/>
      <w:r>
        <w:rPr>
          <w:rFonts w:ascii="Times New Roman" w:hAnsi="Times New Roman"/>
          <w:i/>
        </w:rPr>
        <w:t xml:space="preserve"> </w:t>
      </w:r>
      <w:proofErr w:type="spellStart"/>
      <w:r>
        <w:rPr>
          <w:rFonts w:ascii="Times New Roman" w:hAnsi="Times New Roman"/>
          <w:i/>
        </w:rPr>
        <w:t>monastyre</w:t>
      </w:r>
      <w:proofErr w:type="spellEnd"/>
      <w:r>
        <w:rPr>
          <w:rFonts w:ascii="Times New Roman" w:hAnsi="Times New Roman"/>
        </w:rPr>
        <w:t xml:space="preserve">. In: </w:t>
      </w:r>
      <w:proofErr w:type="spellStart"/>
      <w:r>
        <w:rPr>
          <w:rFonts w:ascii="Times New Roman" w:hAnsi="Times New Roman"/>
        </w:rPr>
        <w:t>Beljajev</w:t>
      </w:r>
      <w:proofErr w:type="spellEnd"/>
      <w:r>
        <w:rPr>
          <w:rFonts w:ascii="Times New Roman" w:hAnsi="Times New Roman"/>
        </w:rPr>
        <w:t>, L. A.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Russkoje</w:t>
      </w:r>
      <w:proofErr w:type="spellEnd"/>
      <w:r>
        <w:rPr>
          <w:rFonts w:ascii="Times New Roman" w:hAnsi="Times New Roman"/>
        </w:rPr>
        <w:t xml:space="preserve"> </w:t>
      </w:r>
      <w:proofErr w:type="spellStart"/>
      <w:r>
        <w:rPr>
          <w:rFonts w:ascii="Times New Roman" w:hAnsi="Times New Roman"/>
        </w:rPr>
        <w:t>sredněvekovoje</w:t>
      </w:r>
      <w:proofErr w:type="spellEnd"/>
      <w:r>
        <w:rPr>
          <w:rFonts w:ascii="Times New Roman" w:hAnsi="Times New Roman"/>
        </w:rPr>
        <w:t xml:space="preserve"> </w:t>
      </w:r>
      <w:proofErr w:type="spellStart"/>
      <w:r>
        <w:rPr>
          <w:rFonts w:ascii="Times New Roman" w:hAnsi="Times New Roman"/>
        </w:rPr>
        <w:t>nadgrobije</w:t>
      </w:r>
      <w:proofErr w:type="spellEnd"/>
      <w:r>
        <w:rPr>
          <w:rFonts w:ascii="Times New Roman" w:hAnsi="Times New Roman"/>
        </w:rPr>
        <w:t xml:space="preserve"> XIII–XVII veka. </w:t>
      </w:r>
      <w:proofErr w:type="spellStart"/>
      <w:r>
        <w:rPr>
          <w:rFonts w:ascii="Times New Roman" w:hAnsi="Times New Roman"/>
        </w:rPr>
        <w:t>Matěrialy</w:t>
      </w:r>
      <w:proofErr w:type="spellEnd"/>
      <w:r>
        <w:rPr>
          <w:rFonts w:ascii="Times New Roman" w:hAnsi="Times New Roman"/>
        </w:rPr>
        <w:t xml:space="preserve"> k svodu. </w:t>
      </w:r>
      <w:proofErr w:type="spellStart"/>
      <w:r>
        <w:rPr>
          <w:rFonts w:ascii="Times New Roman" w:hAnsi="Times New Roman"/>
        </w:rPr>
        <w:t>Vyp</w:t>
      </w:r>
      <w:proofErr w:type="spellEnd"/>
      <w:r>
        <w:rPr>
          <w:rFonts w:ascii="Times New Roman" w:hAnsi="Times New Roman"/>
        </w:rPr>
        <w:t xml:space="preserve">. 1. Moskva 2006, s. 180–186. </w:t>
      </w:r>
    </w:p>
  </w:endnote>
  <w:endnote w:id="21">
    <w:p w:rsidR="00683603" w:rsidRDefault="00683603" w:rsidP="00683603">
      <w:pPr>
        <w:pStyle w:val="Textvysvtlivek"/>
        <w:spacing w:after="120" w:line="240" w:lineRule="auto"/>
        <w:jc w:val="both"/>
        <w:rPr>
          <w:rFonts w:ascii="Times New Roman" w:hAnsi="Times New Roman"/>
          <w:lang w:val="de-DE"/>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См</w:t>
      </w:r>
      <w:proofErr w:type="spellEnd"/>
      <w:r>
        <w:rPr>
          <w:rFonts w:ascii="Times New Roman" w:hAnsi="Times New Roman"/>
        </w:rPr>
        <w:t xml:space="preserve">.: </w:t>
      </w:r>
      <w:proofErr w:type="spellStart"/>
      <w:r>
        <w:rPr>
          <w:rFonts w:ascii="Times New Roman" w:hAnsi="Times New Roman"/>
        </w:rPr>
        <w:t>Köster</w:t>
      </w:r>
      <w:proofErr w:type="spellEnd"/>
      <w:r>
        <w:rPr>
          <w:rFonts w:ascii="Times New Roman" w:hAnsi="Times New Roman"/>
        </w:rPr>
        <w:t xml:space="preserve"> Kurt: </w:t>
      </w:r>
      <w:proofErr w:type="spellStart"/>
      <w:r>
        <w:rPr>
          <w:rFonts w:ascii="Times New Roman" w:hAnsi="Times New Roman"/>
          <w:i/>
        </w:rPr>
        <w:t>Schnapsbibeln</w:t>
      </w:r>
      <w:proofErr w:type="spellEnd"/>
      <w:r>
        <w:rPr>
          <w:rFonts w:ascii="Times New Roman" w:hAnsi="Times New Roman"/>
          <w:i/>
        </w:rPr>
        <w:t xml:space="preserve"> </w:t>
      </w:r>
      <w:proofErr w:type="spellStart"/>
      <w:r>
        <w:rPr>
          <w:rFonts w:ascii="Times New Roman" w:hAnsi="Times New Roman"/>
          <w:i/>
        </w:rPr>
        <w:t>und</w:t>
      </w:r>
      <w:proofErr w:type="spellEnd"/>
      <w:r>
        <w:rPr>
          <w:rFonts w:ascii="Times New Roman" w:hAnsi="Times New Roman"/>
          <w:i/>
        </w:rPr>
        <w:t xml:space="preserve"> </w:t>
      </w:r>
      <w:proofErr w:type="spellStart"/>
      <w:r>
        <w:rPr>
          <w:rFonts w:ascii="Times New Roman" w:hAnsi="Times New Roman"/>
          <w:i/>
        </w:rPr>
        <w:t>Teufelsgebetbücher</w:t>
      </w:r>
      <w:proofErr w:type="spellEnd"/>
      <w:r>
        <w:rPr>
          <w:rFonts w:ascii="Times New Roman" w:hAnsi="Times New Roman"/>
        </w:rPr>
        <w:t xml:space="preserve">. </w:t>
      </w:r>
      <w:proofErr w:type="spellStart"/>
      <w:r>
        <w:rPr>
          <w:rFonts w:ascii="Times New Roman" w:hAnsi="Times New Roman"/>
          <w:i/>
          <w:lang w:val="de-DE"/>
        </w:rPr>
        <w:t>Trinkgefässe</w:t>
      </w:r>
      <w:proofErr w:type="spellEnd"/>
      <w:r>
        <w:rPr>
          <w:rFonts w:ascii="Times New Roman" w:hAnsi="Times New Roman"/>
          <w:i/>
          <w:lang w:val="de-DE"/>
        </w:rPr>
        <w:t xml:space="preserve"> in Buchform vom 16. bis zum 19. Jahrhundert. Mit 11 Abbildungen</w:t>
      </w:r>
      <w:r>
        <w:rPr>
          <w:rFonts w:ascii="Times New Roman" w:hAnsi="Times New Roman"/>
          <w:lang w:val="de-DE"/>
        </w:rPr>
        <w:t xml:space="preserve">. In: Ohm, A. </w:t>
      </w:r>
      <w:r>
        <w:rPr>
          <w:rFonts w:ascii="Times New Roman" w:hAnsi="Times New Roman"/>
        </w:rPr>
        <w:t xml:space="preserve">– </w:t>
      </w:r>
      <w:r>
        <w:rPr>
          <w:rFonts w:ascii="Times New Roman" w:hAnsi="Times New Roman"/>
          <w:lang w:val="de-DE"/>
        </w:rPr>
        <w:t xml:space="preserve">Reber, H. (hrsg.): Festschrift </w:t>
      </w:r>
      <w:proofErr w:type="spellStart"/>
      <w:r>
        <w:rPr>
          <w:rFonts w:ascii="Times New Roman" w:hAnsi="Times New Roman"/>
          <w:lang w:val="de-DE"/>
        </w:rPr>
        <w:t>für</w:t>
      </w:r>
      <w:proofErr w:type="spellEnd"/>
      <w:r>
        <w:rPr>
          <w:rFonts w:ascii="Times New Roman" w:hAnsi="Times New Roman"/>
          <w:lang w:val="de-DE"/>
        </w:rPr>
        <w:t xml:space="preserve"> Peter Wilhelm Meister zum 65. Geburtstag am 16. Mai 1974. Hamburg 1975, s. 136</w:t>
      </w:r>
      <w:r>
        <w:rPr>
          <w:rFonts w:ascii="Times New Roman" w:hAnsi="Times New Roman"/>
        </w:rPr>
        <w:t>–</w:t>
      </w:r>
      <w:r>
        <w:rPr>
          <w:rFonts w:ascii="Times New Roman" w:hAnsi="Times New Roman"/>
          <w:lang w:val="de-DE"/>
        </w:rPr>
        <w:t xml:space="preserve">150; </w:t>
      </w:r>
      <w:proofErr w:type="spellStart"/>
      <w:r>
        <w:rPr>
          <w:rFonts w:ascii="Times New Roman" w:hAnsi="Times New Roman"/>
          <w:lang w:val="de-DE"/>
        </w:rPr>
        <w:t>Schäfke</w:t>
      </w:r>
      <w:proofErr w:type="spellEnd"/>
      <w:r>
        <w:rPr>
          <w:rFonts w:ascii="Times New Roman" w:hAnsi="Times New Roman"/>
          <w:lang w:val="de-DE"/>
        </w:rPr>
        <w:t xml:space="preserve"> Werner: </w:t>
      </w:r>
      <w:r>
        <w:rPr>
          <w:rFonts w:ascii="Times New Roman" w:hAnsi="Times New Roman"/>
          <w:i/>
          <w:lang w:val="de-DE"/>
        </w:rPr>
        <w:t>Zum Lesen ungeeignet</w:t>
      </w:r>
      <w:r>
        <w:rPr>
          <w:rFonts w:ascii="Times New Roman" w:hAnsi="Times New Roman"/>
          <w:lang w:val="de-DE"/>
        </w:rPr>
        <w:t xml:space="preserve">. In: </w:t>
      </w:r>
      <w:proofErr w:type="spellStart"/>
      <w:r>
        <w:rPr>
          <w:rFonts w:ascii="Times New Roman" w:hAnsi="Times New Roman"/>
          <w:lang w:val="de-DE"/>
        </w:rPr>
        <w:t>Hellenkemper</w:t>
      </w:r>
      <w:proofErr w:type="spellEnd"/>
      <w:r>
        <w:rPr>
          <w:rFonts w:ascii="Times New Roman" w:hAnsi="Times New Roman"/>
          <w:lang w:val="de-DE"/>
        </w:rPr>
        <w:t>, H.</w:t>
      </w:r>
      <w:r>
        <w:rPr>
          <w:rFonts w:ascii="Times New Roman" w:hAnsi="Times New Roman"/>
        </w:rPr>
        <w:t xml:space="preserve"> – </w:t>
      </w:r>
      <w:r>
        <w:rPr>
          <w:rFonts w:ascii="Times New Roman" w:hAnsi="Times New Roman"/>
          <w:lang w:val="de-DE"/>
        </w:rPr>
        <w:t xml:space="preserve">Horn, H. G. </w:t>
      </w:r>
      <w:r>
        <w:rPr>
          <w:rFonts w:ascii="Times New Roman" w:hAnsi="Times New Roman"/>
        </w:rPr>
        <w:t xml:space="preserve">– </w:t>
      </w:r>
      <w:proofErr w:type="spellStart"/>
      <w:r>
        <w:rPr>
          <w:rFonts w:ascii="Times New Roman" w:hAnsi="Times New Roman"/>
          <w:lang w:val="de-DE"/>
        </w:rPr>
        <w:t>Koschik</w:t>
      </w:r>
      <w:proofErr w:type="spellEnd"/>
      <w:r>
        <w:rPr>
          <w:rFonts w:ascii="Times New Roman" w:hAnsi="Times New Roman"/>
          <w:lang w:val="de-DE"/>
        </w:rPr>
        <w:t>, H. (hrsg.): Archäologie in Nordrhein</w:t>
      </w:r>
      <w:r>
        <w:rPr>
          <w:rFonts w:ascii="Times New Roman" w:hAnsi="Times New Roman"/>
        </w:rPr>
        <w:t xml:space="preserve"> – </w:t>
      </w:r>
      <w:r>
        <w:rPr>
          <w:rFonts w:ascii="Times New Roman" w:hAnsi="Times New Roman"/>
          <w:lang w:val="de-DE"/>
        </w:rPr>
        <w:t>Westfalen. Geschichte im Herzen Europas. Köln 1990, s. 328</w:t>
      </w:r>
      <w:r>
        <w:rPr>
          <w:rFonts w:ascii="Times New Roman" w:hAnsi="Times New Roman"/>
        </w:rPr>
        <w:t>–</w:t>
      </w:r>
      <w:r>
        <w:rPr>
          <w:rFonts w:ascii="Times New Roman" w:hAnsi="Times New Roman"/>
          <w:lang w:val="de-DE"/>
        </w:rPr>
        <w:t>329.</w:t>
      </w:r>
    </w:p>
  </w:endnote>
  <w:endnote w:id="22">
    <w:p w:rsidR="00683603" w:rsidRDefault="00683603" w:rsidP="00683603">
      <w:pPr>
        <w:pStyle w:val="Textvysvtlivek"/>
        <w:spacing w:after="120" w:line="240" w:lineRule="auto"/>
        <w:jc w:val="both"/>
        <w:rPr>
          <w:rFonts w:ascii="Times New Roman" w:hAnsi="Times New Roman"/>
          <w:u w:val="single"/>
        </w:rPr>
      </w:pPr>
      <w:r>
        <w:rPr>
          <w:rStyle w:val="Odkaznavysvtlivky"/>
          <w:rFonts w:ascii="Times New Roman" w:hAnsi="Times New Roman"/>
        </w:rPr>
        <w:endnoteRef/>
      </w:r>
      <w:r>
        <w:rPr>
          <w:rFonts w:ascii="Times New Roman" w:hAnsi="Times New Roman"/>
          <w:lang w:val="de-DE"/>
        </w:rPr>
        <w:t xml:space="preserve"> </w:t>
      </w:r>
      <w:proofErr w:type="spellStart"/>
      <w:r>
        <w:rPr>
          <w:rFonts w:ascii="Times New Roman" w:hAnsi="Times New Roman"/>
          <w:lang w:val="de-DE"/>
        </w:rPr>
        <w:t>Beljajev</w:t>
      </w:r>
      <w:proofErr w:type="spellEnd"/>
      <w:r>
        <w:rPr>
          <w:rFonts w:ascii="Times New Roman" w:hAnsi="Times New Roman"/>
          <w:lang w:val="de-DE"/>
        </w:rPr>
        <w:t xml:space="preserve">, Leonid A.: </w:t>
      </w:r>
      <w:proofErr w:type="spellStart"/>
      <w:r>
        <w:rPr>
          <w:rFonts w:ascii="Times New Roman" w:hAnsi="Times New Roman"/>
          <w:i/>
        </w:rPr>
        <w:t>Fljaga</w:t>
      </w:r>
      <w:proofErr w:type="spellEnd"/>
      <w:r>
        <w:rPr>
          <w:rFonts w:ascii="Times New Roman" w:hAnsi="Times New Roman"/>
          <w:i/>
        </w:rPr>
        <w:t xml:space="preserve"> patriarcha </w:t>
      </w:r>
      <w:proofErr w:type="spellStart"/>
      <w:r>
        <w:rPr>
          <w:rFonts w:ascii="Times New Roman" w:hAnsi="Times New Roman"/>
          <w:i/>
        </w:rPr>
        <w:t>Nikona</w:t>
      </w:r>
      <w:proofErr w:type="spellEnd"/>
      <w:r>
        <w:rPr>
          <w:rFonts w:ascii="Times New Roman" w:hAnsi="Times New Roman"/>
          <w:i/>
        </w:rPr>
        <w:t xml:space="preserve"> i </w:t>
      </w:r>
      <w:proofErr w:type="spellStart"/>
      <w:r>
        <w:rPr>
          <w:rFonts w:ascii="Times New Roman" w:hAnsi="Times New Roman"/>
          <w:i/>
        </w:rPr>
        <w:t>jeje</w:t>
      </w:r>
      <w:proofErr w:type="spellEnd"/>
      <w:r>
        <w:rPr>
          <w:rFonts w:ascii="Times New Roman" w:hAnsi="Times New Roman"/>
          <w:i/>
        </w:rPr>
        <w:t xml:space="preserve"> </w:t>
      </w:r>
      <w:proofErr w:type="spellStart"/>
      <w:r>
        <w:rPr>
          <w:rFonts w:ascii="Times New Roman" w:hAnsi="Times New Roman"/>
          <w:i/>
        </w:rPr>
        <w:t>jevropejskije</w:t>
      </w:r>
      <w:proofErr w:type="spellEnd"/>
      <w:r>
        <w:rPr>
          <w:rFonts w:ascii="Times New Roman" w:hAnsi="Times New Roman"/>
          <w:i/>
        </w:rPr>
        <w:t xml:space="preserve"> </w:t>
      </w:r>
      <w:proofErr w:type="spellStart"/>
      <w:r>
        <w:rPr>
          <w:rFonts w:ascii="Times New Roman" w:hAnsi="Times New Roman"/>
          <w:i/>
        </w:rPr>
        <w:t>analogi</w:t>
      </w:r>
      <w:proofErr w:type="spellEnd"/>
      <w:r>
        <w:rPr>
          <w:rFonts w:ascii="Times New Roman" w:hAnsi="Times New Roman"/>
        </w:rPr>
        <w:t xml:space="preserve">. </w:t>
      </w:r>
      <w:proofErr w:type="spellStart"/>
      <w:r>
        <w:rPr>
          <w:rFonts w:ascii="Times New Roman" w:hAnsi="Times New Roman"/>
        </w:rPr>
        <w:t>Živaja</w:t>
      </w:r>
      <w:proofErr w:type="spellEnd"/>
      <w:r>
        <w:rPr>
          <w:rFonts w:ascii="Times New Roman" w:hAnsi="Times New Roman"/>
        </w:rPr>
        <w:t xml:space="preserve"> starina 2014, No. 4, s. 2–5.; </w:t>
      </w:r>
      <w:proofErr w:type="spellStart"/>
      <w:r>
        <w:rPr>
          <w:rFonts w:ascii="Times New Roman" w:hAnsi="Times New Roman"/>
        </w:rPr>
        <w:t>Beljajev</w:t>
      </w:r>
      <w:proofErr w:type="spellEnd"/>
      <w:r>
        <w:rPr>
          <w:rFonts w:ascii="Times New Roman" w:hAnsi="Times New Roman"/>
        </w:rPr>
        <w:t xml:space="preserve">, Leonid A. – </w:t>
      </w:r>
      <w:proofErr w:type="spellStart"/>
      <w:r>
        <w:rPr>
          <w:rFonts w:ascii="Times New Roman" w:hAnsi="Times New Roman"/>
        </w:rPr>
        <w:t>Glazunova</w:t>
      </w:r>
      <w:proofErr w:type="spellEnd"/>
      <w:r>
        <w:rPr>
          <w:rFonts w:ascii="Times New Roman" w:hAnsi="Times New Roman"/>
        </w:rPr>
        <w:t xml:space="preserve">, </w:t>
      </w:r>
      <w:proofErr w:type="spellStart"/>
      <w:r>
        <w:rPr>
          <w:rFonts w:ascii="Times New Roman" w:hAnsi="Times New Roman"/>
        </w:rPr>
        <w:t>Oľga</w:t>
      </w:r>
      <w:proofErr w:type="spellEnd"/>
      <w:r>
        <w:rPr>
          <w:rFonts w:ascii="Times New Roman" w:hAnsi="Times New Roman"/>
        </w:rPr>
        <w:t xml:space="preserve"> N.: </w:t>
      </w:r>
      <w:r>
        <w:rPr>
          <w:rFonts w:ascii="Times New Roman" w:hAnsi="Times New Roman"/>
          <w:i/>
        </w:rPr>
        <w:t xml:space="preserve">Vino i černila: </w:t>
      </w:r>
      <w:proofErr w:type="spellStart"/>
      <w:r>
        <w:rPr>
          <w:rFonts w:ascii="Times New Roman" w:hAnsi="Times New Roman"/>
          <w:i/>
        </w:rPr>
        <w:t>keramičeskije</w:t>
      </w:r>
      <w:proofErr w:type="spellEnd"/>
      <w:r>
        <w:rPr>
          <w:rFonts w:ascii="Times New Roman" w:hAnsi="Times New Roman"/>
          <w:i/>
        </w:rPr>
        <w:t xml:space="preserve"> „</w:t>
      </w:r>
      <w:proofErr w:type="spellStart"/>
      <w:r>
        <w:rPr>
          <w:rFonts w:ascii="Times New Roman" w:hAnsi="Times New Roman"/>
          <w:i/>
        </w:rPr>
        <w:t>knigi</w:t>
      </w:r>
      <w:proofErr w:type="spellEnd"/>
      <w:r>
        <w:rPr>
          <w:rFonts w:ascii="Times New Roman" w:hAnsi="Times New Roman"/>
          <w:i/>
        </w:rPr>
        <w:t xml:space="preserve">“ </w:t>
      </w:r>
      <w:proofErr w:type="spellStart"/>
      <w:r>
        <w:rPr>
          <w:rFonts w:ascii="Times New Roman" w:hAnsi="Times New Roman"/>
          <w:i/>
        </w:rPr>
        <w:t>iz</w:t>
      </w:r>
      <w:proofErr w:type="spellEnd"/>
      <w:r>
        <w:rPr>
          <w:rFonts w:ascii="Times New Roman" w:hAnsi="Times New Roman"/>
          <w:i/>
        </w:rPr>
        <w:t xml:space="preserve"> </w:t>
      </w:r>
      <w:proofErr w:type="spellStart"/>
      <w:r>
        <w:rPr>
          <w:rFonts w:ascii="Times New Roman" w:hAnsi="Times New Roman"/>
          <w:i/>
        </w:rPr>
        <w:t>Podmoskovʼja</w:t>
      </w:r>
      <w:proofErr w:type="spellEnd"/>
      <w:r>
        <w:rPr>
          <w:rFonts w:ascii="Times New Roman" w:hAnsi="Times New Roman"/>
          <w:i/>
        </w:rPr>
        <w:t xml:space="preserve"> (</w:t>
      </w:r>
      <w:proofErr w:type="spellStart"/>
      <w:r>
        <w:rPr>
          <w:rFonts w:ascii="Times New Roman" w:hAnsi="Times New Roman"/>
          <w:i/>
        </w:rPr>
        <w:t>predvaritěľnaja</w:t>
      </w:r>
      <w:proofErr w:type="spellEnd"/>
      <w:r>
        <w:rPr>
          <w:rFonts w:ascii="Times New Roman" w:hAnsi="Times New Roman"/>
          <w:i/>
        </w:rPr>
        <w:t xml:space="preserve"> </w:t>
      </w:r>
      <w:proofErr w:type="spellStart"/>
      <w:r>
        <w:rPr>
          <w:rFonts w:ascii="Times New Roman" w:hAnsi="Times New Roman"/>
          <w:i/>
        </w:rPr>
        <w:t>publikacija</w:t>
      </w:r>
      <w:proofErr w:type="spellEnd"/>
      <w:r>
        <w:rPr>
          <w:rFonts w:ascii="Times New Roman" w:hAnsi="Times New Roman"/>
          <w:i/>
        </w:rPr>
        <w:t>)</w:t>
      </w:r>
      <w:r>
        <w:rPr>
          <w:rFonts w:ascii="Times New Roman" w:hAnsi="Times New Roman"/>
        </w:rPr>
        <w:t xml:space="preserve">. In: „Po </w:t>
      </w:r>
      <w:proofErr w:type="spellStart"/>
      <w:r>
        <w:rPr>
          <w:rFonts w:ascii="Times New Roman" w:hAnsi="Times New Roman"/>
        </w:rPr>
        <w:t>ljubvi</w:t>
      </w:r>
      <w:proofErr w:type="spellEnd"/>
      <w:r>
        <w:rPr>
          <w:rFonts w:ascii="Times New Roman" w:hAnsi="Times New Roman"/>
        </w:rPr>
        <w:t xml:space="preserve">, v pravdu, </w:t>
      </w:r>
      <w:proofErr w:type="spellStart"/>
      <w:r>
        <w:rPr>
          <w:rFonts w:ascii="Times New Roman" w:hAnsi="Times New Roman"/>
        </w:rPr>
        <w:t>bezo</w:t>
      </w:r>
      <w:proofErr w:type="spellEnd"/>
      <w:r>
        <w:rPr>
          <w:rFonts w:ascii="Times New Roman" w:hAnsi="Times New Roman"/>
        </w:rPr>
        <w:t xml:space="preserve"> </w:t>
      </w:r>
      <w:proofErr w:type="spellStart"/>
      <w:r>
        <w:rPr>
          <w:rFonts w:ascii="Times New Roman" w:hAnsi="Times New Roman"/>
        </w:rPr>
        <w:t>vsjakije</w:t>
      </w:r>
      <w:proofErr w:type="spellEnd"/>
      <w:r>
        <w:rPr>
          <w:rFonts w:ascii="Times New Roman" w:hAnsi="Times New Roman"/>
        </w:rPr>
        <w:t xml:space="preserve"> </w:t>
      </w:r>
      <w:proofErr w:type="spellStart"/>
      <w:r>
        <w:rPr>
          <w:rFonts w:ascii="Times New Roman" w:hAnsi="Times New Roman"/>
        </w:rPr>
        <w:t>chitrosti</w:t>
      </w:r>
      <w:proofErr w:type="spellEnd"/>
      <w:r>
        <w:rPr>
          <w:rFonts w:ascii="Times New Roman" w:hAnsi="Times New Roman"/>
        </w:rPr>
        <w:t xml:space="preserve">“ </w:t>
      </w:r>
      <w:proofErr w:type="spellStart"/>
      <w:r>
        <w:rPr>
          <w:rFonts w:ascii="Times New Roman" w:hAnsi="Times New Roman"/>
        </w:rPr>
        <w:t>Nikon</w:t>
      </w:r>
      <w:proofErr w:type="spellEnd"/>
      <w:r>
        <w:rPr>
          <w:rFonts w:ascii="Times New Roman" w:hAnsi="Times New Roman"/>
        </w:rPr>
        <w:t xml:space="preserve">. </w:t>
      </w:r>
      <w:proofErr w:type="spellStart"/>
      <w:r>
        <w:rPr>
          <w:rFonts w:ascii="Times New Roman" w:hAnsi="Times New Roman"/>
        </w:rPr>
        <w:t>Druzʼja</w:t>
      </w:r>
      <w:proofErr w:type="spellEnd"/>
      <w:r>
        <w:rPr>
          <w:rFonts w:ascii="Times New Roman" w:hAnsi="Times New Roman"/>
        </w:rPr>
        <w:t xml:space="preserve"> i </w:t>
      </w:r>
      <w:proofErr w:type="spellStart"/>
      <w:r>
        <w:rPr>
          <w:rFonts w:ascii="Times New Roman" w:hAnsi="Times New Roman"/>
        </w:rPr>
        <w:t>kollegi</w:t>
      </w:r>
      <w:proofErr w:type="spellEnd"/>
      <w:r>
        <w:rPr>
          <w:rFonts w:ascii="Times New Roman" w:hAnsi="Times New Roman"/>
        </w:rPr>
        <w:t xml:space="preserve"> k 80-letiju Vladimira </w:t>
      </w:r>
      <w:proofErr w:type="spellStart"/>
      <w:r>
        <w:rPr>
          <w:rFonts w:ascii="Times New Roman" w:hAnsi="Times New Roman"/>
        </w:rPr>
        <w:t>Andrejeviča</w:t>
      </w:r>
      <w:proofErr w:type="spellEnd"/>
      <w:r>
        <w:rPr>
          <w:rFonts w:ascii="Times New Roman" w:hAnsi="Times New Roman"/>
        </w:rPr>
        <w:t xml:space="preserve"> </w:t>
      </w:r>
      <w:proofErr w:type="spellStart"/>
      <w:r>
        <w:rPr>
          <w:rFonts w:ascii="Times New Roman" w:hAnsi="Times New Roman"/>
        </w:rPr>
        <w:t>Kučkina</w:t>
      </w:r>
      <w:proofErr w:type="spellEnd"/>
      <w:r>
        <w:rPr>
          <w:rFonts w:ascii="Times New Roman" w:hAnsi="Times New Roman"/>
        </w:rPr>
        <w:t xml:space="preserve">. Moskva 2014, s. 341–350. </w:t>
      </w:r>
    </w:p>
  </w:endnote>
  <w:endnote w:id="23">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Mitkowska</w:t>
      </w:r>
      <w:proofErr w:type="spellEnd"/>
      <w:r>
        <w:rPr>
          <w:rFonts w:ascii="Times New Roman" w:hAnsi="Times New Roman"/>
        </w:rPr>
        <w:t>, Anna:</w:t>
      </w:r>
      <w:r>
        <w:rPr>
          <w:rFonts w:ascii="Times New Roman" w:hAnsi="Times New Roman"/>
          <w:i/>
        </w:rPr>
        <w:t xml:space="preserve"> </w:t>
      </w:r>
      <w:proofErr w:type="spellStart"/>
      <w:r>
        <w:rPr>
          <w:rFonts w:ascii="Times New Roman" w:hAnsi="Times New Roman"/>
          <w:i/>
        </w:rPr>
        <w:t>Polskie</w:t>
      </w:r>
      <w:proofErr w:type="spellEnd"/>
      <w:r>
        <w:rPr>
          <w:rFonts w:ascii="Times New Roman" w:hAnsi="Times New Roman"/>
          <w:i/>
        </w:rPr>
        <w:t xml:space="preserve"> </w:t>
      </w:r>
      <w:proofErr w:type="spellStart"/>
      <w:r>
        <w:rPr>
          <w:rFonts w:ascii="Times New Roman" w:hAnsi="Times New Roman"/>
          <w:i/>
        </w:rPr>
        <w:t>Kalwarie</w:t>
      </w:r>
      <w:proofErr w:type="spellEnd"/>
      <w:r>
        <w:rPr>
          <w:rFonts w:ascii="Times New Roman" w:hAnsi="Times New Roman"/>
        </w:rPr>
        <w:t xml:space="preserve">. </w:t>
      </w:r>
      <w:r>
        <w:rPr>
          <w:rFonts w:ascii="Times New Roman" w:hAnsi="Times New Roman"/>
          <w:lang w:val="pl-PL"/>
        </w:rPr>
        <w:t>Wrocław</w:t>
      </w:r>
      <w:r>
        <w:rPr>
          <w:rFonts w:ascii="Times New Roman" w:hAnsi="Times New Roman"/>
        </w:rPr>
        <w:t xml:space="preserve"> 2003.</w:t>
      </w:r>
    </w:p>
  </w:endnote>
  <w:endnote w:id="24">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Batalov</w:t>
      </w:r>
      <w:proofErr w:type="spellEnd"/>
      <w:r>
        <w:rPr>
          <w:rFonts w:ascii="Times New Roman" w:hAnsi="Times New Roman"/>
        </w:rPr>
        <w:t xml:space="preserve">, Andrej L.: </w:t>
      </w:r>
      <w:r>
        <w:rPr>
          <w:rFonts w:ascii="Times New Roman" w:hAnsi="Times New Roman"/>
          <w:i/>
        </w:rPr>
        <w:t xml:space="preserve">Sobor </w:t>
      </w:r>
      <w:proofErr w:type="spellStart"/>
      <w:r>
        <w:rPr>
          <w:rFonts w:ascii="Times New Roman" w:hAnsi="Times New Roman"/>
          <w:i/>
        </w:rPr>
        <w:t>Pokrova</w:t>
      </w:r>
      <w:proofErr w:type="spellEnd"/>
      <w:r>
        <w:rPr>
          <w:rFonts w:ascii="Times New Roman" w:hAnsi="Times New Roman"/>
          <w:i/>
        </w:rPr>
        <w:t xml:space="preserve"> </w:t>
      </w:r>
      <w:proofErr w:type="spellStart"/>
      <w:r>
        <w:rPr>
          <w:rFonts w:ascii="Times New Roman" w:hAnsi="Times New Roman"/>
          <w:i/>
        </w:rPr>
        <w:t>Bogorodicy</w:t>
      </w:r>
      <w:proofErr w:type="spellEnd"/>
      <w:r>
        <w:rPr>
          <w:rFonts w:ascii="Times New Roman" w:hAnsi="Times New Roman"/>
          <w:i/>
        </w:rPr>
        <w:t xml:space="preserve"> na Rvu: </w:t>
      </w:r>
      <w:proofErr w:type="spellStart"/>
      <w:r>
        <w:rPr>
          <w:rFonts w:ascii="Times New Roman" w:hAnsi="Times New Roman"/>
          <w:i/>
        </w:rPr>
        <w:t>istorija</w:t>
      </w:r>
      <w:proofErr w:type="spellEnd"/>
      <w:r>
        <w:rPr>
          <w:rFonts w:ascii="Times New Roman" w:hAnsi="Times New Roman"/>
          <w:i/>
        </w:rPr>
        <w:t xml:space="preserve"> i </w:t>
      </w:r>
      <w:proofErr w:type="spellStart"/>
      <w:r>
        <w:rPr>
          <w:rFonts w:ascii="Times New Roman" w:hAnsi="Times New Roman"/>
          <w:i/>
        </w:rPr>
        <w:t>ikonografija</w:t>
      </w:r>
      <w:proofErr w:type="spellEnd"/>
      <w:r>
        <w:rPr>
          <w:rFonts w:ascii="Times New Roman" w:hAnsi="Times New Roman"/>
          <w:i/>
        </w:rPr>
        <w:t xml:space="preserve"> </w:t>
      </w:r>
      <w:proofErr w:type="spellStart"/>
      <w:r>
        <w:rPr>
          <w:rFonts w:ascii="Times New Roman" w:hAnsi="Times New Roman"/>
          <w:i/>
        </w:rPr>
        <w:t>architěktury</w:t>
      </w:r>
      <w:proofErr w:type="spellEnd"/>
      <w:r>
        <w:rPr>
          <w:rFonts w:ascii="Times New Roman" w:hAnsi="Times New Roman"/>
        </w:rPr>
        <w:t xml:space="preserve">. </w:t>
      </w:r>
      <w:proofErr w:type="spellStart"/>
      <w:r>
        <w:rPr>
          <w:rFonts w:ascii="Times New Roman" w:hAnsi="Times New Roman"/>
        </w:rPr>
        <w:t>Мoskva</w:t>
      </w:r>
      <w:proofErr w:type="spellEnd"/>
      <w:r>
        <w:rPr>
          <w:rFonts w:ascii="Times New Roman" w:hAnsi="Times New Roman"/>
        </w:rPr>
        <w:t xml:space="preserve"> 2016. </w:t>
      </w:r>
    </w:p>
  </w:endnote>
  <w:endnote w:id="25">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Viz rozbor událostí poloviny 16. století: </w:t>
      </w:r>
      <w:proofErr w:type="spellStart"/>
      <w:r>
        <w:rPr>
          <w:rFonts w:ascii="Times New Roman" w:hAnsi="Times New Roman"/>
        </w:rPr>
        <w:t>Batalov</w:t>
      </w:r>
      <w:proofErr w:type="spellEnd"/>
      <w:r>
        <w:rPr>
          <w:rFonts w:ascii="Times New Roman" w:hAnsi="Times New Roman"/>
        </w:rPr>
        <w:t xml:space="preserve">, A. L.: </w:t>
      </w:r>
      <w:r>
        <w:rPr>
          <w:rFonts w:ascii="Times New Roman" w:hAnsi="Times New Roman"/>
          <w:i/>
        </w:rPr>
        <w:t xml:space="preserve">Sobor </w:t>
      </w:r>
      <w:proofErr w:type="spellStart"/>
      <w:r>
        <w:rPr>
          <w:rFonts w:ascii="Times New Roman" w:hAnsi="Times New Roman"/>
          <w:i/>
        </w:rPr>
        <w:t>Pokrova</w:t>
      </w:r>
      <w:proofErr w:type="spellEnd"/>
      <w:r>
        <w:rPr>
          <w:rFonts w:ascii="Times New Roman" w:hAnsi="Times New Roman"/>
          <w:i/>
        </w:rPr>
        <w:t xml:space="preserve"> </w:t>
      </w:r>
      <w:proofErr w:type="spellStart"/>
      <w:r>
        <w:rPr>
          <w:rFonts w:ascii="Times New Roman" w:hAnsi="Times New Roman"/>
          <w:i/>
        </w:rPr>
        <w:t>Bogorodicy</w:t>
      </w:r>
      <w:proofErr w:type="spellEnd"/>
      <w:r>
        <w:rPr>
          <w:rFonts w:ascii="Times New Roman" w:hAnsi="Times New Roman"/>
          <w:i/>
        </w:rPr>
        <w:t xml:space="preserve"> na Rvu</w:t>
      </w:r>
      <w:r>
        <w:rPr>
          <w:rFonts w:ascii="Times New Roman" w:hAnsi="Times New Roman"/>
        </w:rPr>
        <w:t xml:space="preserve">. In: </w:t>
      </w:r>
      <w:proofErr w:type="spellStart"/>
      <w:r>
        <w:rPr>
          <w:rFonts w:ascii="Times New Roman" w:hAnsi="Times New Roman"/>
        </w:rPr>
        <w:t>Delius</w:t>
      </w:r>
      <w:proofErr w:type="spellEnd"/>
      <w:r>
        <w:rPr>
          <w:rFonts w:ascii="Times New Roman" w:hAnsi="Times New Roman"/>
        </w:rPr>
        <w:t xml:space="preserve">, </w:t>
      </w:r>
      <w:proofErr w:type="spellStart"/>
      <w:r>
        <w:rPr>
          <w:rFonts w:ascii="Times New Roman" w:hAnsi="Times New Roman"/>
        </w:rPr>
        <w:t>Vaľtěr</w:t>
      </w:r>
      <w:proofErr w:type="spellEnd"/>
      <w:r>
        <w:rPr>
          <w:rFonts w:ascii="Times New Roman" w:hAnsi="Times New Roman"/>
        </w:rPr>
        <w:t xml:space="preserve">: </w:t>
      </w:r>
      <w:r>
        <w:rPr>
          <w:rFonts w:ascii="Times New Roman" w:hAnsi="Times New Roman"/>
          <w:i/>
        </w:rPr>
        <w:t xml:space="preserve">Antonio </w:t>
      </w:r>
      <w:proofErr w:type="spellStart"/>
      <w:r>
        <w:rPr>
          <w:rFonts w:ascii="Times New Roman" w:hAnsi="Times New Roman"/>
          <w:i/>
        </w:rPr>
        <w:t>Possevino</w:t>
      </w:r>
      <w:proofErr w:type="spellEnd"/>
      <w:r>
        <w:rPr>
          <w:rFonts w:ascii="Times New Roman" w:hAnsi="Times New Roman"/>
          <w:i/>
        </w:rPr>
        <w:t xml:space="preserve"> i Ivan </w:t>
      </w:r>
      <w:proofErr w:type="spellStart"/>
      <w:r>
        <w:rPr>
          <w:rFonts w:ascii="Times New Roman" w:hAnsi="Times New Roman"/>
          <w:i/>
        </w:rPr>
        <w:t>Groznyj</w:t>
      </w:r>
      <w:proofErr w:type="spellEnd"/>
      <w:r>
        <w:rPr>
          <w:rFonts w:ascii="Times New Roman" w:hAnsi="Times New Roman"/>
          <w:i/>
        </w:rPr>
        <w:t>. K </w:t>
      </w:r>
      <w:proofErr w:type="spellStart"/>
      <w:r>
        <w:rPr>
          <w:rFonts w:ascii="Times New Roman" w:hAnsi="Times New Roman"/>
          <w:i/>
        </w:rPr>
        <w:t>istorii</w:t>
      </w:r>
      <w:proofErr w:type="spellEnd"/>
      <w:r>
        <w:rPr>
          <w:rFonts w:ascii="Times New Roman" w:hAnsi="Times New Roman"/>
          <w:i/>
        </w:rPr>
        <w:t xml:space="preserve"> </w:t>
      </w:r>
      <w:proofErr w:type="spellStart"/>
      <w:r>
        <w:rPr>
          <w:rFonts w:ascii="Times New Roman" w:hAnsi="Times New Roman"/>
          <w:i/>
        </w:rPr>
        <w:t>cerkovnoj</w:t>
      </w:r>
      <w:proofErr w:type="spellEnd"/>
      <w:r>
        <w:rPr>
          <w:rFonts w:ascii="Times New Roman" w:hAnsi="Times New Roman"/>
          <w:i/>
        </w:rPr>
        <w:t xml:space="preserve"> unii i </w:t>
      </w:r>
      <w:proofErr w:type="spellStart"/>
      <w:r>
        <w:rPr>
          <w:rFonts w:ascii="Times New Roman" w:hAnsi="Times New Roman"/>
          <w:i/>
        </w:rPr>
        <w:t>kontrreformacii</w:t>
      </w:r>
      <w:proofErr w:type="spellEnd"/>
      <w:r>
        <w:rPr>
          <w:rFonts w:ascii="Times New Roman" w:hAnsi="Times New Roman"/>
          <w:i/>
        </w:rPr>
        <w:t xml:space="preserve"> v XVI </w:t>
      </w:r>
      <w:proofErr w:type="spellStart"/>
      <w:r>
        <w:rPr>
          <w:rFonts w:ascii="Times New Roman" w:hAnsi="Times New Roman"/>
          <w:i/>
        </w:rPr>
        <w:t>stoletii</w:t>
      </w:r>
      <w:proofErr w:type="spellEnd"/>
      <w:r>
        <w:rPr>
          <w:rFonts w:ascii="Times New Roman" w:hAnsi="Times New Roman"/>
        </w:rPr>
        <w:t xml:space="preserve">. In: Ivan </w:t>
      </w:r>
      <w:proofErr w:type="spellStart"/>
      <w:r>
        <w:rPr>
          <w:rFonts w:ascii="Times New Roman" w:hAnsi="Times New Roman"/>
        </w:rPr>
        <w:t>Groznyj</w:t>
      </w:r>
      <w:proofErr w:type="spellEnd"/>
      <w:r>
        <w:rPr>
          <w:rFonts w:ascii="Times New Roman" w:hAnsi="Times New Roman"/>
        </w:rPr>
        <w:t xml:space="preserve"> i jezuity: </w:t>
      </w:r>
      <w:proofErr w:type="spellStart"/>
      <w:r>
        <w:rPr>
          <w:rFonts w:ascii="Times New Roman" w:hAnsi="Times New Roman"/>
        </w:rPr>
        <w:t>missija</w:t>
      </w:r>
      <w:proofErr w:type="spellEnd"/>
      <w:r>
        <w:rPr>
          <w:rFonts w:ascii="Times New Roman" w:hAnsi="Times New Roman"/>
        </w:rPr>
        <w:t xml:space="preserve"> Antonio </w:t>
      </w:r>
      <w:proofErr w:type="spellStart"/>
      <w:r>
        <w:rPr>
          <w:rFonts w:ascii="Times New Roman" w:hAnsi="Times New Roman"/>
        </w:rPr>
        <w:t>Possevino</w:t>
      </w:r>
      <w:proofErr w:type="spellEnd"/>
      <w:r>
        <w:rPr>
          <w:rFonts w:ascii="Times New Roman" w:hAnsi="Times New Roman"/>
        </w:rPr>
        <w:t xml:space="preserve"> v </w:t>
      </w:r>
      <w:proofErr w:type="spellStart"/>
      <w:r>
        <w:rPr>
          <w:rFonts w:ascii="Times New Roman" w:hAnsi="Times New Roman"/>
        </w:rPr>
        <w:t>Moskve</w:t>
      </w:r>
      <w:proofErr w:type="spellEnd"/>
      <w:r>
        <w:rPr>
          <w:rFonts w:ascii="Times New Roman" w:hAnsi="Times New Roman"/>
        </w:rPr>
        <w:t xml:space="preserve">. Moskva 2005, s. 145; Viz také </w:t>
      </w:r>
      <w:proofErr w:type="spellStart"/>
      <w:r>
        <w:rPr>
          <w:rFonts w:ascii="Times New Roman" w:hAnsi="Times New Roman"/>
        </w:rPr>
        <w:t>Beljajev</w:t>
      </w:r>
      <w:proofErr w:type="spellEnd"/>
      <w:r>
        <w:rPr>
          <w:rFonts w:ascii="Times New Roman" w:hAnsi="Times New Roman"/>
        </w:rPr>
        <w:t xml:space="preserve">, Leonid A.: </w:t>
      </w:r>
      <w:proofErr w:type="spellStart"/>
      <w:r>
        <w:rPr>
          <w:rFonts w:ascii="Times New Roman" w:hAnsi="Times New Roman"/>
          <w:i/>
        </w:rPr>
        <w:t>Nabroski</w:t>
      </w:r>
      <w:proofErr w:type="spellEnd"/>
      <w:r>
        <w:rPr>
          <w:rFonts w:ascii="Times New Roman" w:hAnsi="Times New Roman"/>
          <w:i/>
        </w:rPr>
        <w:t xml:space="preserve"> po archeologii </w:t>
      </w:r>
      <w:proofErr w:type="spellStart"/>
      <w:r>
        <w:rPr>
          <w:rFonts w:ascii="Times New Roman" w:hAnsi="Times New Roman"/>
          <w:i/>
        </w:rPr>
        <w:t>Reněssansa</w:t>
      </w:r>
      <w:proofErr w:type="spellEnd"/>
      <w:r>
        <w:rPr>
          <w:rFonts w:ascii="Times New Roman" w:hAnsi="Times New Roman"/>
          <w:i/>
        </w:rPr>
        <w:t xml:space="preserve"> v </w:t>
      </w:r>
      <w:proofErr w:type="spellStart"/>
      <w:r>
        <w:rPr>
          <w:rFonts w:ascii="Times New Roman" w:hAnsi="Times New Roman"/>
          <w:i/>
        </w:rPr>
        <w:t>Rossii</w:t>
      </w:r>
      <w:proofErr w:type="spellEnd"/>
      <w:r>
        <w:rPr>
          <w:rFonts w:ascii="Times New Roman" w:hAnsi="Times New Roman"/>
          <w:i/>
        </w:rPr>
        <w:t xml:space="preserve"> XVI veka</w:t>
      </w:r>
      <w:r>
        <w:rPr>
          <w:rFonts w:ascii="Times New Roman" w:hAnsi="Times New Roman"/>
        </w:rPr>
        <w:t xml:space="preserve">. In: </w:t>
      </w:r>
      <w:proofErr w:type="spellStart"/>
      <w:r>
        <w:rPr>
          <w:rFonts w:ascii="Times New Roman" w:hAnsi="Times New Roman"/>
        </w:rPr>
        <w:t>Archeologija</w:t>
      </w:r>
      <w:proofErr w:type="spellEnd"/>
      <w:r>
        <w:rPr>
          <w:rFonts w:ascii="Times New Roman" w:hAnsi="Times New Roman"/>
        </w:rPr>
        <w:t xml:space="preserve"> </w:t>
      </w:r>
      <w:proofErr w:type="spellStart"/>
      <w:r>
        <w:rPr>
          <w:rFonts w:ascii="Times New Roman" w:hAnsi="Times New Roman"/>
        </w:rPr>
        <w:t>chudožestvennogo</w:t>
      </w:r>
      <w:proofErr w:type="spellEnd"/>
      <w:r>
        <w:rPr>
          <w:rFonts w:ascii="Times New Roman" w:hAnsi="Times New Roman"/>
        </w:rPr>
        <w:t xml:space="preserve"> </w:t>
      </w:r>
      <w:proofErr w:type="spellStart"/>
      <w:r>
        <w:rPr>
          <w:rFonts w:ascii="Times New Roman" w:hAnsi="Times New Roman"/>
        </w:rPr>
        <w:t>viděnija</w:t>
      </w:r>
      <w:proofErr w:type="spellEnd"/>
      <w:r>
        <w:rPr>
          <w:rFonts w:ascii="Times New Roman" w:hAnsi="Times New Roman"/>
        </w:rPr>
        <w:t xml:space="preserve">: </w:t>
      </w:r>
      <w:proofErr w:type="spellStart"/>
      <w:r>
        <w:rPr>
          <w:rFonts w:ascii="Times New Roman" w:hAnsi="Times New Roman"/>
        </w:rPr>
        <w:t>chudožestvenno-istoričeskije</w:t>
      </w:r>
      <w:proofErr w:type="spellEnd"/>
      <w:r>
        <w:rPr>
          <w:rFonts w:ascii="Times New Roman" w:hAnsi="Times New Roman"/>
        </w:rPr>
        <w:t xml:space="preserve"> </w:t>
      </w:r>
      <w:proofErr w:type="spellStart"/>
      <w:r>
        <w:rPr>
          <w:rFonts w:ascii="Times New Roman" w:hAnsi="Times New Roman"/>
        </w:rPr>
        <w:t>kontě</w:t>
      </w:r>
      <w:r>
        <w:rPr>
          <w:rFonts w:ascii="Times New Roman" w:hAnsi="Times New Roman"/>
          <w:highlight w:val="yellow"/>
        </w:rPr>
        <w:t>x</w:t>
      </w:r>
      <w:r>
        <w:rPr>
          <w:rFonts w:ascii="Times New Roman" w:hAnsi="Times New Roman"/>
        </w:rPr>
        <w:t>ty</w:t>
      </w:r>
      <w:proofErr w:type="spellEnd"/>
      <w:r>
        <w:rPr>
          <w:rFonts w:ascii="Times New Roman" w:hAnsi="Times New Roman"/>
        </w:rPr>
        <w:t xml:space="preserve">. </w:t>
      </w:r>
      <w:proofErr w:type="spellStart"/>
      <w:r>
        <w:rPr>
          <w:rFonts w:ascii="Times New Roman" w:hAnsi="Times New Roman"/>
        </w:rPr>
        <w:t>Tězisy</w:t>
      </w:r>
      <w:proofErr w:type="spellEnd"/>
      <w:r>
        <w:rPr>
          <w:rFonts w:ascii="Times New Roman" w:hAnsi="Times New Roman"/>
        </w:rPr>
        <w:t xml:space="preserve"> </w:t>
      </w:r>
      <w:proofErr w:type="spellStart"/>
      <w:r>
        <w:rPr>
          <w:rFonts w:ascii="Times New Roman" w:hAnsi="Times New Roman"/>
        </w:rPr>
        <w:t>meždunarodnoj</w:t>
      </w:r>
      <w:proofErr w:type="spellEnd"/>
      <w:r>
        <w:rPr>
          <w:rFonts w:ascii="Times New Roman" w:hAnsi="Times New Roman"/>
        </w:rPr>
        <w:t xml:space="preserve"> </w:t>
      </w:r>
      <w:proofErr w:type="spellStart"/>
      <w:r>
        <w:rPr>
          <w:rFonts w:ascii="Times New Roman" w:hAnsi="Times New Roman"/>
        </w:rPr>
        <w:t>naučnoj</w:t>
      </w:r>
      <w:proofErr w:type="spellEnd"/>
      <w:r>
        <w:rPr>
          <w:rFonts w:ascii="Times New Roman" w:hAnsi="Times New Roman"/>
        </w:rPr>
        <w:t xml:space="preserve"> </w:t>
      </w:r>
      <w:proofErr w:type="spellStart"/>
      <w:r>
        <w:rPr>
          <w:rFonts w:ascii="Times New Roman" w:hAnsi="Times New Roman"/>
        </w:rPr>
        <w:t>konferencii</w:t>
      </w:r>
      <w:proofErr w:type="spellEnd"/>
      <w:r>
        <w:rPr>
          <w:rFonts w:ascii="Times New Roman" w:hAnsi="Times New Roman"/>
        </w:rPr>
        <w:t xml:space="preserve"> 21–22 </w:t>
      </w:r>
      <w:proofErr w:type="spellStart"/>
      <w:r>
        <w:rPr>
          <w:rFonts w:ascii="Times New Roman" w:hAnsi="Times New Roman"/>
        </w:rPr>
        <w:t>aprelja</w:t>
      </w:r>
      <w:proofErr w:type="spellEnd"/>
      <w:r>
        <w:rPr>
          <w:rFonts w:ascii="Times New Roman" w:hAnsi="Times New Roman"/>
        </w:rPr>
        <w:t xml:space="preserve"> 2017 g. Moskva 2017, s. 9. </w:t>
      </w:r>
    </w:p>
  </w:endnote>
  <w:endnote w:id="26">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i/>
        </w:rPr>
        <w:t>Proskinitarij</w:t>
      </w:r>
      <w:proofErr w:type="spellEnd"/>
      <w:r>
        <w:rPr>
          <w:rFonts w:ascii="Times New Roman" w:hAnsi="Times New Roman"/>
          <w:i/>
        </w:rPr>
        <w:t xml:space="preserve">“ </w:t>
      </w:r>
      <w:proofErr w:type="spellStart"/>
      <w:r>
        <w:rPr>
          <w:rFonts w:ascii="Times New Roman" w:hAnsi="Times New Roman"/>
          <w:i/>
        </w:rPr>
        <w:t>Arsenija</w:t>
      </w:r>
      <w:proofErr w:type="spellEnd"/>
      <w:r>
        <w:rPr>
          <w:rFonts w:ascii="Times New Roman" w:hAnsi="Times New Roman"/>
          <w:i/>
        </w:rPr>
        <w:t xml:space="preserve"> Suchanova. 1649–1653</w:t>
      </w:r>
      <w:r>
        <w:rPr>
          <w:rFonts w:ascii="Times New Roman" w:hAnsi="Times New Roman"/>
        </w:rPr>
        <w:t xml:space="preserve">. </w:t>
      </w:r>
      <w:proofErr w:type="spellStart"/>
      <w:r>
        <w:rPr>
          <w:rFonts w:ascii="Times New Roman" w:hAnsi="Times New Roman"/>
        </w:rPr>
        <w:t>Ivanovskij</w:t>
      </w:r>
      <w:proofErr w:type="spellEnd"/>
      <w:r>
        <w:rPr>
          <w:rFonts w:ascii="Times New Roman" w:hAnsi="Times New Roman"/>
        </w:rPr>
        <w:t>, I. I.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Sankt-Petěrburg</w:t>
      </w:r>
      <w:proofErr w:type="spellEnd"/>
      <w:r>
        <w:rPr>
          <w:rFonts w:ascii="Times New Roman" w:hAnsi="Times New Roman"/>
        </w:rPr>
        <w:t xml:space="preserve"> 1889 (=</w:t>
      </w:r>
      <w:proofErr w:type="spellStart"/>
      <w:r>
        <w:rPr>
          <w:rFonts w:ascii="Times New Roman" w:hAnsi="Times New Roman"/>
        </w:rPr>
        <w:t>Pravoslavnyj</w:t>
      </w:r>
      <w:proofErr w:type="spellEnd"/>
      <w:r>
        <w:rPr>
          <w:rFonts w:ascii="Times New Roman" w:hAnsi="Times New Roman"/>
        </w:rPr>
        <w:t xml:space="preserve"> </w:t>
      </w:r>
      <w:proofErr w:type="spellStart"/>
      <w:r>
        <w:rPr>
          <w:rFonts w:ascii="Times New Roman" w:hAnsi="Times New Roman"/>
        </w:rPr>
        <w:t>Palestinskij</w:t>
      </w:r>
      <w:proofErr w:type="spellEnd"/>
      <w:r>
        <w:rPr>
          <w:rFonts w:ascii="Times New Roman" w:hAnsi="Times New Roman"/>
        </w:rPr>
        <w:t xml:space="preserve"> </w:t>
      </w:r>
      <w:proofErr w:type="spellStart"/>
      <w:r>
        <w:rPr>
          <w:rFonts w:ascii="Times New Roman" w:hAnsi="Times New Roman"/>
        </w:rPr>
        <w:t>Sbornik</w:t>
      </w:r>
      <w:proofErr w:type="spellEnd"/>
      <w:r>
        <w:rPr>
          <w:rFonts w:ascii="Times New Roman" w:hAnsi="Times New Roman"/>
        </w:rPr>
        <w:t xml:space="preserve"> 21); </w:t>
      </w:r>
      <w:proofErr w:type="spellStart"/>
      <w:r>
        <w:rPr>
          <w:rFonts w:ascii="Times New Roman" w:hAnsi="Times New Roman"/>
        </w:rPr>
        <w:t>Kagan</w:t>
      </w:r>
      <w:proofErr w:type="spellEnd"/>
      <w:r>
        <w:rPr>
          <w:rFonts w:ascii="Times New Roman" w:hAnsi="Times New Roman"/>
        </w:rPr>
        <w:t xml:space="preserve">, Marianna D.: </w:t>
      </w:r>
      <w:proofErr w:type="spellStart"/>
      <w:r>
        <w:rPr>
          <w:rFonts w:ascii="Times New Roman" w:hAnsi="Times New Roman"/>
          <w:i/>
        </w:rPr>
        <w:t>Arsenij</w:t>
      </w:r>
      <w:proofErr w:type="spellEnd"/>
      <w:r>
        <w:rPr>
          <w:rFonts w:ascii="Times New Roman" w:hAnsi="Times New Roman"/>
          <w:i/>
        </w:rPr>
        <w:t xml:space="preserve"> (</w:t>
      </w:r>
      <w:proofErr w:type="spellStart"/>
      <w:r>
        <w:rPr>
          <w:rFonts w:ascii="Times New Roman" w:hAnsi="Times New Roman"/>
          <w:i/>
        </w:rPr>
        <w:t>Suchanov</w:t>
      </w:r>
      <w:proofErr w:type="spellEnd"/>
      <w:r>
        <w:rPr>
          <w:rFonts w:ascii="Times New Roman" w:hAnsi="Times New Roman"/>
          <w:i/>
        </w:rPr>
        <w:t>)</w:t>
      </w:r>
      <w:r>
        <w:rPr>
          <w:rFonts w:ascii="Times New Roman" w:hAnsi="Times New Roman"/>
        </w:rPr>
        <w:t xml:space="preserve">. In: </w:t>
      </w:r>
      <w:proofErr w:type="spellStart"/>
      <w:r>
        <w:rPr>
          <w:rFonts w:ascii="Times New Roman" w:hAnsi="Times New Roman"/>
        </w:rPr>
        <w:t>Slovarʼ</w:t>
      </w:r>
      <w:proofErr w:type="spellEnd"/>
      <w:r>
        <w:rPr>
          <w:rFonts w:ascii="Times New Roman" w:hAnsi="Times New Roman"/>
        </w:rPr>
        <w:t xml:space="preserve"> </w:t>
      </w:r>
      <w:proofErr w:type="spellStart"/>
      <w:r>
        <w:rPr>
          <w:rFonts w:ascii="Times New Roman" w:hAnsi="Times New Roman"/>
        </w:rPr>
        <w:t>knižnikov</w:t>
      </w:r>
      <w:proofErr w:type="spellEnd"/>
      <w:r>
        <w:rPr>
          <w:rFonts w:ascii="Times New Roman" w:hAnsi="Times New Roman"/>
        </w:rPr>
        <w:t xml:space="preserve"> i knižnosti </w:t>
      </w:r>
      <w:proofErr w:type="spellStart"/>
      <w:r>
        <w:rPr>
          <w:rFonts w:ascii="Times New Roman" w:hAnsi="Times New Roman"/>
        </w:rPr>
        <w:t>Drevněj</w:t>
      </w:r>
      <w:proofErr w:type="spellEnd"/>
      <w:r>
        <w:rPr>
          <w:rFonts w:ascii="Times New Roman" w:hAnsi="Times New Roman"/>
        </w:rPr>
        <w:t xml:space="preserve"> Rusi. XVII v. Č. 1 (A–Z) </w:t>
      </w:r>
      <w:proofErr w:type="spellStart"/>
      <w:r>
        <w:rPr>
          <w:rFonts w:ascii="Times New Roman" w:hAnsi="Times New Roman"/>
        </w:rPr>
        <w:t>Sankt-Petěrburg</w:t>
      </w:r>
      <w:proofErr w:type="spellEnd"/>
      <w:r>
        <w:rPr>
          <w:rFonts w:ascii="Times New Roman" w:hAnsi="Times New Roman"/>
        </w:rPr>
        <w:t xml:space="preserve"> 1992, s. 98–103; </w:t>
      </w:r>
      <w:proofErr w:type="spellStart"/>
      <w:r>
        <w:rPr>
          <w:rFonts w:ascii="Times New Roman" w:hAnsi="Times New Roman"/>
        </w:rPr>
        <w:t>Fonkič</w:t>
      </w:r>
      <w:proofErr w:type="spellEnd"/>
      <w:r>
        <w:rPr>
          <w:rFonts w:ascii="Times New Roman" w:hAnsi="Times New Roman"/>
        </w:rPr>
        <w:t xml:space="preserve">, Boris, L.: </w:t>
      </w:r>
      <w:r>
        <w:rPr>
          <w:rFonts w:ascii="Times New Roman" w:hAnsi="Times New Roman"/>
          <w:i/>
        </w:rPr>
        <w:t>„</w:t>
      </w:r>
      <w:proofErr w:type="spellStart"/>
      <w:r>
        <w:rPr>
          <w:rFonts w:ascii="Times New Roman" w:hAnsi="Times New Roman"/>
          <w:i/>
        </w:rPr>
        <w:t>Proskinitarij</w:t>
      </w:r>
      <w:proofErr w:type="spellEnd"/>
      <w:r>
        <w:rPr>
          <w:rFonts w:ascii="Times New Roman" w:hAnsi="Times New Roman"/>
          <w:i/>
        </w:rPr>
        <w:t xml:space="preserve">“ </w:t>
      </w:r>
      <w:proofErr w:type="spellStart"/>
      <w:r>
        <w:rPr>
          <w:rFonts w:ascii="Times New Roman" w:hAnsi="Times New Roman"/>
          <w:i/>
        </w:rPr>
        <w:t>Arsenija</w:t>
      </w:r>
      <w:proofErr w:type="spellEnd"/>
      <w:r>
        <w:rPr>
          <w:rFonts w:ascii="Times New Roman" w:hAnsi="Times New Roman"/>
          <w:i/>
        </w:rPr>
        <w:t xml:space="preserve"> Suchanova</w:t>
      </w:r>
      <w:r>
        <w:rPr>
          <w:rFonts w:ascii="Times New Roman" w:hAnsi="Times New Roman"/>
        </w:rPr>
        <w:t xml:space="preserve">. In: </w:t>
      </w:r>
      <w:proofErr w:type="spellStart"/>
      <w:r>
        <w:rPr>
          <w:rFonts w:ascii="Times New Roman" w:hAnsi="Times New Roman"/>
        </w:rPr>
        <w:t>Moskovich</w:t>
      </w:r>
      <w:proofErr w:type="spellEnd"/>
      <w:r>
        <w:rPr>
          <w:rFonts w:ascii="Times New Roman" w:hAnsi="Times New Roman"/>
        </w:rPr>
        <w:t xml:space="preserve">, W. – </w:t>
      </w:r>
      <w:proofErr w:type="spellStart"/>
      <w:r>
        <w:rPr>
          <w:rFonts w:ascii="Times New Roman" w:hAnsi="Times New Roman"/>
        </w:rPr>
        <w:t>Schwarzband</w:t>
      </w:r>
      <w:proofErr w:type="spellEnd"/>
      <w:r>
        <w:rPr>
          <w:rFonts w:ascii="Times New Roman" w:hAnsi="Times New Roman"/>
        </w:rPr>
        <w:t>, S.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rPr>
        <w:t>Semiotics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Pilgrimage</w:t>
      </w:r>
      <w:proofErr w:type="spellEnd"/>
      <w:r>
        <w:rPr>
          <w:rFonts w:ascii="Times New Roman" w:hAnsi="Times New Roman"/>
        </w:rPr>
        <w:t>. Jerusalem 2003 (=</w:t>
      </w:r>
      <w:proofErr w:type="spellStart"/>
      <w:r>
        <w:rPr>
          <w:rFonts w:ascii="Times New Roman" w:hAnsi="Times New Roman"/>
        </w:rPr>
        <w:t>Jews</w:t>
      </w:r>
      <w:proofErr w:type="spellEnd"/>
      <w:r>
        <w:rPr>
          <w:rFonts w:ascii="Times New Roman" w:hAnsi="Times New Roman"/>
        </w:rPr>
        <w:t xml:space="preserve"> and </w:t>
      </w:r>
      <w:proofErr w:type="spellStart"/>
      <w:r>
        <w:rPr>
          <w:rFonts w:ascii="Times New Roman" w:hAnsi="Times New Roman"/>
        </w:rPr>
        <w:t>Slavs</w:t>
      </w:r>
      <w:proofErr w:type="spellEnd"/>
      <w:r>
        <w:rPr>
          <w:rFonts w:ascii="Times New Roman" w:hAnsi="Times New Roman"/>
        </w:rPr>
        <w:t xml:space="preserve"> 10), s. 179–182.</w:t>
      </w:r>
    </w:p>
  </w:endnote>
  <w:endnote w:id="27">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Bibliografie je ve sborníku: </w:t>
      </w:r>
      <w:proofErr w:type="spellStart"/>
      <w:r>
        <w:rPr>
          <w:rFonts w:ascii="Times New Roman" w:hAnsi="Times New Roman"/>
          <w:i/>
        </w:rPr>
        <w:t>Belorusy</w:t>
      </w:r>
      <w:proofErr w:type="spellEnd"/>
      <w:r>
        <w:rPr>
          <w:rFonts w:ascii="Times New Roman" w:hAnsi="Times New Roman"/>
          <w:i/>
        </w:rPr>
        <w:t xml:space="preserve"> Moskvy. XVII vek</w:t>
      </w:r>
      <w:r>
        <w:rPr>
          <w:rFonts w:ascii="Times New Roman" w:hAnsi="Times New Roman"/>
        </w:rPr>
        <w:t xml:space="preserve">. Minsk 2013. </w:t>
      </w:r>
    </w:p>
  </w:endnote>
  <w:endnote w:id="28">
    <w:p w:rsidR="00683603" w:rsidRDefault="00683603" w:rsidP="00683603">
      <w:pPr>
        <w:pStyle w:val="Textvysvtlivek"/>
        <w:spacing w:after="120" w:line="240" w:lineRule="auto"/>
        <w:jc w:val="both"/>
        <w:rPr>
          <w:rFonts w:ascii="Times New Roman" w:hAnsi="Times New Roman"/>
          <w:b/>
          <w:lang w:val="pl-PL"/>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Timošenkova</w:t>
      </w:r>
      <w:proofErr w:type="spellEnd"/>
      <w:r>
        <w:rPr>
          <w:rFonts w:ascii="Times New Roman" w:hAnsi="Times New Roman"/>
        </w:rPr>
        <w:t xml:space="preserve">, </w:t>
      </w:r>
      <w:proofErr w:type="spellStart"/>
      <w:r>
        <w:rPr>
          <w:rFonts w:ascii="Times New Roman" w:hAnsi="Times New Roman"/>
        </w:rPr>
        <w:t>Zоjа</w:t>
      </w:r>
      <w:proofErr w:type="spellEnd"/>
      <w:r>
        <w:rPr>
          <w:rFonts w:ascii="Times New Roman" w:hAnsi="Times New Roman"/>
        </w:rPr>
        <w:t xml:space="preserve"> A.: </w:t>
      </w:r>
      <w:proofErr w:type="spellStart"/>
      <w:r>
        <w:rPr>
          <w:rFonts w:ascii="Times New Roman" w:hAnsi="Times New Roman"/>
          <w:i/>
        </w:rPr>
        <w:t>Iverskij</w:t>
      </w:r>
      <w:proofErr w:type="spellEnd"/>
      <w:r>
        <w:rPr>
          <w:rFonts w:ascii="Times New Roman" w:hAnsi="Times New Roman"/>
          <w:i/>
        </w:rPr>
        <w:t xml:space="preserve"> </w:t>
      </w:r>
      <w:proofErr w:type="spellStart"/>
      <w:r>
        <w:rPr>
          <w:rFonts w:ascii="Times New Roman" w:hAnsi="Times New Roman"/>
          <w:i/>
        </w:rPr>
        <w:t>monastyrʼ</w:t>
      </w:r>
      <w:proofErr w:type="spellEnd"/>
      <w:r>
        <w:rPr>
          <w:rFonts w:ascii="Times New Roman" w:hAnsi="Times New Roman"/>
          <w:i/>
        </w:rPr>
        <w:t xml:space="preserve"> v XVII </w:t>
      </w:r>
      <w:proofErr w:type="spellStart"/>
      <w:r>
        <w:rPr>
          <w:rFonts w:ascii="Times New Roman" w:hAnsi="Times New Roman"/>
          <w:i/>
        </w:rPr>
        <w:t>veke</w:t>
      </w:r>
      <w:proofErr w:type="spellEnd"/>
      <w:r>
        <w:rPr>
          <w:rFonts w:ascii="Times New Roman" w:hAnsi="Times New Roman"/>
          <w:i/>
        </w:rPr>
        <w:t xml:space="preserve">. </w:t>
      </w:r>
      <w:proofErr w:type="spellStart"/>
      <w:r>
        <w:rPr>
          <w:rFonts w:ascii="Times New Roman" w:hAnsi="Times New Roman"/>
          <w:i/>
        </w:rPr>
        <w:t>Sostav</w:t>
      </w:r>
      <w:proofErr w:type="spellEnd"/>
      <w:r>
        <w:rPr>
          <w:rFonts w:ascii="Times New Roman" w:hAnsi="Times New Roman"/>
          <w:i/>
        </w:rPr>
        <w:t xml:space="preserve"> </w:t>
      </w:r>
      <w:proofErr w:type="spellStart"/>
      <w:r>
        <w:rPr>
          <w:rFonts w:ascii="Times New Roman" w:hAnsi="Times New Roman"/>
          <w:i/>
        </w:rPr>
        <w:t>bratii</w:t>
      </w:r>
      <w:proofErr w:type="spellEnd"/>
      <w:r>
        <w:rPr>
          <w:rFonts w:ascii="Times New Roman" w:hAnsi="Times New Roman"/>
          <w:i/>
        </w:rPr>
        <w:t>.</w:t>
      </w:r>
      <w:r>
        <w:rPr>
          <w:rFonts w:ascii="Times New Roman" w:hAnsi="Times New Roman"/>
        </w:rPr>
        <w:t xml:space="preserve"> Pskov (časopis) 1994, No. 1, s. 35–40. </w:t>
      </w:r>
    </w:p>
  </w:endnote>
  <w:endnote w:id="29">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lang w:val="it-IT"/>
        </w:rPr>
        <w:t xml:space="preserve"> </w:t>
      </w:r>
      <w:r>
        <w:rPr>
          <w:rFonts w:ascii="Times New Roman" w:hAnsi="Times New Roman"/>
        </w:rPr>
        <w:t xml:space="preserve">Podrobně viz: </w:t>
      </w:r>
      <w:proofErr w:type="spellStart"/>
      <w:r>
        <w:rPr>
          <w:rFonts w:ascii="Times New Roman" w:hAnsi="Times New Roman"/>
        </w:rPr>
        <w:t>Tananajeva</w:t>
      </w:r>
      <w:proofErr w:type="spellEnd"/>
      <w:r>
        <w:rPr>
          <w:rFonts w:ascii="Times New Roman" w:hAnsi="Times New Roman"/>
        </w:rPr>
        <w:t>, Larisa I</w:t>
      </w:r>
      <w:r>
        <w:rPr>
          <w:rFonts w:ascii="Times New Roman" w:hAnsi="Times New Roman"/>
          <w:i/>
        </w:rPr>
        <w:t xml:space="preserve">.: O </w:t>
      </w:r>
      <w:proofErr w:type="spellStart"/>
      <w:r>
        <w:rPr>
          <w:rFonts w:ascii="Times New Roman" w:hAnsi="Times New Roman"/>
          <w:i/>
        </w:rPr>
        <w:t>manʼjerizme</w:t>
      </w:r>
      <w:proofErr w:type="spellEnd"/>
      <w:r>
        <w:rPr>
          <w:rFonts w:ascii="Times New Roman" w:hAnsi="Times New Roman"/>
          <w:i/>
        </w:rPr>
        <w:t xml:space="preserve"> i baroko. </w:t>
      </w:r>
      <w:proofErr w:type="spellStart"/>
      <w:r>
        <w:rPr>
          <w:rFonts w:ascii="Times New Roman" w:hAnsi="Times New Roman"/>
          <w:i/>
        </w:rPr>
        <w:t>Očerki</w:t>
      </w:r>
      <w:proofErr w:type="spellEnd"/>
      <w:r>
        <w:rPr>
          <w:rFonts w:ascii="Times New Roman" w:hAnsi="Times New Roman"/>
          <w:i/>
        </w:rPr>
        <w:t xml:space="preserve"> </w:t>
      </w:r>
      <w:proofErr w:type="spellStart"/>
      <w:r>
        <w:rPr>
          <w:rFonts w:ascii="Times New Roman" w:hAnsi="Times New Roman"/>
          <w:i/>
        </w:rPr>
        <w:t>iskusstva</w:t>
      </w:r>
      <w:proofErr w:type="spellEnd"/>
      <w:r>
        <w:rPr>
          <w:rFonts w:ascii="Times New Roman" w:hAnsi="Times New Roman"/>
          <w:i/>
        </w:rPr>
        <w:t xml:space="preserve"> </w:t>
      </w:r>
      <w:proofErr w:type="spellStart"/>
      <w:r>
        <w:rPr>
          <w:rFonts w:ascii="Times New Roman" w:hAnsi="Times New Roman"/>
          <w:i/>
        </w:rPr>
        <w:t>Centraľno-Vostočnoj</w:t>
      </w:r>
      <w:proofErr w:type="spellEnd"/>
      <w:r>
        <w:rPr>
          <w:rFonts w:ascii="Times New Roman" w:hAnsi="Times New Roman"/>
          <w:i/>
        </w:rPr>
        <w:t xml:space="preserve"> </w:t>
      </w:r>
      <w:proofErr w:type="spellStart"/>
      <w:r>
        <w:rPr>
          <w:rFonts w:ascii="Times New Roman" w:hAnsi="Times New Roman"/>
          <w:i/>
        </w:rPr>
        <w:t>Jevropy</w:t>
      </w:r>
      <w:proofErr w:type="spellEnd"/>
      <w:r>
        <w:rPr>
          <w:rFonts w:ascii="Times New Roman" w:hAnsi="Times New Roman"/>
          <w:i/>
        </w:rPr>
        <w:t xml:space="preserve"> i </w:t>
      </w:r>
      <w:proofErr w:type="spellStart"/>
      <w:r>
        <w:rPr>
          <w:rFonts w:ascii="Times New Roman" w:hAnsi="Times New Roman"/>
          <w:i/>
        </w:rPr>
        <w:t>Latinskoj</w:t>
      </w:r>
      <w:proofErr w:type="spellEnd"/>
      <w:r>
        <w:rPr>
          <w:rFonts w:ascii="Times New Roman" w:hAnsi="Times New Roman"/>
          <w:i/>
        </w:rPr>
        <w:t xml:space="preserve"> </w:t>
      </w:r>
      <w:proofErr w:type="spellStart"/>
      <w:r>
        <w:rPr>
          <w:rFonts w:ascii="Times New Roman" w:hAnsi="Times New Roman"/>
          <w:i/>
        </w:rPr>
        <w:t>Ameriki</w:t>
      </w:r>
      <w:proofErr w:type="spellEnd"/>
      <w:r>
        <w:rPr>
          <w:rFonts w:ascii="Times New Roman" w:hAnsi="Times New Roman"/>
          <w:i/>
        </w:rPr>
        <w:t xml:space="preserve"> </w:t>
      </w:r>
      <w:proofErr w:type="spellStart"/>
      <w:r>
        <w:rPr>
          <w:rFonts w:ascii="Times New Roman" w:hAnsi="Times New Roman"/>
          <w:i/>
        </w:rPr>
        <w:t>konca</w:t>
      </w:r>
      <w:proofErr w:type="spellEnd"/>
      <w:r>
        <w:rPr>
          <w:rFonts w:ascii="Times New Roman" w:hAnsi="Times New Roman"/>
          <w:i/>
        </w:rPr>
        <w:t xml:space="preserve"> XVI – XVII veka</w:t>
      </w:r>
      <w:r>
        <w:rPr>
          <w:rFonts w:ascii="Times New Roman" w:hAnsi="Times New Roman"/>
        </w:rPr>
        <w:t>. Moskva 2013.</w:t>
      </w:r>
    </w:p>
  </w:endnote>
  <w:endnote w:id="30">
    <w:p w:rsidR="00683603" w:rsidRDefault="00683603" w:rsidP="00683603">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Boldyreva</w:t>
      </w:r>
      <w:proofErr w:type="spellEnd"/>
      <w:r>
        <w:rPr>
          <w:rFonts w:ascii="Times New Roman" w:hAnsi="Times New Roman"/>
        </w:rPr>
        <w:t xml:space="preserve">, </w:t>
      </w:r>
      <w:proofErr w:type="spellStart"/>
      <w:r>
        <w:rPr>
          <w:rFonts w:ascii="Times New Roman" w:hAnsi="Times New Roman"/>
        </w:rPr>
        <w:t>Nataľja</w:t>
      </w:r>
      <w:proofErr w:type="spellEnd"/>
      <w:r>
        <w:rPr>
          <w:rFonts w:ascii="Times New Roman" w:hAnsi="Times New Roman"/>
        </w:rPr>
        <w:t xml:space="preserve"> A.: </w:t>
      </w:r>
      <w:r>
        <w:rPr>
          <w:rFonts w:ascii="Times New Roman" w:hAnsi="Times New Roman"/>
          <w:i/>
        </w:rPr>
        <w:t>K </w:t>
      </w:r>
      <w:proofErr w:type="spellStart"/>
      <w:r>
        <w:rPr>
          <w:rFonts w:ascii="Times New Roman" w:hAnsi="Times New Roman"/>
          <w:i/>
        </w:rPr>
        <w:t>istorii</w:t>
      </w:r>
      <w:proofErr w:type="spellEnd"/>
      <w:r>
        <w:rPr>
          <w:rFonts w:ascii="Times New Roman" w:hAnsi="Times New Roman"/>
          <w:i/>
        </w:rPr>
        <w:t xml:space="preserve"> </w:t>
      </w:r>
      <w:proofErr w:type="spellStart"/>
      <w:r>
        <w:rPr>
          <w:rFonts w:ascii="Times New Roman" w:hAnsi="Times New Roman"/>
          <w:i/>
        </w:rPr>
        <w:t>russkogo</w:t>
      </w:r>
      <w:proofErr w:type="spellEnd"/>
      <w:r>
        <w:rPr>
          <w:rFonts w:ascii="Times New Roman" w:hAnsi="Times New Roman"/>
          <w:i/>
        </w:rPr>
        <w:t xml:space="preserve"> </w:t>
      </w:r>
      <w:proofErr w:type="spellStart"/>
      <w:r>
        <w:rPr>
          <w:rFonts w:ascii="Times New Roman" w:hAnsi="Times New Roman"/>
          <w:i/>
        </w:rPr>
        <w:t>perevoda</w:t>
      </w:r>
      <w:proofErr w:type="spellEnd"/>
      <w:r>
        <w:rPr>
          <w:rFonts w:ascii="Times New Roman" w:hAnsi="Times New Roman"/>
          <w:i/>
        </w:rPr>
        <w:t xml:space="preserve"> „</w:t>
      </w:r>
      <w:proofErr w:type="spellStart"/>
      <w:r>
        <w:rPr>
          <w:rFonts w:ascii="Times New Roman" w:hAnsi="Times New Roman"/>
          <w:i/>
        </w:rPr>
        <w:t>Britanii</w:t>
      </w:r>
      <w:proofErr w:type="spellEnd"/>
      <w:r>
        <w:rPr>
          <w:rFonts w:ascii="Times New Roman" w:hAnsi="Times New Roman"/>
          <w:i/>
        </w:rPr>
        <w:t xml:space="preserve">“ </w:t>
      </w:r>
      <w:proofErr w:type="spellStart"/>
      <w:r>
        <w:rPr>
          <w:rFonts w:ascii="Times New Roman" w:hAnsi="Times New Roman"/>
          <w:i/>
        </w:rPr>
        <w:t>Uiľjama</w:t>
      </w:r>
      <w:proofErr w:type="spellEnd"/>
      <w:r>
        <w:rPr>
          <w:rFonts w:ascii="Times New Roman" w:hAnsi="Times New Roman"/>
          <w:i/>
        </w:rPr>
        <w:t xml:space="preserve"> </w:t>
      </w:r>
      <w:proofErr w:type="spellStart"/>
      <w:r>
        <w:rPr>
          <w:rFonts w:ascii="Times New Roman" w:hAnsi="Times New Roman"/>
          <w:i/>
        </w:rPr>
        <w:t>Kemdena</w:t>
      </w:r>
      <w:proofErr w:type="spellEnd"/>
      <w:r>
        <w:rPr>
          <w:rFonts w:ascii="Times New Roman" w:hAnsi="Times New Roman"/>
          <w:i/>
        </w:rPr>
        <w:t xml:space="preserve"> v </w:t>
      </w:r>
      <w:proofErr w:type="spellStart"/>
      <w:r>
        <w:rPr>
          <w:rFonts w:ascii="Times New Roman" w:hAnsi="Times New Roman"/>
          <w:i/>
        </w:rPr>
        <w:t>bibliotěke</w:t>
      </w:r>
      <w:proofErr w:type="spellEnd"/>
      <w:r>
        <w:rPr>
          <w:rFonts w:ascii="Times New Roman" w:hAnsi="Times New Roman"/>
          <w:i/>
        </w:rPr>
        <w:t xml:space="preserve"> Patriarcha </w:t>
      </w:r>
      <w:proofErr w:type="spellStart"/>
      <w:r>
        <w:rPr>
          <w:rFonts w:ascii="Times New Roman" w:hAnsi="Times New Roman"/>
          <w:i/>
        </w:rPr>
        <w:t>Nikona</w:t>
      </w:r>
      <w:proofErr w:type="spellEnd"/>
      <w:r>
        <w:rPr>
          <w:rFonts w:ascii="Times New Roman" w:hAnsi="Times New Roman"/>
        </w:rPr>
        <w:t xml:space="preserve">. In: </w:t>
      </w:r>
      <w:proofErr w:type="spellStart"/>
      <w:r>
        <w:rPr>
          <w:rFonts w:ascii="Times New Roman" w:hAnsi="Times New Roman"/>
        </w:rPr>
        <w:t>Kudrjavcev</w:t>
      </w:r>
      <w:proofErr w:type="spellEnd"/>
      <w:r>
        <w:rPr>
          <w:rFonts w:ascii="Times New Roman" w:hAnsi="Times New Roman"/>
        </w:rPr>
        <w:t>, О. F.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Jevropejskoje</w:t>
      </w:r>
      <w:proofErr w:type="spellEnd"/>
      <w:r>
        <w:rPr>
          <w:rFonts w:ascii="Times New Roman" w:hAnsi="Times New Roman"/>
        </w:rPr>
        <w:t xml:space="preserve"> </w:t>
      </w:r>
      <w:proofErr w:type="spellStart"/>
      <w:r>
        <w:rPr>
          <w:rFonts w:ascii="Times New Roman" w:hAnsi="Times New Roman"/>
        </w:rPr>
        <w:t>Vozrožděnije</w:t>
      </w:r>
      <w:proofErr w:type="spellEnd"/>
      <w:r>
        <w:rPr>
          <w:rFonts w:ascii="Times New Roman" w:hAnsi="Times New Roman"/>
        </w:rPr>
        <w:t xml:space="preserve"> i </w:t>
      </w:r>
      <w:proofErr w:type="spellStart"/>
      <w:r>
        <w:rPr>
          <w:rFonts w:ascii="Times New Roman" w:hAnsi="Times New Roman"/>
        </w:rPr>
        <w:t>russkaja</w:t>
      </w:r>
      <w:proofErr w:type="spellEnd"/>
      <w:r>
        <w:rPr>
          <w:rFonts w:ascii="Times New Roman" w:hAnsi="Times New Roman"/>
        </w:rPr>
        <w:t xml:space="preserve"> </w:t>
      </w:r>
      <w:proofErr w:type="spellStart"/>
      <w:r>
        <w:rPr>
          <w:rFonts w:ascii="Times New Roman" w:hAnsi="Times New Roman"/>
        </w:rPr>
        <w:t>kuľtura</w:t>
      </w:r>
      <w:proofErr w:type="spellEnd"/>
      <w:r>
        <w:rPr>
          <w:rFonts w:ascii="Times New Roman" w:hAnsi="Times New Roman"/>
        </w:rPr>
        <w:t xml:space="preserve"> XV – </w:t>
      </w:r>
      <w:proofErr w:type="spellStart"/>
      <w:r>
        <w:rPr>
          <w:rFonts w:ascii="Times New Roman" w:hAnsi="Times New Roman"/>
        </w:rPr>
        <w:t>serediny</w:t>
      </w:r>
      <w:proofErr w:type="spellEnd"/>
      <w:r>
        <w:rPr>
          <w:rFonts w:ascii="Times New Roman" w:hAnsi="Times New Roman"/>
        </w:rPr>
        <w:t xml:space="preserve"> XVII v.: kontakty i </w:t>
      </w:r>
      <w:proofErr w:type="spellStart"/>
      <w:r>
        <w:rPr>
          <w:rFonts w:ascii="Times New Roman" w:hAnsi="Times New Roman"/>
        </w:rPr>
        <w:t>vzaimnoje</w:t>
      </w:r>
      <w:proofErr w:type="spellEnd"/>
      <w:r>
        <w:rPr>
          <w:rFonts w:ascii="Times New Roman" w:hAnsi="Times New Roman"/>
        </w:rPr>
        <w:t xml:space="preserve"> </w:t>
      </w:r>
      <w:proofErr w:type="spellStart"/>
      <w:r>
        <w:rPr>
          <w:rFonts w:ascii="Times New Roman" w:hAnsi="Times New Roman"/>
        </w:rPr>
        <w:t>vosprijatije</w:t>
      </w:r>
      <w:proofErr w:type="spellEnd"/>
      <w:r>
        <w:rPr>
          <w:rFonts w:ascii="Times New Roman" w:hAnsi="Times New Roman"/>
        </w:rPr>
        <w:t xml:space="preserve">. Moskva 2013, s. 284–294.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224330"/>
      <w:docPartObj>
        <w:docPartGallery w:val="Page Numbers (Bottom of Page)"/>
        <w:docPartUnique/>
      </w:docPartObj>
    </w:sdtPr>
    <w:sdtContent>
      <w:p w:rsidR="00683603" w:rsidRDefault="00683603">
        <w:pPr>
          <w:pStyle w:val="Zpat"/>
          <w:jc w:val="right"/>
        </w:pPr>
        <w:r>
          <w:fldChar w:fldCharType="begin"/>
        </w:r>
        <w:r>
          <w:instrText>PAGE   \* MERGEFORMAT</w:instrText>
        </w:r>
        <w:r>
          <w:fldChar w:fldCharType="separate"/>
        </w:r>
        <w:r>
          <w:rPr>
            <w:noProof/>
          </w:rPr>
          <w:t>10</w:t>
        </w:r>
        <w:r>
          <w:fldChar w:fldCharType="end"/>
        </w:r>
      </w:p>
    </w:sdtContent>
  </w:sdt>
  <w:p w:rsidR="00683603" w:rsidRDefault="0068360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77" w:rsidRDefault="00697777" w:rsidP="00683603">
      <w:pPr>
        <w:spacing w:after="0" w:line="240" w:lineRule="auto"/>
      </w:pPr>
      <w:r>
        <w:separator/>
      </w:r>
    </w:p>
  </w:footnote>
  <w:footnote w:type="continuationSeparator" w:id="0">
    <w:p w:rsidR="00697777" w:rsidRDefault="00697777" w:rsidP="00683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43"/>
    <w:rsid w:val="00066B43"/>
    <w:rsid w:val="001300BF"/>
    <w:rsid w:val="00683603"/>
    <w:rsid w:val="00697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994232-A09B-491E-A335-B4FCEEE7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3603"/>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683603"/>
    <w:rPr>
      <w:color w:val="0563C1"/>
      <w:u w:val="single"/>
    </w:rPr>
  </w:style>
  <w:style w:type="paragraph" w:styleId="Textvysvtlivek">
    <w:name w:val="endnote text"/>
    <w:basedOn w:val="Normln"/>
    <w:link w:val="TextvysvtlivekChar"/>
    <w:uiPriority w:val="99"/>
    <w:semiHidden/>
    <w:unhideWhenUsed/>
    <w:rsid w:val="00683603"/>
    <w:rPr>
      <w:sz w:val="20"/>
      <w:szCs w:val="20"/>
    </w:rPr>
  </w:style>
  <w:style w:type="character" w:customStyle="1" w:styleId="TextvysvtlivekChar">
    <w:name w:val="Text vysvětlivek Char"/>
    <w:basedOn w:val="Standardnpsmoodstavce"/>
    <w:link w:val="Textvysvtlivek"/>
    <w:uiPriority w:val="99"/>
    <w:semiHidden/>
    <w:rsid w:val="00683603"/>
    <w:rPr>
      <w:rFonts w:ascii="Calibri" w:eastAsia="Calibri" w:hAnsi="Calibri" w:cs="Times New Roman"/>
      <w:sz w:val="20"/>
      <w:szCs w:val="20"/>
    </w:rPr>
  </w:style>
  <w:style w:type="character" w:styleId="Odkaznavysvtlivky">
    <w:name w:val="endnote reference"/>
    <w:uiPriority w:val="99"/>
    <w:semiHidden/>
    <w:unhideWhenUsed/>
    <w:rsid w:val="00683603"/>
    <w:rPr>
      <w:vertAlign w:val="superscript"/>
    </w:rPr>
  </w:style>
  <w:style w:type="paragraph" w:styleId="Zhlav">
    <w:name w:val="header"/>
    <w:basedOn w:val="Normln"/>
    <w:link w:val="ZhlavChar"/>
    <w:uiPriority w:val="99"/>
    <w:unhideWhenUsed/>
    <w:rsid w:val="00683603"/>
    <w:pPr>
      <w:tabs>
        <w:tab w:val="center" w:pos="4677"/>
        <w:tab w:val="right" w:pos="9355"/>
      </w:tabs>
      <w:spacing w:after="0" w:line="240" w:lineRule="auto"/>
    </w:pPr>
  </w:style>
  <w:style w:type="character" w:customStyle="1" w:styleId="ZhlavChar">
    <w:name w:val="Záhlaví Char"/>
    <w:basedOn w:val="Standardnpsmoodstavce"/>
    <w:link w:val="Zhlav"/>
    <w:uiPriority w:val="99"/>
    <w:rsid w:val="00683603"/>
    <w:rPr>
      <w:rFonts w:ascii="Calibri" w:eastAsia="Calibri" w:hAnsi="Calibri" w:cs="Times New Roman"/>
    </w:rPr>
  </w:style>
  <w:style w:type="paragraph" w:styleId="Zpat">
    <w:name w:val="footer"/>
    <w:basedOn w:val="Normln"/>
    <w:link w:val="ZpatChar"/>
    <w:uiPriority w:val="99"/>
    <w:unhideWhenUsed/>
    <w:rsid w:val="00683603"/>
    <w:pPr>
      <w:tabs>
        <w:tab w:val="center" w:pos="4677"/>
        <w:tab w:val="right" w:pos="9355"/>
      </w:tabs>
      <w:spacing w:after="0" w:line="240" w:lineRule="auto"/>
    </w:pPr>
  </w:style>
  <w:style w:type="character" w:customStyle="1" w:styleId="ZpatChar">
    <w:name w:val="Zápatí Char"/>
    <w:basedOn w:val="Standardnpsmoodstavce"/>
    <w:link w:val="Zpat"/>
    <w:uiPriority w:val="99"/>
    <w:rsid w:val="006836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ru.wikipedia.org/wiki/&#1064;&#1091;&#1084;&#1072;&#1077;&#1074;&#1089;&#1082;&#1080;&#1081;_&#1082;&#1088;&#1077;&#1089;&#109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3018</Words>
  <Characters>17811</Characters>
  <Application>Microsoft Office Word</Application>
  <DocSecurity>0</DocSecurity>
  <Lines>148</Lines>
  <Paragraphs>41</Paragraphs>
  <ScaleCrop>false</ScaleCrop>
  <Company>FFMU</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3</cp:revision>
  <dcterms:created xsi:type="dcterms:W3CDTF">2020-03-23T13:50:00Z</dcterms:created>
  <dcterms:modified xsi:type="dcterms:W3CDTF">2020-03-23T13:51:00Z</dcterms:modified>
</cp:coreProperties>
</file>