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F8" w:rsidRPr="00775707" w:rsidRDefault="00135BF8" w:rsidP="00775707">
      <w:pPr>
        <w:rPr>
          <w:rFonts w:ascii="Times New Roman" w:hAnsi="Times New Roman" w:cs="Times New Roman"/>
          <w:i/>
          <w:sz w:val="24"/>
          <w:szCs w:val="24"/>
        </w:rPr>
      </w:pPr>
      <w:r w:rsidRPr="00775707">
        <w:rPr>
          <w:rFonts w:ascii="Times New Roman" w:hAnsi="Times New Roman" w:cs="Times New Roman"/>
          <w:i/>
          <w:sz w:val="24"/>
          <w:szCs w:val="24"/>
        </w:rPr>
        <w:t>Latina a její postavení mezi indoevropskými</w:t>
      </w:r>
      <w:r w:rsidR="00775707">
        <w:rPr>
          <w:rFonts w:ascii="Times New Roman" w:hAnsi="Times New Roman" w:cs="Times New Roman"/>
          <w:i/>
          <w:sz w:val="24"/>
          <w:szCs w:val="24"/>
        </w:rPr>
        <w:t xml:space="preserve"> jazyky; přínos latiny k vývoji </w:t>
      </w:r>
      <w:r w:rsidRPr="00775707">
        <w:rPr>
          <w:rFonts w:ascii="Times New Roman" w:hAnsi="Times New Roman" w:cs="Times New Roman"/>
          <w:i/>
          <w:sz w:val="24"/>
          <w:szCs w:val="24"/>
        </w:rPr>
        <w:t>evropské civilizace. Vývoj latiny a její periodizace.</w:t>
      </w:r>
    </w:p>
    <w:p w:rsidR="00135BF8" w:rsidRDefault="00135BF8" w:rsidP="00135B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5BF8" w:rsidRPr="00135BF8" w:rsidRDefault="00135BF8" w:rsidP="00135B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B165B" w:rsidRPr="00135BF8" w:rsidRDefault="00267C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614" w:rsidRPr="00135BF8">
        <w:rPr>
          <w:rFonts w:ascii="Times New Roman" w:hAnsi="Times New Roman" w:cs="Times New Roman"/>
          <w:b/>
          <w:sz w:val="24"/>
          <w:szCs w:val="24"/>
        </w:rPr>
        <w:t>Význam antických jazyků pro současnost</w:t>
      </w:r>
    </w:p>
    <w:p w:rsidR="00F85614" w:rsidRPr="00135BF8" w:rsidRDefault="00F85614">
      <w:pPr>
        <w:rPr>
          <w:rFonts w:ascii="Times New Roman" w:hAnsi="Times New Roman" w:cs="Times New Roman"/>
          <w:sz w:val="24"/>
          <w:szCs w:val="24"/>
        </w:rPr>
      </w:pPr>
    </w:p>
    <w:p w:rsidR="00F85614" w:rsidRPr="00135BF8" w:rsidRDefault="00775707" w:rsidP="00F85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85614" w:rsidRPr="00135BF8">
        <w:rPr>
          <w:rFonts w:ascii="Times New Roman" w:hAnsi="Times New Roman" w:cs="Times New Roman"/>
          <w:sz w:val="24"/>
          <w:szCs w:val="24"/>
        </w:rPr>
        <w:t>ntické jazyky – latina a řečtina se rozhodujícím způsobem podílely na vzniku a vývoji evropské kultury</w:t>
      </w:r>
    </w:p>
    <w:p w:rsidR="00F85614" w:rsidRPr="00135BF8" w:rsidRDefault="00775707" w:rsidP="00F85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85614" w:rsidRPr="00135BF8">
        <w:rPr>
          <w:rFonts w:ascii="Times New Roman" w:hAnsi="Times New Roman" w:cs="Times New Roman"/>
          <w:sz w:val="24"/>
          <w:szCs w:val="24"/>
        </w:rPr>
        <w:t>šechny jazyky evropské (tzn. i slovanské) vděčí historickému působení těchto jazyků za mnoho změn, které ovlivnily jejich dnešní podobu</w:t>
      </w:r>
      <w:r w:rsidR="00D7342E">
        <w:rPr>
          <w:rFonts w:ascii="Times New Roman" w:hAnsi="Times New Roman" w:cs="Times New Roman"/>
          <w:sz w:val="24"/>
          <w:szCs w:val="24"/>
        </w:rPr>
        <w:t xml:space="preserve"> (a to v oblasti hláskosloví, morfologie i syntaxe)</w:t>
      </w:r>
    </w:p>
    <w:p w:rsidR="00F85614" w:rsidRPr="00135BF8" w:rsidRDefault="00775707" w:rsidP="00F85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F85614" w:rsidRPr="00135BF8">
        <w:rPr>
          <w:rFonts w:ascii="Times New Roman" w:hAnsi="Times New Roman" w:cs="Times New Roman"/>
          <w:sz w:val="24"/>
          <w:szCs w:val="24"/>
        </w:rPr>
        <w:t>ečtina i latina se uplatnily jako velmi vyspělé spisovné jazyky s bohatou slovní zásobou a zejména s propracovanou mluvnickou stavbou</w:t>
      </w:r>
    </w:p>
    <w:p w:rsidR="00F85614" w:rsidRPr="00135BF8" w:rsidRDefault="00775707" w:rsidP="00F85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85614" w:rsidRPr="00135BF8">
        <w:rPr>
          <w:rFonts w:ascii="Times New Roman" w:hAnsi="Times New Roman" w:cs="Times New Roman"/>
          <w:sz w:val="24"/>
          <w:szCs w:val="24"/>
        </w:rPr>
        <w:t>yly mj. i nositeli náboženských textů, které bylo třeba přesně tlumočit</w:t>
      </w:r>
    </w:p>
    <w:p w:rsidR="00F85614" w:rsidRDefault="00D7342E" w:rsidP="00F85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85614" w:rsidRPr="00135BF8">
        <w:rPr>
          <w:rFonts w:ascii="Times New Roman" w:hAnsi="Times New Roman" w:cs="Times New Roman"/>
          <w:sz w:val="24"/>
          <w:szCs w:val="24"/>
        </w:rPr>
        <w:t>tály rovněž při zrodu nejstarších spisovných slovanských jazyků a po dlouhou dobu s nimi byly v přímém kontaktu, jako jazyky z nichž se překládalo a jazyky, které ovlivňovaly výslednou podobu překladů</w:t>
      </w:r>
    </w:p>
    <w:p w:rsidR="00135BF8" w:rsidRDefault="00135BF8" w:rsidP="00F85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135BF8">
        <w:rPr>
          <w:rFonts w:ascii="Times New Roman" w:hAnsi="Times New Roman" w:cs="Times New Roman"/>
          <w:b/>
          <w:sz w:val="24"/>
          <w:szCs w:val="24"/>
        </w:rPr>
        <w:t>LATINA</w:t>
      </w:r>
      <w:r>
        <w:rPr>
          <w:rFonts w:ascii="Times New Roman" w:hAnsi="Times New Roman" w:cs="Times New Roman"/>
          <w:sz w:val="24"/>
          <w:szCs w:val="24"/>
        </w:rPr>
        <w:t xml:space="preserve"> umožňuje lépe pochopit a poznat moderní jazyky – struktura latiny (založená na jasných a průhledných paradigmatech v morfologii a zároveň na logických zákonitostech v syntaxi) napomáhá rychlejšímu dosažení myšlenkové obratnosti a pohotovosti, umožňuje dokonalejší porozumění textu i v jiném cizím jazyce, tříbí vyjadřovací schopnosti, v podstatě je možno říci, že tak</w:t>
      </w:r>
      <w:r w:rsidR="008237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jsou důležité základy matematiky pro ostatní přírodní vědy (fyziku, chemii), tak stejně důležité jsou základy latiny pro učení se ostatních cizích jazyků</w:t>
      </w:r>
    </w:p>
    <w:p w:rsidR="008237B8" w:rsidRDefault="008237B8" w:rsidP="008237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35BF8" w:rsidRPr="00135BF8" w:rsidRDefault="00135BF8" w:rsidP="008237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85614" w:rsidRPr="008237B8" w:rsidRDefault="00F85614" w:rsidP="008237B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237B8" w:rsidRPr="00267C55" w:rsidRDefault="008237B8" w:rsidP="00267C55">
      <w:pPr>
        <w:rPr>
          <w:rFonts w:ascii="Times New Roman" w:hAnsi="Times New Roman" w:cs="Times New Roman"/>
          <w:b/>
          <w:sz w:val="24"/>
          <w:szCs w:val="24"/>
        </w:rPr>
      </w:pPr>
      <w:r w:rsidRPr="00267C55">
        <w:rPr>
          <w:rFonts w:ascii="Times New Roman" w:hAnsi="Times New Roman" w:cs="Times New Roman"/>
          <w:b/>
          <w:sz w:val="24"/>
          <w:szCs w:val="24"/>
        </w:rPr>
        <w:t>Postavení latiny mezi ostatními evropskými jazyky</w:t>
      </w:r>
    </w:p>
    <w:p w:rsidR="008237B8" w:rsidRDefault="008237B8" w:rsidP="008237B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237B8" w:rsidRPr="008237B8" w:rsidRDefault="008237B8" w:rsidP="00823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7B8">
        <w:rPr>
          <w:rFonts w:ascii="Times New Roman" w:hAnsi="Times New Roman" w:cs="Times New Roman"/>
          <w:sz w:val="24"/>
          <w:szCs w:val="24"/>
        </w:rPr>
        <w:t>latina (obdobně jako řečtina a slovanské, germánské a keltské jazyky) patří k indoevropské jazykové rodině</w:t>
      </w:r>
    </w:p>
    <w:p w:rsidR="008237B8" w:rsidRPr="008237B8" w:rsidRDefault="008237B8" w:rsidP="00823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7B8">
        <w:rPr>
          <w:rFonts w:ascii="Times New Roman" w:hAnsi="Times New Roman" w:cs="Times New Roman"/>
          <w:sz w:val="24"/>
          <w:szCs w:val="24"/>
        </w:rPr>
        <w:t>byla původně jazykem obyvatelstva žijícího v Latiu, tj. při dolním toku Tiberu</w:t>
      </w:r>
    </w:p>
    <w:p w:rsidR="008237B8" w:rsidRPr="008237B8" w:rsidRDefault="008237B8" w:rsidP="00823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7B8">
        <w:rPr>
          <w:rFonts w:ascii="Times New Roman" w:hAnsi="Times New Roman" w:cs="Times New Roman"/>
          <w:sz w:val="24"/>
          <w:szCs w:val="24"/>
        </w:rPr>
        <w:t>kromě latiny na italském území existovaly ještě i další jazyky – např. jazyk oský, umberský, etruský + jazyky keltské</w:t>
      </w:r>
    </w:p>
    <w:p w:rsidR="008237B8" w:rsidRPr="008237B8" w:rsidRDefault="008237B8" w:rsidP="00823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7B8">
        <w:rPr>
          <w:rFonts w:ascii="Times New Roman" w:hAnsi="Times New Roman" w:cs="Times New Roman"/>
          <w:sz w:val="24"/>
          <w:szCs w:val="24"/>
        </w:rPr>
        <w:t>prostřednictvím Etrusků přijali Římané od Řeků jejich písmo a upravili si je</w:t>
      </w:r>
    </w:p>
    <w:p w:rsidR="008237B8" w:rsidRPr="008237B8" w:rsidRDefault="008237B8" w:rsidP="00823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7B8">
        <w:rPr>
          <w:rFonts w:ascii="Times New Roman" w:hAnsi="Times New Roman" w:cs="Times New Roman"/>
          <w:sz w:val="24"/>
          <w:szCs w:val="24"/>
        </w:rPr>
        <w:t>brzy však Římané svými výboji si podmanili nejen celou Itálii, ale v podstatě celý tehdejší známý svět – jejich jazyk se rozšířil po všech západních a zčásti i východních krajích Středozemního moře a na západě střední Evropy</w:t>
      </w:r>
    </w:p>
    <w:p w:rsidR="008237B8" w:rsidRDefault="008237B8" w:rsidP="00823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7B8">
        <w:rPr>
          <w:rFonts w:ascii="Times New Roman" w:hAnsi="Times New Roman" w:cs="Times New Roman"/>
          <w:sz w:val="24"/>
          <w:szCs w:val="24"/>
        </w:rPr>
        <w:lastRenderedPageBreak/>
        <w:t xml:space="preserve">na tak rozsáhlém území ovšem nebylo možné udržet jednotnou podobu latiny, ta se tím pádem začala rozrůzňovat, výsledkem pak byly románské jazyky, ty ovšem nejsou pokračovateli latiny spisovné, ale </w:t>
      </w:r>
      <w:r w:rsidR="00267C55" w:rsidRPr="00267C55">
        <w:rPr>
          <w:rFonts w:ascii="Times New Roman" w:hAnsi="Times New Roman" w:cs="Times New Roman"/>
          <w:b/>
          <w:sz w:val="24"/>
          <w:szCs w:val="24"/>
        </w:rPr>
        <w:t xml:space="preserve">latiny </w:t>
      </w:r>
      <w:r w:rsidRPr="00267C55">
        <w:rPr>
          <w:rFonts w:ascii="Times New Roman" w:hAnsi="Times New Roman" w:cs="Times New Roman"/>
          <w:b/>
          <w:sz w:val="24"/>
          <w:szCs w:val="24"/>
        </w:rPr>
        <w:t>vulgární</w:t>
      </w:r>
      <w:r w:rsidRPr="008237B8">
        <w:rPr>
          <w:rFonts w:ascii="Times New Roman" w:hAnsi="Times New Roman" w:cs="Times New Roman"/>
          <w:sz w:val="24"/>
          <w:szCs w:val="24"/>
        </w:rPr>
        <w:t xml:space="preserve"> (tj. lidové; vulgus = lid)</w:t>
      </w:r>
    </w:p>
    <w:p w:rsidR="008237B8" w:rsidRDefault="008237B8" w:rsidP="00823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spisovná latina </w:t>
      </w:r>
      <w:r w:rsidR="00417A04">
        <w:rPr>
          <w:rFonts w:ascii="Times New Roman" w:hAnsi="Times New Roman" w:cs="Times New Roman"/>
          <w:sz w:val="24"/>
          <w:szCs w:val="24"/>
        </w:rPr>
        <w:t>zůstala úředním jazykem římskokatolické církve a těch národů, k nimž křesťanská víra pronikla právě prostřednictvím této církve, tj. zejména k západním Slovanům, z jihoslovanských pak obzvlášť k Slovincům a Charvátům</w:t>
      </w:r>
    </w:p>
    <w:p w:rsidR="00417A04" w:rsidRDefault="00417A04" w:rsidP="00823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celé období středověku latina sloužila jako mezinárodní dorozumívací jazyk vzdělaných vrstev evropského obyvatelstva</w:t>
      </w:r>
      <w:r w:rsidR="00267C55">
        <w:rPr>
          <w:rFonts w:ascii="Times New Roman" w:hAnsi="Times New Roman" w:cs="Times New Roman"/>
          <w:sz w:val="24"/>
          <w:szCs w:val="24"/>
        </w:rPr>
        <w:t xml:space="preserve"> (společně s řečtinou a staroslověnštinou)</w:t>
      </w:r>
    </w:p>
    <w:p w:rsidR="00417A04" w:rsidRDefault="00417A04" w:rsidP="00823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středověku existovala původní latinská literatura vzniknuvší např. na našem území, na území dnešního Německa, Francie, Španělska, Itálie i Anglie</w:t>
      </w:r>
    </w:p>
    <w:p w:rsidR="00417A04" w:rsidRDefault="00417A04" w:rsidP="008237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latiny se poměrně dlouho užívalo také v diplomatických a administrativních stycích, na Slovensku ještě dokonce v polovině 19. </w:t>
      </w:r>
      <w:r w:rsidR="00267C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toletí</w:t>
      </w:r>
    </w:p>
    <w:p w:rsidR="009A6C79" w:rsidRDefault="009A6C79" w:rsidP="009A6C79">
      <w:pPr>
        <w:rPr>
          <w:rFonts w:ascii="Times New Roman" w:hAnsi="Times New Roman" w:cs="Times New Roman"/>
          <w:sz w:val="24"/>
          <w:szCs w:val="24"/>
        </w:rPr>
      </w:pPr>
    </w:p>
    <w:p w:rsidR="009A6C79" w:rsidRDefault="009A6C79" w:rsidP="009A6C79">
      <w:pPr>
        <w:rPr>
          <w:rFonts w:ascii="Times New Roman" w:hAnsi="Times New Roman" w:cs="Times New Roman"/>
          <w:b/>
          <w:sz w:val="24"/>
          <w:szCs w:val="24"/>
        </w:rPr>
      </w:pPr>
      <w:r w:rsidRPr="009A6C79">
        <w:rPr>
          <w:rFonts w:ascii="Times New Roman" w:hAnsi="Times New Roman" w:cs="Times New Roman"/>
          <w:b/>
          <w:sz w:val="24"/>
          <w:szCs w:val="24"/>
        </w:rPr>
        <w:t>Vývoj latiny a její periodizace</w:t>
      </w:r>
    </w:p>
    <w:p w:rsidR="00775707" w:rsidRDefault="00775707" w:rsidP="0077570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75707" w:rsidRPr="00775707" w:rsidRDefault="00775707" w:rsidP="007757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5707">
        <w:rPr>
          <w:rFonts w:ascii="Times New Roman" w:hAnsi="Times New Roman" w:cs="Times New Roman"/>
          <w:b/>
          <w:sz w:val="24"/>
          <w:szCs w:val="24"/>
          <w:u w:val="single"/>
        </w:rPr>
        <w:t>Archaická latina</w:t>
      </w: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Pro latinu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archaického období</w:t>
      </w:r>
      <w:r w:rsidRPr="00775707">
        <w:rPr>
          <w:rFonts w:ascii="Times New Roman" w:hAnsi="Times New Roman" w:cs="Times New Roman"/>
          <w:sz w:val="24"/>
          <w:szCs w:val="24"/>
        </w:rPr>
        <w:t xml:space="preserve"> (</w:t>
      </w:r>
      <w:r w:rsidR="00267C55">
        <w:rPr>
          <w:rFonts w:ascii="Times New Roman" w:hAnsi="Times New Roman" w:cs="Times New Roman"/>
          <w:sz w:val="24"/>
          <w:szCs w:val="24"/>
          <w:u w:val="single"/>
        </w:rPr>
        <w:t>6.–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2. stol. př. Kr.</w:t>
      </w:r>
      <w:r w:rsidRPr="00775707">
        <w:rPr>
          <w:rFonts w:ascii="Times New Roman" w:hAnsi="Times New Roman" w:cs="Times New Roman"/>
          <w:sz w:val="24"/>
          <w:szCs w:val="24"/>
        </w:rPr>
        <w:t>) je příznačná jazyková nejednotnost, rozkolísanost grafické normy i prudký hláskoslovný vývoj.</w:t>
      </w:r>
      <w:r>
        <w:rPr>
          <w:rFonts w:ascii="Times New Roman" w:hAnsi="Times New Roman" w:cs="Times New Roman"/>
          <w:sz w:val="24"/>
          <w:szCs w:val="24"/>
        </w:rPr>
        <w:t xml:space="preserve"> V tomto období můžeme pozorovat vliv řečtiny, zejména ve slovní zásobě.</w:t>
      </w:r>
      <w:r w:rsidRPr="00775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>Doklady: nápisy (např. Senatus consultum de Bacchanalibus), právní doku</w:t>
      </w:r>
      <w:r w:rsidRPr="00775707">
        <w:rPr>
          <w:rFonts w:ascii="Times New Roman" w:hAnsi="Times New Roman" w:cs="Times New Roman"/>
          <w:sz w:val="24"/>
          <w:szCs w:val="24"/>
        </w:rPr>
        <w:softHyphen/>
        <w:t>menty (zákony dvanácti desek), literární tvorba (Plautovy a Terentiovy komedie, Enniovy eposy, odborná pojednání Catona Staršího).</w:t>
      </w:r>
    </w:p>
    <w:p w:rsidR="00775707" w:rsidRP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</w:p>
    <w:p w:rsidR="00775707" w:rsidRPr="00775707" w:rsidRDefault="00775707" w:rsidP="00775707">
      <w:pPr>
        <w:pStyle w:val="Nadpis2"/>
        <w:spacing w:before="120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775707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Klasická latina - literární jazyk starověkého Říma</w:t>
      </w:r>
    </w:p>
    <w:p w:rsidR="00775707" w:rsidRPr="00775707" w:rsidRDefault="00267C55" w:rsidP="00267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(1. stol. př. Kr. </w:t>
      </w:r>
      <w:r w:rsidRPr="00267C55">
        <w:rPr>
          <w:rFonts w:ascii="Times New Roman" w:hAnsi="Times New Roman" w:cs="Times New Roman"/>
          <w:sz w:val="24"/>
          <w:szCs w:val="24"/>
        </w:rPr>
        <w:t>–</w:t>
      </w:r>
      <w:r w:rsidR="00775707" w:rsidRPr="00775707">
        <w:rPr>
          <w:rFonts w:ascii="Times New Roman" w:hAnsi="Times New Roman" w:cs="Times New Roman"/>
          <w:sz w:val="24"/>
          <w:szCs w:val="24"/>
        </w:rPr>
        <w:t xml:space="preserve"> 1. stol. po Kr.)</w:t>
      </w: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Adjektivum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klasický</w:t>
      </w:r>
      <w:r w:rsidRPr="00775707">
        <w:rPr>
          <w:rFonts w:ascii="Times New Roman" w:hAnsi="Times New Roman" w:cs="Times New Roman"/>
          <w:sz w:val="24"/>
          <w:szCs w:val="24"/>
        </w:rPr>
        <w:t xml:space="preserve"> (odvozeno od </w:t>
      </w:r>
      <w:r w:rsidRPr="00775707">
        <w:rPr>
          <w:rFonts w:ascii="Times New Roman" w:hAnsi="Times New Roman" w:cs="Times New Roman"/>
          <w:i/>
          <w:iCs/>
          <w:sz w:val="24"/>
          <w:szCs w:val="24"/>
        </w:rPr>
        <w:t xml:space="preserve">classicus </w:t>
      </w:r>
      <w:r w:rsidRPr="00775707">
        <w:rPr>
          <w:rFonts w:ascii="Times New Roman" w:hAnsi="Times New Roman" w:cs="Times New Roman"/>
          <w:iCs/>
          <w:sz w:val="24"/>
          <w:szCs w:val="24"/>
        </w:rPr>
        <w:t>= „</w:t>
      </w:r>
      <w:r w:rsidRPr="00775707">
        <w:rPr>
          <w:rFonts w:ascii="Times New Roman" w:hAnsi="Times New Roman" w:cs="Times New Roman"/>
          <w:sz w:val="24"/>
          <w:szCs w:val="24"/>
        </w:rPr>
        <w:t>prvotřídní; vytříbený, vynikající“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5707">
        <w:rPr>
          <w:rFonts w:ascii="Times New Roman" w:hAnsi="Times New Roman" w:cs="Times New Roman"/>
          <w:sz w:val="24"/>
          <w:szCs w:val="24"/>
        </w:rPr>
        <w:t xml:space="preserve"> Klasická latina byla považována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za nedostižný vrchol jazykového vývoje</w:t>
      </w:r>
      <w:r w:rsidRPr="00775707">
        <w:rPr>
          <w:rFonts w:ascii="Times New Roman" w:hAnsi="Times New Roman" w:cs="Times New Roman"/>
          <w:sz w:val="24"/>
          <w:szCs w:val="24"/>
        </w:rPr>
        <w:t xml:space="preserve"> a stala se konzervativní stylistickou i gramatickou normou pro výuku latiny až do současnosti. Normu klasické latiny tvoří hlavně řeči a spisy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M. Tullia Cicerona</w:t>
      </w:r>
      <w:r w:rsidRPr="00775707">
        <w:rPr>
          <w:rFonts w:ascii="Times New Roman" w:hAnsi="Times New Roman" w:cs="Times New Roman"/>
          <w:sz w:val="24"/>
          <w:szCs w:val="24"/>
        </w:rPr>
        <w:t xml:space="preserve">, historická díla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C. Iulia Caesara</w:t>
      </w:r>
      <w:r w:rsidRPr="00775707">
        <w:rPr>
          <w:rFonts w:ascii="Times New Roman" w:hAnsi="Times New Roman" w:cs="Times New Roman"/>
          <w:sz w:val="24"/>
          <w:szCs w:val="24"/>
        </w:rPr>
        <w:t xml:space="preserve"> a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T. Livia</w:t>
      </w:r>
      <w:r w:rsidRPr="00775707">
        <w:rPr>
          <w:rFonts w:ascii="Times New Roman" w:hAnsi="Times New Roman" w:cs="Times New Roman"/>
          <w:sz w:val="24"/>
          <w:szCs w:val="24"/>
        </w:rPr>
        <w:t xml:space="preserve"> a poezie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P. Vergilia Marona</w:t>
      </w:r>
      <w:r w:rsidRPr="00775707">
        <w:rPr>
          <w:rFonts w:ascii="Times New Roman" w:hAnsi="Times New Roman" w:cs="Times New Roman"/>
          <w:sz w:val="24"/>
          <w:szCs w:val="24"/>
        </w:rPr>
        <w:t xml:space="preserve">,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Q. Horatia Flacca</w:t>
      </w:r>
      <w:r w:rsidRPr="00775707">
        <w:rPr>
          <w:rFonts w:ascii="Times New Roman" w:hAnsi="Times New Roman" w:cs="Times New Roman"/>
          <w:sz w:val="24"/>
          <w:szCs w:val="24"/>
        </w:rPr>
        <w:t xml:space="preserve"> a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P. Ovidia Nasona</w:t>
      </w:r>
      <w:r w:rsidRPr="00775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Pro klasickou latinu je charakteristická jazyková hutnost a sevřenost výrazu (hojné jsou syntaktické vazby akuzativu a nominativu s infinitivem, ablativ absolutní, participia a gerundiva), propracovaný systém syntaxe a prostředků k vyjádření větné závislosti. V poezii se prosazuje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časomíra</w:t>
      </w:r>
      <w:r w:rsidRPr="00775707">
        <w:rPr>
          <w:rFonts w:ascii="Times New Roman" w:hAnsi="Times New Roman" w:cs="Times New Roman"/>
          <w:sz w:val="24"/>
          <w:szCs w:val="24"/>
        </w:rPr>
        <w:t xml:space="preserve"> (daktylský hexametr, elegické distichon). </w:t>
      </w: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Po stránce slovní zásoby vrcholí přejímání z řečtiny i vytváření vlastní latinské terminologie. </w:t>
      </w:r>
    </w:p>
    <w:p w:rsidR="00775707" w:rsidRP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</w:p>
    <w:p w:rsidR="00775707" w:rsidRPr="00775707" w:rsidRDefault="00775707" w:rsidP="00775707">
      <w:pPr>
        <w:pStyle w:val="Nadpis2"/>
        <w:spacing w:before="120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775707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Vulgární latina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(od Plauta po vznik románských jazyků)</w:t>
      </w:r>
    </w:p>
    <w:p w:rsidR="00775707" w:rsidRP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>(existuje v antice souběžně s latinou „literární“)</w:t>
      </w: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Klasická latina nepředstavuje jedinou formu jazyka té doby: ten byl tvořen poněkud </w:t>
      </w:r>
      <w:r>
        <w:rPr>
          <w:rFonts w:ascii="Times New Roman" w:hAnsi="Times New Roman" w:cs="Times New Roman"/>
          <w:sz w:val="24"/>
          <w:szCs w:val="24"/>
        </w:rPr>
        <w:t>pestřejšími jazykovými útvary (obdobně jako máme dnes češtinu spisovnou, nespisovnou apod.)</w:t>
      </w:r>
      <w:r w:rsidR="00267C55">
        <w:rPr>
          <w:rFonts w:ascii="Times New Roman" w:hAnsi="Times New Roman" w:cs="Times New Roman"/>
          <w:sz w:val="24"/>
          <w:szCs w:val="24"/>
        </w:rPr>
        <w:t>.</w:t>
      </w: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Zatímco klasická latina představovala tehdejší „spisovný jazyk“, převažovala v běžném dorozumívání širokých vrstev obyvatelstva tzv.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latina vulgární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5707">
        <w:rPr>
          <w:rFonts w:ascii="Times New Roman" w:hAnsi="Times New Roman" w:cs="Times New Roman"/>
          <w:sz w:val="24"/>
          <w:szCs w:val="24"/>
        </w:rPr>
        <w:t xml:space="preserve">Tato mluvená, lidová forma latiny se rozvíjela ve všech obdobích vývoje starověké latiny. Vulgární latina se po zániku západořímské říše stala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základem pozdějších románských jazyků</w:t>
      </w:r>
      <w:r w:rsidRPr="00775707">
        <w:rPr>
          <w:rFonts w:ascii="Times New Roman" w:hAnsi="Times New Roman" w:cs="Times New Roman"/>
          <w:sz w:val="24"/>
          <w:szCs w:val="24"/>
        </w:rPr>
        <w:t xml:space="preserve">. O prvních literárních památkách národních románských jazyků můžeme však hovořit nejdříve od </w:t>
      </w:r>
      <w:r w:rsidR="00267C55">
        <w:rPr>
          <w:rFonts w:ascii="Times New Roman" w:hAnsi="Times New Roman" w:cs="Times New Roman"/>
          <w:sz w:val="24"/>
          <w:szCs w:val="24"/>
        </w:rPr>
        <w:t>9./</w:t>
      </w:r>
      <w:r w:rsidRPr="00775707">
        <w:rPr>
          <w:rFonts w:ascii="Times New Roman" w:hAnsi="Times New Roman" w:cs="Times New Roman"/>
          <w:sz w:val="24"/>
          <w:szCs w:val="24"/>
        </w:rPr>
        <w:t xml:space="preserve">10. století. </w:t>
      </w:r>
    </w:p>
    <w:p w:rsidR="00775707" w:rsidRP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</w:p>
    <w:p w:rsidR="00775707" w:rsidRPr="00775707" w:rsidRDefault="00775707" w:rsidP="00775707">
      <w:pPr>
        <w:pStyle w:val="Nadpis2"/>
        <w:spacing w:before="120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775707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Křesťanská latina – období patristiky</w:t>
      </w:r>
    </w:p>
    <w:p w:rsidR="00775707" w:rsidRPr="00775707" w:rsidRDefault="00267C55" w:rsidP="007757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D7342E" w:rsidRPr="00775707">
        <w:rPr>
          <w:rFonts w:ascii="Times New Roman" w:hAnsi="Times New Roman" w:cs="Times New Roman"/>
          <w:bCs/>
          <w:sz w:val="24"/>
          <w:szCs w:val="24"/>
        </w:rPr>
        <w:t>–</w:t>
      </w:r>
      <w:r w:rsidR="00775707" w:rsidRPr="00775707">
        <w:rPr>
          <w:rFonts w:ascii="Times New Roman" w:hAnsi="Times New Roman" w:cs="Times New Roman"/>
          <w:sz w:val="24"/>
          <w:szCs w:val="24"/>
        </w:rPr>
        <w:t>6. stol. po Kr.)</w:t>
      </w: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>Křesťanství při svém šíření na západ potř</w:t>
      </w:r>
      <w:r w:rsidR="00267C55">
        <w:rPr>
          <w:rFonts w:ascii="Times New Roman" w:hAnsi="Times New Roman" w:cs="Times New Roman"/>
          <w:sz w:val="24"/>
          <w:szCs w:val="24"/>
        </w:rPr>
        <w:t>ebovalo oslovit lid</w:t>
      </w:r>
      <w:r w:rsidRPr="00775707">
        <w:rPr>
          <w:rFonts w:ascii="Times New Roman" w:hAnsi="Times New Roman" w:cs="Times New Roman"/>
          <w:sz w:val="24"/>
          <w:szCs w:val="24"/>
        </w:rPr>
        <w:t xml:space="preserve"> v jazyce, který jim byl srozumitelný. Tak se velmi záhy začaly objevovat vedle hebrejštiny a řečtiny i první latinské křesťanské texty, nejdůležitější mezi nimi jsou první překlady bible do latiny (tzv. versio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Afra</w:t>
      </w:r>
      <w:r w:rsidRPr="00775707">
        <w:rPr>
          <w:rFonts w:ascii="Times New Roman" w:hAnsi="Times New Roman" w:cs="Times New Roman"/>
          <w:sz w:val="24"/>
          <w:szCs w:val="24"/>
        </w:rPr>
        <w:t xml:space="preserve"> a versio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Itala</w:t>
      </w:r>
      <w:r w:rsidRPr="00775707">
        <w:rPr>
          <w:rFonts w:ascii="Times New Roman" w:hAnsi="Times New Roman" w:cs="Times New Roman"/>
          <w:sz w:val="24"/>
          <w:szCs w:val="24"/>
        </w:rPr>
        <w:t>), zvláště Hieronymova Vu</w:t>
      </w:r>
      <w:r>
        <w:rPr>
          <w:rFonts w:ascii="Times New Roman" w:hAnsi="Times New Roman" w:cs="Times New Roman"/>
          <w:sz w:val="24"/>
          <w:szCs w:val="24"/>
        </w:rPr>
        <w:t>lgá</w:t>
      </w:r>
      <w:r w:rsidRPr="00775707">
        <w:rPr>
          <w:rFonts w:ascii="Times New Roman" w:hAnsi="Times New Roman" w:cs="Times New Roman"/>
          <w:sz w:val="24"/>
          <w:szCs w:val="24"/>
        </w:rPr>
        <w:t xml:space="preserve">ta. Toto období až do konce 6. století se nazývá také jako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patristika</w:t>
      </w:r>
      <w:r w:rsidRPr="00775707">
        <w:rPr>
          <w:rFonts w:ascii="Times New Roman" w:hAnsi="Times New Roman" w:cs="Times New Roman"/>
          <w:sz w:val="24"/>
          <w:szCs w:val="24"/>
        </w:rPr>
        <w:t xml:space="preserve"> – podle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církevních otců</w:t>
      </w:r>
      <w:r w:rsidRPr="00775707">
        <w:rPr>
          <w:rFonts w:ascii="Times New Roman" w:hAnsi="Times New Roman" w:cs="Times New Roman"/>
          <w:sz w:val="24"/>
          <w:szCs w:val="24"/>
        </w:rPr>
        <w:t xml:space="preserve"> (latinsky píšící byli hlavně sv. Augustin, sv. Jeroným, sv. Ambrož a Řehoř Veliký). Spolu s řečtinou a hebrejštinou se latina stává jazykem liturgie a církevní správy. </w:t>
      </w:r>
    </w:p>
    <w:p w:rsidR="00775707" w:rsidRP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</w:p>
    <w:p w:rsidR="00775707" w:rsidRPr="00775707" w:rsidRDefault="00775707" w:rsidP="00775707">
      <w:pPr>
        <w:pStyle w:val="Nadpis2"/>
        <w:spacing w:before="120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775707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Středověká latina - mezinárodní jazyk západu</w:t>
      </w:r>
    </w:p>
    <w:p w:rsidR="00775707" w:rsidRPr="00775707" w:rsidRDefault="00775707" w:rsidP="007757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>(</w:t>
      </w:r>
      <w:r w:rsidR="00D7342E">
        <w:rPr>
          <w:rFonts w:ascii="Times New Roman" w:hAnsi="Times New Roman" w:cs="Times New Roman"/>
          <w:sz w:val="24"/>
          <w:szCs w:val="24"/>
        </w:rPr>
        <w:t>6.</w:t>
      </w:r>
      <w:r w:rsidR="00D7342E" w:rsidRPr="00775707">
        <w:rPr>
          <w:rFonts w:ascii="Times New Roman" w:hAnsi="Times New Roman" w:cs="Times New Roman"/>
          <w:bCs/>
          <w:sz w:val="24"/>
          <w:szCs w:val="24"/>
        </w:rPr>
        <w:t>–</w:t>
      </w:r>
      <w:r w:rsidRPr="00775707">
        <w:rPr>
          <w:rFonts w:ascii="Times New Roman" w:hAnsi="Times New Roman" w:cs="Times New Roman"/>
          <w:sz w:val="24"/>
          <w:szCs w:val="24"/>
        </w:rPr>
        <w:t xml:space="preserve">15. stol.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7570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707">
        <w:rPr>
          <w:rFonts w:ascii="Times New Roman" w:hAnsi="Times New Roman" w:cs="Times New Roman"/>
          <w:sz w:val="24"/>
          <w:szCs w:val="24"/>
        </w:rPr>
        <w:t>Kr.)</w:t>
      </w:r>
    </w:p>
    <w:p w:rsidR="00775707" w:rsidRPr="00775707" w:rsidRDefault="00775707" w:rsidP="007757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Středověká latina se konstituovala na třech pilířích: latině klasické, vulgární a křesťanské. Stala se kulturním i duchovním poutem jednoty Evropy, plnila funkci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univerzálního mezinárodního jazyka</w:t>
      </w:r>
      <w:r w:rsidRPr="00775707">
        <w:rPr>
          <w:rFonts w:ascii="Times New Roman" w:hAnsi="Times New Roman" w:cs="Times New Roman"/>
          <w:sz w:val="24"/>
          <w:szCs w:val="24"/>
        </w:rPr>
        <w:t xml:space="preserve"> západní a střední Evropy („esperanto středověku“). Obecný lid mluvil latinou vulgární, která se přibližovala vznikajícím románským jazykům.</w:t>
      </w: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Ve středověké latině byla vytvořena vrcholná díla filozofie a teologie (např.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Summa theologiae sv. Tomáše Akvinského)</w:t>
      </w:r>
      <w:r w:rsidRPr="00775707">
        <w:rPr>
          <w:rFonts w:ascii="Times New Roman" w:hAnsi="Times New Roman" w:cs="Times New Roman"/>
          <w:sz w:val="24"/>
          <w:szCs w:val="24"/>
        </w:rPr>
        <w:t>, poezie (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Carmina Burana</w:t>
      </w:r>
      <w:r w:rsidRPr="00775707">
        <w:rPr>
          <w:rFonts w:ascii="Times New Roman" w:hAnsi="Times New Roman" w:cs="Times New Roman"/>
          <w:sz w:val="24"/>
          <w:szCs w:val="24"/>
        </w:rPr>
        <w:t>) i hudební kultury (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gregoriánský chorál</w:t>
      </w:r>
      <w:r w:rsidRPr="00775707">
        <w:rPr>
          <w:rFonts w:ascii="Times New Roman" w:hAnsi="Times New Roman" w:cs="Times New Roman"/>
          <w:sz w:val="24"/>
          <w:szCs w:val="24"/>
        </w:rPr>
        <w:t>). Na latinu měly vliv mateřské jazyky germánské, keltské a slovanské, latina však tyto jazyky ovlivňovala v daleko hojnější míře. V jazyce dochází oproti klasické normě ke změnám v syntaxi, morfologii, mění se výslovnost, také slovní zásoba se obohacuje nově přejatými slovy nebo posunem významu klasických slov.</w:t>
      </w:r>
    </w:p>
    <w:p w:rsidR="00775707" w:rsidRP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</w:p>
    <w:p w:rsidR="00775707" w:rsidRPr="00775707" w:rsidRDefault="00775707" w:rsidP="00775707">
      <w:pPr>
        <w:pStyle w:val="Nadpis2"/>
        <w:spacing w:before="120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775707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lastRenderedPageBreak/>
        <w:t>Humanistická latina - pokus o návrat ke klasickému ideálu</w:t>
      </w:r>
    </w:p>
    <w:p w:rsidR="00775707" w:rsidRPr="00775707" w:rsidRDefault="00D7342E" w:rsidP="007757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(15.</w:t>
      </w:r>
      <w:r w:rsidRPr="00775707">
        <w:rPr>
          <w:rFonts w:ascii="Times New Roman" w:hAnsi="Times New Roman" w:cs="Times New Roman"/>
          <w:bCs/>
          <w:sz w:val="24"/>
          <w:szCs w:val="24"/>
        </w:rPr>
        <w:t>–</w:t>
      </w:r>
      <w:r w:rsidR="00775707" w:rsidRPr="00775707">
        <w:rPr>
          <w:rFonts w:ascii="Times New Roman" w:hAnsi="Times New Roman" w:cs="Times New Roman"/>
          <w:sz w:val="24"/>
          <w:szCs w:val="24"/>
        </w:rPr>
        <w:t>17. století)</w:t>
      </w:r>
    </w:p>
    <w:p w:rsidR="00775707" w:rsidRDefault="00775707" w:rsidP="0077570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Humanisté </w:t>
      </w:r>
      <w:r w:rsidRPr="00267C55">
        <w:rPr>
          <w:rFonts w:ascii="Times New Roman" w:hAnsi="Times New Roman" w:cs="Times New Roman"/>
          <w:sz w:val="24"/>
          <w:szCs w:val="24"/>
        </w:rPr>
        <w:t>(F. Petrarca</w:t>
      </w:r>
      <w:r w:rsidRPr="00775707">
        <w:rPr>
          <w:rFonts w:ascii="Times New Roman" w:hAnsi="Times New Roman" w:cs="Times New Roman"/>
          <w:sz w:val="24"/>
          <w:szCs w:val="24"/>
        </w:rPr>
        <w:t xml:space="preserve"> a G. Bocaccio) se obracejí k pramenům antické kultury. Klasická antika se stává ideálem a normou v oblasti myšlení, umělecké tvorby i uspořádání společnosti. Předchozí epocha je odmítána, středověká latina je pokládána za úpadkový jazyk, hlásá se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návrat k ciceronské latině</w:t>
      </w:r>
      <w:r w:rsidRPr="00775707">
        <w:rPr>
          <w:rFonts w:ascii="Times New Roman" w:hAnsi="Times New Roman" w:cs="Times New Roman"/>
          <w:sz w:val="24"/>
          <w:szCs w:val="24"/>
        </w:rPr>
        <w:t xml:space="preserve">. Ve skutečnosti to však bylo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nepochopení jazykového vývoje</w:t>
      </w:r>
      <w:r w:rsidRPr="00775707">
        <w:rPr>
          <w:rFonts w:ascii="Times New Roman" w:hAnsi="Times New Roman" w:cs="Times New Roman"/>
          <w:sz w:val="24"/>
          <w:szCs w:val="24"/>
        </w:rPr>
        <w:t xml:space="preserve"> a vskutku „moderní“ komunikační funkce středověké latiny. Latina tak ztrácí funkci v praktické denní komunikaci, převládají živé domácí jazyky. Humanismus i přesto zůstává svrchovaně latinský, latinsky jsou psána literární i vědecká díla (např.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M. Koperník</w:t>
      </w:r>
      <w:r w:rsidRPr="00775707">
        <w:rPr>
          <w:rFonts w:ascii="Times New Roman" w:hAnsi="Times New Roman" w:cs="Times New Roman"/>
          <w:sz w:val="24"/>
          <w:szCs w:val="24"/>
        </w:rPr>
        <w:t>), korespondence, církevní literatura aj. Ačkoli reformace latinu odmítá, její představitelé (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M. Luther</w:t>
      </w:r>
      <w:r w:rsidRPr="00775707">
        <w:rPr>
          <w:rFonts w:ascii="Times New Roman" w:hAnsi="Times New Roman" w:cs="Times New Roman"/>
          <w:sz w:val="24"/>
          <w:szCs w:val="24"/>
        </w:rPr>
        <w:t xml:space="preserve">,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F. Melanchthon</w:t>
      </w:r>
      <w:r w:rsidRPr="00775707">
        <w:rPr>
          <w:rFonts w:ascii="Times New Roman" w:hAnsi="Times New Roman" w:cs="Times New Roman"/>
          <w:sz w:val="24"/>
          <w:szCs w:val="24"/>
        </w:rPr>
        <w:t xml:space="preserve">, u nás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J. Blahoslav</w:t>
      </w:r>
      <w:r w:rsidR="00267C55">
        <w:rPr>
          <w:rFonts w:ascii="Times New Roman" w:hAnsi="Times New Roman" w:cs="Times New Roman"/>
          <w:sz w:val="24"/>
          <w:szCs w:val="24"/>
        </w:rPr>
        <w:t>;</w:t>
      </w:r>
      <w:r w:rsidRPr="00775707">
        <w:rPr>
          <w:rFonts w:ascii="Times New Roman" w:hAnsi="Times New Roman" w:cs="Times New Roman"/>
          <w:sz w:val="24"/>
          <w:szCs w:val="24"/>
        </w:rPr>
        <w:t xml:space="preserve">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J. A. Komenský</w:t>
      </w:r>
      <w:r w:rsidRPr="00775707">
        <w:rPr>
          <w:rFonts w:ascii="Times New Roman" w:hAnsi="Times New Roman" w:cs="Times New Roman"/>
          <w:sz w:val="24"/>
          <w:szCs w:val="24"/>
        </w:rPr>
        <w:t xml:space="preserve"> </w:t>
      </w:r>
      <w:r w:rsidR="00267C55">
        <w:rPr>
          <w:rFonts w:ascii="Times New Roman" w:hAnsi="Times New Roman" w:cs="Times New Roman"/>
          <w:sz w:val="24"/>
          <w:szCs w:val="24"/>
        </w:rPr>
        <w:t>(</w:t>
      </w:r>
      <w:r w:rsidRPr="00775707">
        <w:rPr>
          <w:rFonts w:ascii="Times New Roman" w:hAnsi="Times New Roman" w:cs="Times New Roman"/>
          <w:sz w:val="24"/>
          <w:szCs w:val="24"/>
        </w:rPr>
        <w:t xml:space="preserve">ten sní dokonce o </w:t>
      </w:r>
      <w:r w:rsidR="00267C55">
        <w:rPr>
          <w:rFonts w:ascii="Times New Roman" w:hAnsi="Times New Roman" w:cs="Times New Roman"/>
          <w:sz w:val="24"/>
          <w:szCs w:val="24"/>
        </w:rPr>
        <w:t xml:space="preserve">latině coby </w:t>
      </w:r>
      <w:r w:rsidRPr="00775707">
        <w:rPr>
          <w:rFonts w:ascii="Times New Roman" w:hAnsi="Times New Roman" w:cs="Times New Roman"/>
          <w:sz w:val="24"/>
          <w:szCs w:val="24"/>
        </w:rPr>
        <w:t>mezinárodním jazyce) ji hojně používají. Latina se stává předmětem vědeckého studia (vzniká klasická filologie).</w:t>
      </w:r>
    </w:p>
    <w:p w:rsidR="00775707" w:rsidRPr="00775707" w:rsidRDefault="00775707" w:rsidP="0077570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775707" w:rsidRPr="00775707" w:rsidRDefault="00775707" w:rsidP="00775707">
      <w:pPr>
        <w:pStyle w:val="Nadpis2"/>
        <w:spacing w:before="120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775707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Proměny latiny v novověku </w:t>
      </w:r>
    </w:p>
    <w:p w:rsidR="00775707" w:rsidRPr="00775707" w:rsidRDefault="00D7342E" w:rsidP="00775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(18.</w:t>
      </w:r>
      <w:r w:rsidRPr="00775707">
        <w:rPr>
          <w:rFonts w:ascii="Times New Roman" w:hAnsi="Times New Roman" w:cs="Times New Roman"/>
          <w:bCs/>
          <w:sz w:val="24"/>
          <w:szCs w:val="24"/>
        </w:rPr>
        <w:t>–</w:t>
      </w:r>
      <w:r w:rsidR="00775707" w:rsidRPr="00775707">
        <w:rPr>
          <w:rFonts w:ascii="Times New Roman" w:hAnsi="Times New Roman" w:cs="Times New Roman"/>
          <w:sz w:val="24"/>
          <w:szCs w:val="24"/>
        </w:rPr>
        <w:t>20. století)</w:t>
      </w:r>
    </w:p>
    <w:p w:rsid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V 18. století latina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ještě převládala ve vědě</w:t>
      </w:r>
      <w:r w:rsidRPr="00775707">
        <w:rPr>
          <w:rFonts w:ascii="Times New Roman" w:hAnsi="Times New Roman" w:cs="Times New Roman"/>
          <w:sz w:val="24"/>
          <w:szCs w:val="24"/>
        </w:rPr>
        <w:t xml:space="preserve"> (Newton),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na univerzitách</w:t>
      </w:r>
      <w:r w:rsidRPr="00775707">
        <w:rPr>
          <w:rFonts w:ascii="Times New Roman" w:hAnsi="Times New Roman" w:cs="Times New Roman"/>
          <w:sz w:val="24"/>
          <w:szCs w:val="24"/>
        </w:rPr>
        <w:t>, v 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církvi</w:t>
      </w:r>
      <w:r w:rsidRPr="00775707">
        <w:rPr>
          <w:rFonts w:ascii="Times New Roman" w:hAnsi="Times New Roman" w:cs="Times New Roman"/>
          <w:sz w:val="24"/>
          <w:szCs w:val="24"/>
        </w:rPr>
        <w:t xml:space="preserve">,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státní správě</w:t>
      </w:r>
      <w:r w:rsidRPr="00775707">
        <w:rPr>
          <w:rFonts w:ascii="Times New Roman" w:hAnsi="Times New Roman" w:cs="Times New Roman"/>
          <w:sz w:val="24"/>
          <w:szCs w:val="24"/>
        </w:rPr>
        <w:t xml:space="preserve"> a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diplomacii</w:t>
      </w:r>
      <w:r w:rsidR="00D7342E">
        <w:rPr>
          <w:rFonts w:ascii="Times New Roman" w:hAnsi="Times New Roman" w:cs="Times New Roman"/>
          <w:sz w:val="24"/>
          <w:szCs w:val="24"/>
        </w:rPr>
        <w:t>. V 19. stol. však nastupuj</w:t>
      </w:r>
      <w:r w:rsidRPr="00775707">
        <w:rPr>
          <w:rFonts w:ascii="Times New Roman" w:hAnsi="Times New Roman" w:cs="Times New Roman"/>
          <w:sz w:val="24"/>
          <w:szCs w:val="24"/>
        </w:rPr>
        <w:t xml:space="preserve">e emancipace národů a preferují se národní jazyky. Latina se stává zdrojem tvorby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technické a vědecké terminologie</w:t>
      </w:r>
      <w:r w:rsidRPr="00775707">
        <w:rPr>
          <w:rFonts w:ascii="Times New Roman" w:hAnsi="Times New Roman" w:cs="Times New Roman"/>
          <w:sz w:val="24"/>
          <w:szCs w:val="24"/>
        </w:rPr>
        <w:t xml:space="preserve"> a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internacionalismů</w:t>
      </w:r>
      <w:r w:rsidRPr="00775707">
        <w:rPr>
          <w:rFonts w:ascii="Times New Roman" w:hAnsi="Times New Roman" w:cs="Times New Roman"/>
          <w:sz w:val="24"/>
          <w:szCs w:val="24"/>
        </w:rPr>
        <w:t xml:space="preserve"> (tj. slov utvořených na řeckém a latinském základě), jejichž výhodou je všeobecná srozumitelnost. Zakotvení klasických jazyků ve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středoškolském vzdělání</w:t>
      </w:r>
      <w:r w:rsidRPr="00775707">
        <w:rPr>
          <w:rFonts w:ascii="Times New Roman" w:hAnsi="Times New Roman" w:cs="Times New Roman"/>
          <w:sz w:val="24"/>
          <w:szCs w:val="24"/>
        </w:rPr>
        <w:t xml:space="preserve"> si klade za cíl rozvoj logického myšlení, mravní výchovu zakotvenou v humanistické tradici evropské antiky a zároveň naplňuje ideály vznikající občanské společnosti. V průběhu 19. století nahrazuje latinu v pozici mezinárodního jazyka francouzština, ve 20. století angličtina. </w:t>
      </w:r>
    </w:p>
    <w:p w:rsidR="00775707" w:rsidRPr="00775707" w:rsidRDefault="00775707" w:rsidP="00775707">
      <w:pPr>
        <w:rPr>
          <w:rFonts w:ascii="Times New Roman" w:hAnsi="Times New Roman" w:cs="Times New Roman"/>
          <w:sz w:val="24"/>
          <w:szCs w:val="24"/>
        </w:rPr>
      </w:pPr>
    </w:p>
    <w:p w:rsidR="00775707" w:rsidRPr="00775707" w:rsidRDefault="00267C55" w:rsidP="00775707">
      <w:pPr>
        <w:pStyle w:val="Nadpis2"/>
        <w:spacing w:before="120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Novolatinské hnutí </w:t>
      </w:r>
      <w:r w:rsidRPr="00267C55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775707" w:rsidRPr="00267C55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775707" w:rsidRPr="00775707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nová renesance latiny? </w:t>
      </w:r>
    </w:p>
    <w:p w:rsidR="00775707" w:rsidRPr="00775707" w:rsidRDefault="00267C55" w:rsidP="007757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(20.</w:t>
      </w:r>
      <w:r w:rsidR="00775707" w:rsidRPr="00775707">
        <w:rPr>
          <w:rFonts w:ascii="Times New Roman" w:hAnsi="Times New Roman" w:cs="Times New Roman"/>
          <w:bCs/>
          <w:sz w:val="24"/>
          <w:szCs w:val="24"/>
        </w:rPr>
        <w:t>– 21. století)</w:t>
      </w:r>
    </w:p>
    <w:p w:rsidR="00775707" w:rsidRDefault="00775707" w:rsidP="00D7342E">
      <w:pPr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Od počátku 20. stol. se rozvíjí v Evropě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neolatinistické hnutí</w:t>
      </w:r>
      <w:r w:rsidRPr="00775707">
        <w:rPr>
          <w:rFonts w:ascii="Times New Roman" w:hAnsi="Times New Roman" w:cs="Times New Roman"/>
          <w:sz w:val="24"/>
          <w:szCs w:val="24"/>
        </w:rPr>
        <w:t xml:space="preserve">, jehož cílem je obnova latiny i antických tradic. Jeho aktivity jsou podporovány zakládáním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společností pro podporu latiny</w:t>
      </w:r>
      <w:r w:rsidRPr="00775707">
        <w:rPr>
          <w:rFonts w:ascii="Times New Roman" w:hAnsi="Times New Roman" w:cs="Times New Roman"/>
          <w:sz w:val="24"/>
          <w:szCs w:val="24"/>
        </w:rPr>
        <w:t xml:space="preserve"> (Societas Latina v Saarbrückenu), pořádáním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kongresů živé latiny</w:t>
      </w:r>
      <w:r w:rsidRPr="00775707">
        <w:rPr>
          <w:rFonts w:ascii="Times New Roman" w:hAnsi="Times New Roman" w:cs="Times New Roman"/>
          <w:sz w:val="24"/>
          <w:szCs w:val="24"/>
        </w:rPr>
        <w:t xml:space="preserve"> (i v ČR),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kulturních akcí</w:t>
      </w:r>
      <w:r w:rsidRPr="00775707">
        <w:rPr>
          <w:rFonts w:ascii="Times New Roman" w:hAnsi="Times New Roman" w:cs="Times New Roman"/>
          <w:sz w:val="24"/>
          <w:szCs w:val="24"/>
        </w:rPr>
        <w:t xml:space="preserve"> (ludi Latini), ale hlavně </w:t>
      </w:r>
      <w:r w:rsidRPr="00775707">
        <w:rPr>
          <w:rFonts w:ascii="Times New Roman" w:hAnsi="Times New Roman" w:cs="Times New Roman"/>
          <w:sz w:val="24"/>
          <w:szCs w:val="24"/>
          <w:u w:val="single"/>
        </w:rPr>
        <w:t>publikační a ediční činností</w:t>
      </w:r>
      <w:r w:rsidRPr="00775707">
        <w:rPr>
          <w:rFonts w:ascii="Times New Roman" w:hAnsi="Times New Roman" w:cs="Times New Roman"/>
          <w:sz w:val="24"/>
          <w:szCs w:val="24"/>
        </w:rPr>
        <w:t xml:space="preserve"> (časopisy Vox Latina, Iuvenis, Adolescens aj.). S latinou se můžeme setkat i v rozhlasovém vysílání či na internetu. Živá latina tak dnes musí vytvářet i nová slova (</w:t>
      </w:r>
      <w:r w:rsidRPr="00775707">
        <w:rPr>
          <w:rFonts w:ascii="Times New Roman" w:hAnsi="Times New Roman" w:cs="Times New Roman"/>
          <w:i/>
          <w:iCs/>
          <w:sz w:val="24"/>
          <w:szCs w:val="24"/>
        </w:rPr>
        <w:t xml:space="preserve">autoraeda </w:t>
      </w:r>
      <w:r w:rsidRPr="00775707">
        <w:rPr>
          <w:rFonts w:ascii="Times New Roman" w:hAnsi="Times New Roman" w:cs="Times New Roman"/>
          <w:iCs/>
          <w:sz w:val="24"/>
          <w:szCs w:val="24"/>
        </w:rPr>
        <w:t xml:space="preserve">= </w:t>
      </w:r>
      <w:r w:rsidRPr="00775707">
        <w:rPr>
          <w:rFonts w:ascii="Times New Roman" w:hAnsi="Times New Roman" w:cs="Times New Roman"/>
          <w:sz w:val="24"/>
          <w:szCs w:val="24"/>
        </w:rPr>
        <w:t xml:space="preserve">automobil, </w:t>
      </w:r>
      <w:r w:rsidRPr="00775707">
        <w:rPr>
          <w:rFonts w:ascii="Times New Roman" w:hAnsi="Times New Roman" w:cs="Times New Roman"/>
          <w:i/>
          <w:iCs/>
          <w:sz w:val="24"/>
          <w:szCs w:val="24"/>
        </w:rPr>
        <w:t xml:space="preserve">ferrīvia </w:t>
      </w:r>
      <w:r w:rsidRPr="00775707">
        <w:rPr>
          <w:rFonts w:ascii="Times New Roman" w:hAnsi="Times New Roman" w:cs="Times New Roman"/>
          <w:iCs/>
          <w:sz w:val="24"/>
          <w:szCs w:val="24"/>
        </w:rPr>
        <w:t xml:space="preserve">= </w:t>
      </w:r>
      <w:r w:rsidRPr="00775707">
        <w:rPr>
          <w:rFonts w:ascii="Times New Roman" w:hAnsi="Times New Roman" w:cs="Times New Roman"/>
          <w:sz w:val="24"/>
          <w:szCs w:val="24"/>
        </w:rPr>
        <w:t>železnice apod.).</w:t>
      </w:r>
    </w:p>
    <w:p w:rsidR="00EA1476" w:rsidRDefault="00EA1476" w:rsidP="00D7342E">
      <w:pPr>
        <w:rPr>
          <w:rFonts w:ascii="Times New Roman" w:hAnsi="Times New Roman" w:cs="Times New Roman"/>
          <w:sz w:val="24"/>
          <w:szCs w:val="24"/>
        </w:rPr>
      </w:pPr>
    </w:p>
    <w:p w:rsidR="00EA1476" w:rsidRDefault="00EA1476" w:rsidP="00D734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476">
        <w:rPr>
          <w:rFonts w:ascii="Times New Roman" w:hAnsi="Times New Roman" w:cs="Times New Roman"/>
          <w:b/>
          <w:sz w:val="24"/>
          <w:szCs w:val="24"/>
          <w:u w:val="single"/>
        </w:rPr>
        <w:t>Latinské písmo</w:t>
      </w:r>
    </w:p>
    <w:p w:rsidR="00EA1476" w:rsidRPr="00EA1476" w:rsidRDefault="00EA1476" w:rsidP="00D73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Římané přejali písmo od Řeků přes Etrusky a ve výsledné podobě měla latinská abeceda 23 písmen. Římané znali jen velká písmena (majuskule), malá písmena vznikla až v písařské </w:t>
      </w:r>
      <w:r>
        <w:rPr>
          <w:rFonts w:ascii="Times New Roman" w:hAnsi="Times New Roman" w:cs="Times New Roman"/>
          <w:sz w:val="24"/>
          <w:szCs w:val="24"/>
        </w:rPr>
        <w:lastRenderedPageBreak/>
        <w:t>praxi ve středověku. V současné době se latinský text píše minuskulí. Velká písmena se užívají jen na začátku větných celků, u všech vlastních jmen (nejen u substanti</w:t>
      </w:r>
      <w:r w:rsidR="00267C55">
        <w:rPr>
          <w:rFonts w:ascii="Times New Roman" w:hAnsi="Times New Roman" w:cs="Times New Roman"/>
          <w:sz w:val="24"/>
          <w:szCs w:val="24"/>
        </w:rPr>
        <w:t>v, ale i u adjektiv a příslovcí, např.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476">
        <w:rPr>
          <w:rFonts w:ascii="Times New Roman" w:hAnsi="Times New Roman" w:cs="Times New Roman"/>
          <w:i/>
          <w:sz w:val="24"/>
          <w:szCs w:val="24"/>
        </w:rPr>
        <w:t xml:space="preserve">urbs </w:t>
      </w:r>
      <w:r w:rsidRPr="00EA1476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EA1476">
        <w:rPr>
          <w:rFonts w:ascii="Times New Roman" w:hAnsi="Times New Roman" w:cs="Times New Roman"/>
          <w:i/>
          <w:sz w:val="24"/>
          <w:szCs w:val="24"/>
        </w:rPr>
        <w:t xml:space="preserve">oma, sermo </w:t>
      </w:r>
      <w:r w:rsidRPr="00EA1476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A1476">
        <w:rPr>
          <w:rFonts w:ascii="Times New Roman" w:hAnsi="Times New Roman" w:cs="Times New Roman"/>
          <w:i/>
          <w:sz w:val="24"/>
          <w:szCs w:val="24"/>
        </w:rPr>
        <w:t xml:space="preserve">atinus, loqui </w:t>
      </w:r>
      <w:r w:rsidRPr="00EA1476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EA1476">
        <w:rPr>
          <w:rFonts w:ascii="Times New Roman" w:hAnsi="Times New Roman" w:cs="Times New Roman"/>
          <w:i/>
          <w:sz w:val="24"/>
          <w:szCs w:val="24"/>
        </w:rPr>
        <w:t xml:space="preserve">atine, scribere </w:t>
      </w:r>
      <w:r w:rsidRPr="00EA147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EA1476">
        <w:rPr>
          <w:rFonts w:ascii="Times New Roman" w:hAnsi="Times New Roman" w:cs="Times New Roman"/>
          <w:i/>
          <w:sz w:val="24"/>
          <w:szCs w:val="24"/>
        </w:rPr>
        <w:t>ohemice</w:t>
      </w:r>
      <w:r w:rsidR="00267C55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B8760E" w:rsidRPr="00775707" w:rsidRDefault="00B8760E" w:rsidP="0077570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757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760E" w:rsidRPr="007757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40" w:rsidRDefault="00837840" w:rsidP="00775707">
      <w:pPr>
        <w:spacing w:after="0" w:line="240" w:lineRule="auto"/>
      </w:pPr>
      <w:r>
        <w:separator/>
      </w:r>
    </w:p>
  </w:endnote>
  <w:endnote w:type="continuationSeparator" w:id="0">
    <w:p w:rsidR="00837840" w:rsidRDefault="00837840" w:rsidP="0077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543265"/>
      <w:docPartObj>
        <w:docPartGallery w:val="Page Numbers (Bottom of Page)"/>
        <w:docPartUnique/>
      </w:docPartObj>
    </w:sdtPr>
    <w:sdtEndPr/>
    <w:sdtContent>
      <w:p w:rsidR="00775707" w:rsidRDefault="007757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C55">
          <w:rPr>
            <w:noProof/>
          </w:rPr>
          <w:t>1</w:t>
        </w:r>
        <w:r>
          <w:fldChar w:fldCharType="end"/>
        </w:r>
      </w:p>
    </w:sdtContent>
  </w:sdt>
  <w:p w:rsidR="00775707" w:rsidRDefault="007757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40" w:rsidRDefault="00837840" w:rsidP="00775707">
      <w:pPr>
        <w:spacing w:after="0" w:line="240" w:lineRule="auto"/>
      </w:pPr>
      <w:r>
        <w:separator/>
      </w:r>
    </w:p>
  </w:footnote>
  <w:footnote w:type="continuationSeparator" w:id="0">
    <w:p w:rsidR="00837840" w:rsidRDefault="00837840" w:rsidP="00775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41D7"/>
    <w:multiLevelType w:val="hybridMultilevel"/>
    <w:tmpl w:val="02A6EA12"/>
    <w:lvl w:ilvl="0" w:tplc="FCF6F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71F66"/>
    <w:multiLevelType w:val="hybridMultilevel"/>
    <w:tmpl w:val="1646C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0B5E"/>
    <w:multiLevelType w:val="hybridMultilevel"/>
    <w:tmpl w:val="5F467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2B63"/>
    <w:multiLevelType w:val="hybridMultilevel"/>
    <w:tmpl w:val="AE907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27935"/>
    <w:multiLevelType w:val="hybridMultilevel"/>
    <w:tmpl w:val="60BEE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84861"/>
    <w:multiLevelType w:val="hybridMultilevel"/>
    <w:tmpl w:val="130E5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NbEwsTQ0NTA3MzFW0lEKTi0uzszPAykwrAUAu+aEZywAAAA="/>
  </w:docVars>
  <w:rsids>
    <w:rsidRoot w:val="00F85614"/>
    <w:rsid w:val="00135BF8"/>
    <w:rsid w:val="00201471"/>
    <w:rsid w:val="00267C55"/>
    <w:rsid w:val="002D0CA4"/>
    <w:rsid w:val="00417A04"/>
    <w:rsid w:val="00775707"/>
    <w:rsid w:val="008237B8"/>
    <w:rsid w:val="00837840"/>
    <w:rsid w:val="009A6C79"/>
    <w:rsid w:val="009B165B"/>
    <w:rsid w:val="00B8760E"/>
    <w:rsid w:val="00D7342E"/>
    <w:rsid w:val="00EA1476"/>
    <w:rsid w:val="00F74AAB"/>
    <w:rsid w:val="00F8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8398"/>
  <w15:docId w15:val="{1C052B2E-5515-4A99-A17F-A955DD36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7570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61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7570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707"/>
  </w:style>
  <w:style w:type="paragraph" w:styleId="Zpat">
    <w:name w:val="footer"/>
    <w:basedOn w:val="Normln"/>
    <w:link w:val="ZpatChar"/>
    <w:uiPriority w:val="99"/>
    <w:unhideWhenUsed/>
    <w:rsid w:val="0077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Olga</cp:lastModifiedBy>
  <cp:revision>2</cp:revision>
  <cp:lastPrinted>2013-09-25T07:13:00Z</cp:lastPrinted>
  <dcterms:created xsi:type="dcterms:W3CDTF">2021-03-09T09:24:00Z</dcterms:created>
  <dcterms:modified xsi:type="dcterms:W3CDTF">2021-03-09T09:24:00Z</dcterms:modified>
</cp:coreProperties>
</file>