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Snahy o založení muzea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můžeme sledovat již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průběhu 19. století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souvislosti s přerodem Brna ve významné průmyslové středisko s textilní a později strojírenskou, elektrotechnickou a potravinářskou výrobou. Muzejní sbírky technické a průmyslové povahy byly zastoupeny již ve sbírkách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Františkova muzea, dnešního Moravského zemského muzea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prakticky od jeho založení v roce 1817. Františkovo muzeum se během svého vývoje soustředilo na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přírodovědné a společenskovědné obory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, techniku jako takovou ze své sbírkotvorné činnosti postupně vyloučilo.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této skutečnosti se objevilo v sedmdesátých letech 19. století důraznější úsilí o vybudování technického muzea, jež bylo korunováno úspěchem v roce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1873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bylo založeno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Moravské průmyslové muzeum, dnešní Moravská galerie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Přestože v něm v roce 1895 vzniklo samostatné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technologické oddělení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jehož součástí byla stálá výstava nářadí, strojů, nových konstrukcí a také poradenská  služba pro drobné podnikání, docházelo při postupné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orientaci na uměleckou a uměleckořemeslnou tvorbu k útlumu a zániku tohoto oddělení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Prudce se rozvíjející průmysl a tím i obchod, vznik živnostenských a obchodních komor, potřeboval vědeckotechnickou inteligenci, což vedlo k zakládání odborných středních i vysokých škol. Vedle průmyslových kruhů byli právě absolventi těchto škol nositeli snah o zřízení technického muzea. Iniciativa vyvrcholila v roce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1924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brněnský odbor Spolku československých inženýrů založil přípravný výbor pro zřízení technického muzea na Moravě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jehož sbírky měly být uloženy v Uměleckoprůmyslovém muzeu a zčásti na Bauerově rampě v Pisárkách. V následujících letech přípravný výbor zpracoval koncepci ústavu a návrh stanov spolku Technologické muzeum pro Moravu a Slezsko. Návrh uvažoval o samostatném ústavu zemském, což se nepříjemně dotýkalo monopolu pražského Technického muzea. Po řadě jednání mezi pražskými a brněnskými zástupci, a přes velice slibný počáteční vývoj,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neměly snahy praktický dopad a zůstalo  jen u všeobecných prohlášení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Za bezprostředního předchůdce TMB je považován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Archiv pro dějiny průmyslu, obchodu a technické práce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byl založen v roce 1936, ale do války svoji činnost plně nerozvinul. Obnovil ji v roce 1948 z podnětu Zemského národního výboru a Obchodní a živnostenské komory v Brně. Úkolem tohoto spolku bylo soustřeďovat a odborně zpracovávat materiál k moravským hospodářským dějinám. Prozatímní sídlo spolku bylo v prostorách Uměleckoprůmyslového muzea.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roce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1950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Archiv požádal o přidělení značně zdevastované a zadlužené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budovy kláštera řádu sv. Voršily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rohu Orlí a Josefské ulice v Brně, postavené v polovině 17. století v barokním slohu. Počátkem roku 1951 byl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spolek zestátněn a zahájil novou činnost jako pobočka Národního technického muzea v Praze – Archiv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Koncem roku 1952 nastává další důležitá změna. Zmíněná pobočka byla přeměněna ve studijní a dokumentační oddělení, čímž se její postavení změnilo v tom smyslu, že na základě systematického sběru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bylo možné začít budovat vlastní sbírkový fond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2857500" cy="2133600"/>
            <wp:effectExtent l="0" t="0" r="0" b="0"/>
            <wp:docPr id="16" name="Obrázek 16" descr="http://www.technicalmuseum.cz/wp-content/uploads/2016/11/historie_fasada_z_Orli_cca_1959-300x2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nicalmuseum.cz/wp-content/uploads/2016/11/historie_fasada_z_Orli_cca_1959-300x2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33600"/>
            <wp:effectExtent l="0" t="0" r="0" b="0"/>
            <wp:docPr id="15" name="Obrázek 15" descr="http://www.technicalmuseum.cz/wp-content/uploads/2016/11/historie_pruceli-pred_rekonstrukci_fasady_1959-300x2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hnicalmuseum.cz/wp-content/uploads/2016/11/historie_pruceli-pred_rekonstrukci_fasady_1959-300x2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24075"/>
            <wp:effectExtent l="0" t="0" r="0" b="9525"/>
            <wp:docPr id="14" name="Obrázek 14" descr="http://www.technicalmuseum.cz/wp-content/uploads/2016/11/historie_uprava_nadvori-300x22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nicalmuseum.cz/wp-content/uploads/2016/11/historie_uprava_nadvori-300x22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2857500" cy="2124075"/>
            <wp:effectExtent l="0" t="0" r="0" b="9525"/>
            <wp:docPr id="13" name="Obrázek 13" descr="http://www.technicalmuseum.cz/wp-content/uploads/2016/11/historie_hlavni_vystavni_sal_1960-300x22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hnicalmuseum.cz/wp-content/uploads/2016/11/historie_hlavni_vystavni_sal_1960-300x22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významným mezníkem v historii vzniku muzea bylo získání vlastní budovy. V roce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1956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 po oddlužení předal klášter zpět Náboženské matici s tím, že bude využíván i pro muzejní účely.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Zdevastovaný objekt byl postupně rekonstruován a adaptován pro muzejní využití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Mnohaleté snahy o muzejní dokumentaci technického pokroku na Moravě se naplnily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ledna 1961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se brněnská pobočka Národního technického muzea v Praze osamostatnila jako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muzeum v Brně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. Tímto rokem tedy muzeum začíná přinášet společnosti užitek jako samostatná instituce zabývající se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dokumentací vývoje vědy a techniky a průmyslové výroby v širokém rozsahu téměř tří desítek oborů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počínaje řemeslnou výrobou a konče moderní výpočetní technikou.</w:t>
      </w:r>
    </w:p>
    <w:p w:rsid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zmínku stojí také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dokumentace významných osobností vědy a techniky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jejichž pozůstalosti jsou trvalým zdrojem poučení a inspirace (např. pozůstalost V. Kaplana, F. Píška a V. </w:t>
      </w:r>
      <w:proofErr w:type="spellStart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Lista</w:t>
      </w:r>
      <w:proofErr w:type="spellEnd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V depozitářích jsou uloženy doklady o výrobě automobilů na Moravě, autentická vozidla brněnské Zbrojovky, prostějovského </w:t>
      </w:r>
      <w:proofErr w:type="spellStart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Wikovu</w:t>
      </w:r>
      <w:proofErr w:type="spellEnd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, kopřivnické Tatry, doklady o výrobě vodních a parních turbín, včetně turbín vyráběných v První brněnské strojírně. V muzeu nechybí ani vývojová řada fotopřístrojů moravské provenience, radiopřijímače, kancelářská technika, technika domácnosti či řemeslná technika – kovářství, kolářství, holičství, truhlářství a mnoha dalších.</w:t>
      </w:r>
    </w:p>
    <w:p w:rsidR="009642CC" w:rsidRDefault="009642CC" w:rsidP="009642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Výstavní činnost Technického muzea v Brně, </w:t>
      </w:r>
      <w:r>
        <w:rPr>
          <w:b/>
          <w:sz w:val="24"/>
          <w:szCs w:val="24"/>
        </w:rPr>
        <w:t>jako nově vzniklého subjektu v roce 1961,</w:t>
      </w:r>
      <w:r>
        <w:rPr>
          <w:sz w:val="24"/>
          <w:szCs w:val="24"/>
        </w:rPr>
        <w:t xml:space="preserve"> plynule navázala na předchozí období, kdy muzeum administrativním uspořádáním spadalo pod Národní technické muzeum v Praze. </w:t>
      </w:r>
      <w:r>
        <w:rPr>
          <w:b/>
          <w:sz w:val="24"/>
          <w:szCs w:val="24"/>
        </w:rPr>
        <w:t>První zapsaná a vykazovaná výstava je uspořádána v roce 1953</w:t>
      </w:r>
      <w:r>
        <w:rPr>
          <w:sz w:val="24"/>
          <w:szCs w:val="24"/>
        </w:rPr>
        <w:t xml:space="preserve"> ve spolupráci s Technickým muzeem československým v Praze, měla název </w:t>
      </w:r>
      <w:r>
        <w:rPr>
          <w:b/>
          <w:sz w:val="24"/>
          <w:szCs w:val="24"/>
        </w:rPr>
        <w:t>“Co dala naše technika světu“</w:t>
      </w:r>
      <w:r>
        <w:rPr>
          <w:sz w:val="24"/>
          <w:szCs w:val="24"/>
        </w:rPr>
        <w:t xml:space="preserve"> a byla jediná v tom roce. Je nutno si uvědomit, že v padesátých letech se na tvorbě výstav podíleli svým způsobem všichni zaměstnanci, kterých bylo v padesátém čtvrtém roce celkem </w:t>
      </w:r>
      <w:r>
        <w:rPr>
          <w:b/>
          <w:sz w:val="24"/>
          <w:szCs w:val="24"/>
        </w:rPr>
        <w:t xml:space="preserve">šest. </w:t>
      </w:r>
      <w:r>
        <w:rPr>
          <w:sz w:val="24"/>
          <w:szCs w:val="24"/>
        </w:rPr>
        <w:t xml:space="preserve">O rok později, tedy v roce 1954, byly uspořádány dvě výstavy, další léta byl roční průměr pět až šest výstav, v roce 1959 a 1960 to bylo již 14 výstav. </w:t>
      </w:r>
    </w:p>
    <w:p w:rsidR="009642CC" w:rsidRDefault="009642CC" w:rsidP="009642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roku 1961 se v muzeu uskutečnilo celkem 55 výstav. Mezi ty nejúspěšnější patří Výstava Čs. hlubotisku, Astronomická měření času, Země jako planeta, Výstava domácích pracích strojů, Paměť zvuku, Voda a život. </w:t>
      </w:r>
      <w:r>
        <w:rPr>
          <w:b/>
          <w:sz w:val="24"/>
          <w:szCs w:val="24"/>
        </w:rPr>
        <w:t>Od šedesátých let</w:t>
      </w:r>
      <w:r>
        <w:rPr>
          <w:sz w:val="24"/>
          <w:szCs w:val="24"/>
        </w:rPr>
        <w:t xml:space="preserve"> se realizované výstavy tematicky zaměřují převážně k dějinám a dokumentaci vědy a techniky a průmyslové výroby brněnských a moravských podniků. Příkladem jsou výstavy Ikarové dneška v roce 1971, 50 let výroby valivých ložisek v r. 1973, Cesta k samočinným počítačům v r. 1974, Historie vlnařské výroby v roce 1975, Historie a budoucnost textilu v r. 1980 a další. </w:t>
      </w:r>
    </w:p>
    <w:p w:rsidR="009642CC" w:rsidRDefault="009642CC" w:rsidP="009642CC">
      <w:pPr>
        <w:rPr>
          <w:sz w:val="24"/>
          <w:szCs w:val="24"/>
        </w:rPr>
      </w:pPr>
      <w:r>
        <w:rPr>
          <w:sz w:val="24"/>
          <w:szCs w:val="24"/>
        </w:rPr>
        <w:t xml:space="preserve">Zvláštní pozornost zasluhují </w:t>
      </w:r>
      <w:r>
        <w:rPr>
          <w:b/>
          <w:sz w:val="24"/>
          <w:szCs w:val="24"/>
        </w:rPr>
        <w:t>výstavy</w:t>
      </w:r>
      <w:r>
        <w:rPr>
          <w:sz w:val="24"/>
          <w:szCs w:val="24"/>
        </w:rPr>
        <w:t xml:space="preserve"> realizované </w:t>
      </w:r>
      <w:r>
        <w:rPr>
          <w:b/>
          <w:sz w:val="24"/>
          <w:szCs w:val="24"/>
        </w:rPr>
        <w:t>v zahraničí</w:t>
      </w:r>
      <w:r>
        <w:rPr>
          <w:sz w:val="24"/>
          <w:szCs w:val="24"/>
        </w:rPr>
        <w:t xml:space="preserve">. Celkem jich do zahraničí v rozmezí let 1973 – 1999 putovalo 25. </w:t>
      </w:r>
      <w:r>
        <w:rPr>
          <w:b/>
          <w:sz w:val="24"/>
          <w:szCs w:val="24"/>
        </w:rPr>
        <w:t>Mezi nejúspěšnější</w:t>
      </w:r>
      <w:r>
        <w:rPr>
          <w:sz w:val="24"/>
          <w:szCs w:val="24"/>
        </w:rPr>
        <w:t xml:space="preserve"> patří první v zahraničí uvedená výstava s názvem Československá věda a technika proniká do světa, dále se šesti zahraničními reprízami Československý letecký průmysl, Zachráněná minulost, která se zaměřila ve své koncepci i na konzervátorskou a restaurátorskou činnost, Větrné mlýny včera a dnes a další. Tyto výstavy a naopak i </w:t>
      </w:r>
      <w:r>
        <w:rPr>
          <w:b/>
          <w:sz w:val="24"/>
          <w:szCs w:val="24"/>
        </w:rPr>
        <w:t>zahraniční výstavy</w:t>
      </w:r>
      <w:r>
        <w:rPr>
          <w:sz w:val="24"/>
          <w:szCs w:val="24"/>
        </w:rPr>
        <w:t xml:space="preserve"> uskutečněné v Technickém muzeu v Brně, jako např. Tajemství zvuku, Elektrostatika - obě z </w:t>
      </w:r>
      <w:proofErr w:type="spellStart"/>
      <w:r>
        <w:rPr>
          <w:sz w:val="24"/>
          <w:szCs w:val="24"/>
        </w:rPr>
        <w:t>Palais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Découverte</w:t>
      </w:r>
      <w:proofErr w:type="spellEnd"/>
      <w:r>
        <w:rPr>
          <w:sz w:val="24"/>
          <w:szCs w:val="24"/>
        </w:rPr>
        <w:t xml:space="preserve"> v Paříži, výstava Cesta k samočinným počítačům z Technického muzea v Drážďanech, Mezinárodní spolupráce při výzkumu kosmu z Technického muzea ve Varšavě a mnohé další dokumentují mezinárodní spolupráci muzea v oblasti dokumentace a popularizace vědy. Zahraničními partnery v oblasti výstav byla především muzea v zemích „východního bloku“ – v Polsku, v NDR, Sovětském svazu, úzká spolupráce se ale také rozvíjela s Palácem objevů v Paříži a Rakouskem.</w:t>
      </w:r>
    </w:p>
    <w:p w:rsidR="009642CC" w:rsidRPr="00DF2CFA" w:rsidRDefault="009642CC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14550"/>
            <wp:effectExtent l="0" t="0" r="0" b="0"/>
            <wp:docPr id="12" name="Obrázek 12" descr="http://www.technicalmuseum.cz/wp-content/uploads/2016/11/historie_06-300x22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chnicalmuseum.cz/wp-content/uploads/2016/11/historie_06-300x22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2857500" cy="2114550"/>
            <wp:effectExtent l="0" t="0" r="0" b="0"/>
            <wp:docPr id="11" name="Obrázek 11" descr="http://www.technicalmuseum.cz/wp-content/uploads/2016/11/historie_05-300x22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chnicalmuseum.cz/wp-content/uploads/2016/11/historie_05-300x22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14550"/>
            <wp:effectExtent l="0" t="0" r="0" b="0"/>
            <wp:docPr id="10" name="Obrázek 10" descr="http://www.technicalmuseum.cz/wp-content/uploads/2016/11/historie_07-300x22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chnicalmuseum.cz/wp-content/uploads/2016/11/historie_07-300x22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14550"/>
            <wp:effectExtent l="0" t="0" r="0" b="0"/>
            <wp:docPr id="9" name="Obrázek 9" descr="http://www.technicalmuseum.cz/wp-content/uploads/2016/11/historie_08-300x22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chnicalmuseum.cz/wp-content/uploads/2016/11/historie_08-300x22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Stranou zájmů pracovníků TMB nezůstaly ani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historické výrobní objekty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místě své původní existence –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památky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současné době jich muzeum spravuje šest. Pět z nich je situováno v jihomoravském regionu – </w:t>
      </w:r>
      <w:hyperlink r:id="rId21" w:history="1"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Stará huť u Adamova</w:t>
        </w:r>
      </w:hyperlink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expozicí železářství, </w:t>
      </w:r>
      <w:hyperlink r:id="rId22" w:history="1"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Barokní kovárna v Těšanech</w:t>
        </w:r>
      </w:hyperlink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expozicí kovářství a kolářství, </w:t>
      </w:r>
      <w:hyperlink r:id="rId23" w:history="1"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Větrný mlýn v Kuželově</w:t>
        </w:r>
      </w:hyperlink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expozicí větrného mlynářství, </w:t>
      </w:r>
      <w:hyperlink r:id="rId24" w:history="1"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Vodní mlýn ve </w:t>
        </w:r>
        <w:proofErr w:type="spellStart"/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Slupi</w:t>
        </w:r>
        <w:proofErr w:type="spellEnd"/>
      </w:hyperlink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expozicí mlynářské techniky a </w:t>
      </w:r>
      <w:hyperlink r:id="rId25" w:history="1"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Areál československého opevnění v Šatově</w:t>
        </w:r>
      </w:hyperlink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Šestou památku najdete na Českomoravské vrchovině – 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 to </w:t>
      </w:r>
      <w:hyperlink r:id="rId26" w:history="1">
        <w:proofErr w:type="spellStart"/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Šlakhamr</w:t>
        </w:r>
        <w:proofErr w:type="spellEnd"/>
        <w:r w:rsidRPr="00DF2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v Hamrech nad Sázavou</w:t>
        </w:r>
      </w:hyperlink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expozicí věnovanou hamernictví, dřevařství a bydlení za posledních majitelů. Tato zatím poslední technická památka ve správě TMB byla veřejnosti otevřena v roce 2011.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Prezenční činnost muzea zahrnovala jak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expozice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Expozice byly budovány od roku 1969, kdy vznikla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z nich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názvem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Vodní energetika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Později následovaly další expozice, např. Parní energetika, Výpočetní technika, Kovolitectví, Mikroskopie.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 bylo v průběhu činnosti muzea velké množství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 nejúspěšnějším </w:t>
      </w:r>
      <w:proofErr w:type="gramStart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patřily</w:t>
      </w:r>
      <w:proofErr w:type="gramEnd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výstavy Československá věda a technika proniká do světa, Zachráněná minulost, Hrací stroje, 60 let československého leteckého průmyslu, Minerva salón – Od jehly k šicímu stroji, výstava Kryštof Kolumbus, Ohnivé nebe. Pracovníci muzea připravili také několik putovních výstav, kterými TMB prezentovali i v jiných městech republiky či v zahraničí, zvláště pak v době, kdy muzeum přišlo o expoziční a výstavní plochy. Mezi tyto výstavy patří např. Odlitek – průvodce životem, Kamera zobrazuje svět, Z historie nožířské výroby a Psací stroje.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Významnou součástí TMB je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knihovna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Její fond je zaměřen na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dějiny techniky a technické nebo řemeslné obory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souvisí a dokresluje postavení těchto oborů v lidské společnosti a jejím vývoji. Důležitým pramenem pro studium dějin techniky a průmyslu od poloviny 19. století jsou statistické a ekonomické spisy a zprávy. Knihovna uchovává také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speciální druhy fondů dokumentačního charakteru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Jsou to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negativy, mapy, filmy, rukopisy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 Celkem má knihovní fond více než 60.000 svazků.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Existuje také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Kruh přátel Technického muzea v Brně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se sdružují a zájmově pracují příznivci některých oborů zastoupených v muzeu. Jedná se například o radioamatéry, plastikové modeláře, zájemce o městskou hromadnou dopravu či o automobilovou techniku.</w:t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05025"/>
            <wp:effectExtent l="0" t="0" r="0" b="9525"/>
            <wp:docPr id="8" name="Obrázek 8" descr="http://www.technicalmuseum.cz/wp-content/uploads/2016/11/historie_01-300x22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chnicalmuseum.cz/wp-content/uploads/2016/11/historie_01-300x22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05025"/>
            <wp:effectExtent l="0" t="0" r="0" b="9525"/>
            <wp:docPr id="7" name="Obrázek 7" descr="http://www.technicalmuseum.cz/wp-content/uploads/2016/11/historie_04-300x221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chnicalmuseum.cz/wp-content/uploads/2016/11/historie_04-300x22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 w:type="textWrapping" w:clear="all"/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05025"/>
            <wp:effectExtent l="0" t="0" r="0" b="9525"/>
            <wp:docPr id="6" name="Obrázek 6" descr="http://www.technicalmuseum.cz/wp-content/uploads/2016/11/historie_03-300x22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chnicalmuseum.cz/wp-content/uploads/2016/11/historie_03-300x22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05025"/>
            <wp:effectExtent l="0" t="0" r="0" b="9525"/>
            <wp:docPr id="5" name="Obrázek 5" descr="http://www.technicalmuseum.cz/wp-content/uploads/2016/11/historie_02-300x221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chnicalmuseum.cz/wp-content/uploads/2016/11/historie_02-300x221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Zásadní změnu v existenci TMB způsobily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zákony o restitucích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zvláště pak zákon č. 382/1991 Sb. o navrácení církevního majetku.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Muzeum přišlo o hlavní objekt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bývalý klášter sv. Voršily na ulicích Orlí a Josefská, byť se zachovanou možností pronájmu do roku 2001. Tato možnost však vzala za své v letech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1995–1996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statické poruchy kláštera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přispěly k rozhodnutí opustit hlavní budovu. Výsledkem byla likvidace výstav, expozic, kluboven, přednáškového sálu, pracoven, zázemí návštěvníků a zaměstnanců muzea a jejich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přemístění do pronajatých provizorních prostor na pěti lokalitách v Brně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. Muzeum v důsledku restitucí také vrátilo a vyklidilo dva depozitáře v Rousínově a všechny domy na ulicích Josefská a Novobranská. TMB přišlo v rámci restitucí o 20.796 m</w:t>
      </w:r>
      <w:r w:rsidRPr="00DF2C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využitelných ploch, z toho 10.179 m</w:t>
      </w:r>
      <w:r w:rsidRPr="00DF2C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krytých.</w:t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důsledku restitucí tak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Brno přišlo o aktivní kulturně-výchovnou a společenskou instituci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sloužila obyvatelům města a regionu. Navíc se muzeum o nutnost vrátit majetek dozvědělo až v okamžiku vydání zákona, tedy v roce 1991, a nebylo na ni upozorněno ani svým zřizovatelem – Ministerstvem kultury ČR. Tento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vývoj svědčil o naprostém nezájmu udržet v Brně technické muzeum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nemá snad v polistopadové době obdoby. V prostorách, které TMB muselo opustit – v bývalém klášteře – o pár let později vzniklo obchodní centrum s prodejními plochami. V tu dobu asi statické poruchy nikomu nevadily.</w:t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2857500" cy="1962150"/>
            <wp:effectExtent l="0" t="0" r="0" b="0"/>
            <wp:docPr id="4" name="Obrázek 4" descr="http://www.technicalmuseum.cz/wp-content/uploads/2016/11/historie_11-300x206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chnicalmuseum.cz/wp-content/uploads/2016/11/historie_11-300x206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62150"/>
            <wp:effectExtent l="0" t="0" r="0" b="0"/>
            <wp:docPr id="3" name="Obrázek 3" descr="http://www.technicalmuseum.cz/wp-content/uploads/2016/11/historie_12-300x206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chnicalmuseum.cz/wp-content/uploads/2016/11/historie_12-300x206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62150"/>
            <wp:effectExtent l="0" t="0" r="0" b="0"/>
            <wp:docPr id="2" name="Obrázek 2" descr="http://www.technicalmuseum.cz/wp-content/uploads/2016/11/historie_13-300x206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chnicalmuseum.cz/wp-content/uploads/2016/11/historie_13-300x206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62150"/>
            <wp:effectExtent l="0" t="0" r="0" b="0"/>
            <wp:docPr id="1" name="Obrázek 1" descr="http://www.technicalmuseum.cz/wp-content/uploads/2016/11/historie_14-300x206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echnicalmuseum.cz/wp-content/uploads/2016/11/historie_14-300x206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 w:type="textWrapping" w:clear="all"/>
      </w:r>
    </w:p>
    <w:p w:rsidR="00DF2CFA" w:rsidRPr="00DF2CFA" w:rsidRDefault="00DF2CFA" w:rsidP="00DF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konec těchto neradostných vzpomínek,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muzeum nakonec nezaniklo jen díky snaze zaměstnanců a vedení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se se zánikem nechtěli smířit a bojovali o možnost zachování muzea. Tato snaha nakonec přinesla své plody a historie TMB může pokračovat i v dalších letech. Program záchrany a obnovy, který v letech 1996–1997 zpracovalo nové vedení muzea, byl rozdělen na tři etapy. V rámci první a druhé etapy byla provedena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rekonstrukce a přestavba nově získané budovy v Brně – Králově Poli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byly získány pozemky umožňující bezproblémový provoz nového sídla muzea. Ve třetí etapě byly zabezpečeny sbírky muzea po všech stránkách – uložení, konzervaci a </w:t>
      </w:r>
      <w:proofErr w:type="gramStart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ochranu</w:t>
      </w:r>
      <w:proofErr w:type="gramEnd"/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škodlivými vlivy. K těmto úkolům přibyl ještě jeden, ten nejdůležitější, vybudování nových expozic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Muzeum bylo slavnostně otevřeno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5. 6. 2003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současné době svým návštěvníkům nabízí 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 stálých expozic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DF2C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Technickou hernu</w:t>
      </w:r>
      <w:r w:rsidRPr="00DF2C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86E65" w:rsidRDefault="00486E65"/>
    <w:sectPr w:rsidR="0048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FA"/>
    <w:rsid w:val="00486E65"/>
    <w:rsid w:val="009642CC"/>
    <w:rsid w:val="00D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C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2C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C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2C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echnicalmuseum.cz/wp-content/uploads/2016/11/historie_06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technicalmuseum.cz/pamatky/slakhamr-hamrech-nad-sazavou/" TargetMode="External"/><Relationship Id="rId39" Type="http://schemas.openxmlformats.org/officeDocument/2006/relationships/hyperlink" Target="http://www.technicalmuseum.cz/wp-content/uploads/2016/11/historie_13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chnicalmuseum.cz/pamatky/stara-hut-u-adamova/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6.jpeg"/><Relationship Id="rId7" Type="http://schemas.openxmlformats.org/officeDocument/2006/relationships/hyperlink" Target="http://www.technicalmuseum.cz/wp-content/uploads/2016/11/historie_pruceli-pred_rekonstrukci_fasady_195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technicalmuseum.cz/wp-content/uploads/2016/11/historie_07.jpg" TargetMode="External"/><Relationship Id="rId25" Type="http://schemas.openxmlformats.org/officeDocument/2006/relationships/hyperlink" Target="http://www.technicalmuseum.cz/pamatky/areal-cs-opevneni-satov/" TargetMode="External"/><Relationship Id="rId33" Type="http://schemas.openxmlformats.org/officeDocument/2006/relationships/hyperlink" Target="http://www.technicalmuseum.cz/wp-content/uploads/2016/11/historie_02.jpg" TargetMode="External"/><Relationship Id="rId38" Type="http://schemas.openxmlformats.org/officeDocument/2006/relationships/image" Target="media/image14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technicalmuseum.cz/wp-content/uploads/2016/11/historie_04.jpg" TargetMode="External"/><Relationship Id="rId41" Type="http://schemas.openxmlformats.org/officeDocument/2006/relationships/hyperlink" Target="http://www.technicalmuseum.cz/wp-content/uploads/2016/11/historie_14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echnicalmuseum.cz/wp-content/uploads/2016/11/historie_hlavni_vystavni_sal_1960.jpg" TargetMode="External"/><Relationship Id="rId24" Type="http://schemas.openxmlformats.org/officeDocument/2006/relationships/hyperlink" Target="http://www.technicalmuseum.cz/pamatky/vodni-mlyn-ve-slupi/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www.technicalmuseum.cz/wp-content/uploads/2016/11/historie_12.jpg" TargetMode="External"/><Relationship Id="rId40" Type="http://schemas.openxmlformats.org/officeDocument/2006/relationships/image" Target="media/image15.jpeg"/><Relationship Id="rId5" Type="http://schemas.openxmlformats.org/officeDocument/2006/relationships/hyperlink" Target="http://www.technicalmuseum.cz/wp-content/uploads/2016/11/historie_fasada_z_Orli_cca_1959.jpg" TargetMode="External"/><Relationship Id="rId15" Type="http://schemas.openxmlformats.org/officeDocument/2006/relationships/hyperlink" Target="http://www.technicalmuseum.cz/wp-content/uploads/2016/11/historie_05.jpg" TargetMode="External"/><Relationship Id="rId23" Type="http://schemas.openxmlformats.org/officeDocument/2006/relationships/hyperlink" Target="http://www.technicalmuseum.cz/pamatky/vetrny-mlyn-v-kuzelove/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hyperlink" Target="http://www.technicalmuseum.cz/wp-content/uploads/2016/11/historie_08.jpg" TargetMode="External"/><Relationship Id="rId31" Type="http://schemas.openxmlformats.org/officeDocument/2006/relationships/hyperlink" Target="http://www.technicalmuseum.cz/wp-content/uploads/2016/11/historie_03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chnicalmuseum.cz/wp-content/uploads/2016/11/historie_uprava_nadvori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technicalmuseum.cz/pamatky/barokni-kovarna-tesanech/" TargetMode="External"/><Relationship Id="rId27" Type="http://schemas.openxmlformats.org/officeDocument/2006/relationships/hyperlink" Target="http://www.technicalmuseum.cz/wp-content/uploads/2016/11/historie_01.jpg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www.technicalmuseum.cz/wp-content/uploads/2016/11/historie_11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Nekuža</dc:creator>
  <cp:lastModifiedBy>Petr Nekuža</cp:lastModifiedBy>
  <cp:revision>3</cp:revision>
  <cp:lastPrinted>2019-03-01T06:25:00Z</cp:lastPrinted>
  <dcterms:created xsi:type="dcterms:W3CDTF">2018-02-27T07:03:00Z</dcterms:created>
  <dcterms:modified xsi:type="dcterms:W3CDTF">2019-03-01T06:25:00Z</dcterms:modified>
</cp:coreProperties>
</file>