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3D" w:rsidRPr="00E215AE" w:rsidRDefault="000D355C">
      <w:pPr>
        <w:rPr>
          <w:rFonts w:ascii="Times New Roman" w:hAnsi="Times New Roman" w:cs="Times New Roman"/>
          <w:sz w:val="24"/>
          <w:szCs w:val="24"/>
        </w:rPr>
      </w:pPr>
      <w:r w:rsidRPr="00E215AE">
        <w:rPr>
          <w:rFonts w:ascii="Times New Roman" w:hAnsi="Times New Roman" w:cs="Times New Roman"/>
          <w:sz w:val="24"/>
          <w:szCs w:val="24"/>
        </w:rPr>
        <w:t>PSMB057-10</w:t>
      </w:r>
      <w:r w:rsidR="00A63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D681D">
        <w:rPr>
          <w:rFonts w:ascii="Times New Roman" w:hAnsi="Times New Roman" w:cs="Times New Roman"/>
          <w:sz w:val="24"/>
          <w:szCs w:val="24"/>
        </w:rPr>
        <w:t>23. 5. 2021</w:t>
      </w:r>
    </w:p>
    <w:p w:rsidR="00E215AE" w:rsidRPr="00E215AE" w:rsidRDefault="00E215AE">
      <w:pPr>
        <w:rPr>
          <w:rFonts w:ascii="Times New Roman" w:hAnsi="Times New Roman" w:cs="Times New Roman"/>
          <w:sz w:val="24"/>
          <w:szCs w:val="24"/>
        </w:rPr>
      </w:pPr>
    </w:p>
    <w:p w:rsidR="00E215AE" w:rsidRPr="00E215AE" w:rsidRDefault="00E215AE">
      <w:pPr>
        <w:rPr>
          <w:rFonts w:ascii="Times New Roman" w:hAnsi="Times New Roman" w:cs="Times New Roman"/>
          <w:sz w:val="24"/>
          <w:szCs w:val="24"/>
        </w:rPr>
      </w:pPr>
    </w:p>
    <w:p w:rsidR="00E215AE" w:rsidRDefault="00E215AE">
      <w:pPr>
        <w:rPr>
          <w:rFonts w:ascii="Times New Roman" w:hAnsi="Times New Roman" w:cs="Times New Roman"/>
          <w:sz w:val="24"/>
          <w:szCs w:val="24"/>
        </w:rPr>
      </w:pPr>
      <w:r w:rsidRPr="00E215AE">
        <w:rPr>
          <w:rFonts w:ascii="Times New Roman" w:hAnsi="Times New Roman" w:cs="Times New Roman"/>
          <w:sz w:val="24"/>
          <w:szCs w:val="24"/>
        </w:rPr>
        <w:tab/>
        <w:t xml:space="preserve">Milí </w:t>
      </w:r>
      <w:r>
        <w:rPr>
          <w:rFonts w:ascii="Times New Roman" w:hAnsi="Times New Roman" w:cs="Times New Roman"/>
          <w:sz w:val="24"/>
          <w:szCs w:val="24"/>
        </w:rPr>
        <w:t>studenti,</w:t>
      </w:r>
    </w:p>
    <w:p w:rsidR="00E215AE" w:rsidRDefault="00E215AE" w:rsidP="00E215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 je vše, co jsem vám mohl touto cestou sdělit. Současná situace vás připravila o to podstatné. Nic jsme nemohli demonstrovat, ale hlavně nic jste si nemohli vyzkoušet buď na sobě, nebo na svých kolezích. V hodinách jsem obvykle o něčem mluvil, pak jsem to na někom z vás </w:t>
      </w:r>
      <w:r w:rsidR="00316F7C">
        <w:rPr>
          <w:rFonts w:ascii="Times New Roman" w:hAnsi="Times New Roman" w:cs="Times New Roman"/>
          <w:sz w:val="24"/>
          <w:szCs w:val="24"/>
        </w:rPr>
        <w:t>demonstroval.</w:t>
      </w:r>
      <w:r>
        <w:rPr>
          <w:rFonts w:ascii="Times New Roman" w:hAnsi="Times New Roman" w:cs="Times New Roman"/>
          <w:sz w:val="24"/>
          <w:szCs w:val="24"/>
        </w:rPr>
        <w:t xml:space="preserve"> Některé techniky jste zkoušeli na sobě </w:t>
      </w:r>
      <w:proofErr w:type="gramStart"/>
      <w:r>
        <w:rPr>
          <w:rFonts w:ascii="Times New Roman" w:hAnsi="Times New Roman" w:cs="Times New Roman"/>
          <w:sz w:val="24"/>
          <w:szCs w:val="24"/>
        </w:rPr>
        <w:t>navzájem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skupinkách po 4 – 5 lidech. Obvykle se role rozdělily, jeden byl „pokusná osoba“, druhý byl „hypnotizér“ a další pozorovali a komentovali celou interakci</w:t>
      </w:r>
      <w:r w:rsidR="004F49DA">
        <w:rPr>
          <w:rFonts w:ascii="Times New Roman" w:hAnsi="Times New Roman" w:cs="Times New Roman"/>
          <w:sz w:val="24"/>
          <w:szCs w:val="24"/>
        </w:rPr>
        <w:t>, a to vše se střídáním rolí.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5AE" w:rsidRDefault="00E215AE" w:rsidP="00E215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jsem napsal na začátku: „aspoň něco“. </w:t>
      </w:r>
      <w:r w:rsidR="00426A57">
        <w:rPr>
          <w:rFonts w:ascii="Times New Roman" w:hAnsi="Times New Roman" w:cs="Times New Roman"/>
          <w:sz w:val="24"/>
          <w:szCs w:val="24"/>
        </w:rPr>
        <w:t xml:space="preserve">Věřte, že mě to mrzí, neboť </w:t>
      </w:r>
      <w:r w:rsidR="00D31DEC">
        <w:rPr>
          <w:rFonts w:ascii="Times New Roman" w:hAnsi="Times New Roman" w:cs="Times New Roman"/>
          <w:sz w:val="24"/>
          <w:szCs w:val="24"/>
        </w:rPr>
        <w:t xml:space="preserve">obvyklý </w:t>
      </w:r>
      <w:r w:rsidR="00426A57">
        <w:rPr>
          <w:rFonts w:ascii="Times New Roman" w:hAnsi="Times New Roman" w:cs="Times New Roman"/>
          <w:sz w:val="24"/>
          <w:szCs w:val="24"/>
        </w:rPr>
        <w:t>způsob výuky je velmi osvěžující i pro mě.</w:t>
      </w:r>
    </w:p>
    <w:p w:rsidR="00426A57" w:rsidRDefault="00426A57" w:rsidP="00E215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jak to ukončíme? Předpokládám, že k zapsání této výběrovky vás vedla dostatečně silná motivace, neboť studenti vždy preferují konkrétní postupy, </w:t>
      </w:r>
      <w:r w:rsidR="00D31DEC">
        <w:rPr>
          <w:rFonts w:ascii="Times New Roman" w:hAnsi="Times New Roman" w:cs="Times New Roman"/>
          <w:sz w:val="24"/>
          <w:szCs w:val="24"/>
        </w:rPr>
        <w:t xml:space="preserve">dotek praxe, </w:t>
      </w:r>
      <w:r>
        <w:rPr>
          <w:rFonts w:ascii="Times New Roman" w:hAnsi="Times New Roman" w:cs="Times New Roman"/>
          <w:sz w:val="24"/>
          <w:szCs w:val="24"/>
        </w:rPr>
        <w:t>zkrátka „psychologické řemeslo“. Za běžné situace končíme skupinovou diskusí, většinou přinášející názory, postřehy</w:t>
      </w:r>
      <w:r w:rsidR="00D31DE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komentáře studentů. Po mnoho let mám zkušenost, že nikoho není třeba nutit k projevení svých názorů. </w:t>
      </w:r>
    </w:p>
    <w:p w:rsidR="00D31DEC" w:rsidRDefault="00426A57" w:rsidP="00E215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začátku semestru</w:t>
      </w:r>
      <w:r w:rsidR="00D31D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 objasnění způsobu výuky a detailnějších informacích došlo k několika změnám v seznamu zapsaných studentů. Jejich počet se ustálil </w:t>
      </w:r>
      <w:r w:rsidR="00A63A26">
        <w:rPr>
          <w:rFonts w:ascii="Times New Roman" w:hAnsi="Times New Roman" w:cs="Times New Roman"/>
          <w:sz w:val="24"/>
          <w:szCs w:val="24"/>
        </w:rPr>
        <w:t xml:space="preserve">na </w:t>
      </w:r>
      <w:r w:rsidR="003816B4">
        <w:rPr>
          <w:rFonts w:ascii="Times New Roman" w:hAnsi="Times New Roman" w:cs="Times New Roman"/>
          <w:sz w:val="24"/>
          <w:szCs w:val="24"/>
        </w:rPr>
        <w:t>56</w:t>
      </w:r>
      <w:bookmarkStart w:id="0" w:name="_GoBack"/>
      <w:bookmarkEnd w:id="0"/>
      <w:r w:rsidR="00A63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to jsou ti, kterým </w:t>
      </w:r>
      <w:r w:rsidR="004F49DA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>předmět započt</w:t>
      </w:r>
      <w:r w:rsidR="004F49DA">
        <w:rPr>
          <w:rFonts w:ascii="Times New Roman" w:hAnsi="Times New Roman" w:cs="Times New Roman"/>
          <w:sz w:val="24"/>
          <w:szCs w:val="24"/>
        </w:rPr>
        <w:t>en.</w:t>
      </w:r>
    </w:p>
    <w:p w:rsidR="00D31DEC" w:rsidRDefault="00D31DEC" w:rsidP="00E215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pěkně, hlídejte si zdraví a na shledanou.</w:t>
      </w:r>
    </w:p>
    <w:p w:rsidR="00D31DEC" w:rsidRDefault="00D31DEC" w:rsidP="00E215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6A57" w:rsidRPr="00E215AE" w:rsidRDefault="00D31DEC" w:rsidP="00E215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Mojmír Svoboda </w:t>
      </w:r>
      <w:r w:rsidR="00426A5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26A57" w:rsidRPr="00E2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5C"/>
    <w:rsid w:val="000D355C"/>
    <w:rsid w:val="000D681D"/>
    <w:rsid w:val="00316F7C"/>
    <w:rsid w:val="003816B4"/>
    <w:rsid w:val="00426A57"/>
    <w:rsid w:val="004F49DA"/>
    <w:rsid w:val="00614D3D"/>
    <w:rsid w:val="008D4C3D"/>
    <w:rsid w:val="00A63A26"/>
    <w:rsid w:val="00D31DEC"/>
    <w:rsid w:val="00E2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0D269-DA2A-465D-AEBF-9476B6A5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8</cp:revision>
  <dcterms:created xsi:type="dcterms:W3CDTF">2020-11-23T16:19:00Z</dcterms:created>
  <dcterms:modified xsi:type="dcterms:W3CDTF">2021-05-23T17:54:00Z</dcterms:modified>
</cp:coreProperties>
</file>