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ACF" w:rsidRPr="001B2ACF" w:rsidRDefault="001B2ACF">
      <w:pPr>
        <w:rPr>
          <w:b/>
          <w:sz w:val="28"/>
          <w:szCs w:val="28"/>
        </w:rPr>
      </w:pPr>
      <w:r w:rsidRPr="001B2ACF">
        <w:rPr>
          <w:b/>
          <w:sz w:val="28"/>
          <w:szCs w:val="28"/>
        </w:rPr>
        <w:t>Doporučená časová dotace činností v průběhu pedagogické praxe</w:t>
      </w:r>
    </w:p>
    <w:p w:rsidR="001B2ACF" w:rsidRPr="001B2ACF" w:rsidRDefault="001B2ACF">
      <w:pPr>
        <w:rPr>
          <w:b/>
        </w:rPr>
      </w:pPr>
      <w:r w:rsidRPr="001B2ACF">
        <w:rPr>
          <w:b/>
        </w:rPr>
        <w:t>Pedagogická praxe I.:</w:t>
      </w:r>
    </w:p>
    <w:p w:rsidR="00174595" w:rsidRDefault="001B2ACF">
      <w:r w:rsidRPr="001B2ACF">
        <w:t>Časová dotace činností:</w:t>
      </w:r>
      <w:r w:rsidRPr="001B2ACF">
        <w:br/>
        <w:t>12 hodin stínování (2 dny po šesti hodinách) + 2 hodiny reflexe s provázejícím učitelem</w:t>
      </w:r>
      <w:r w:rsidRPr="001B2ACF">
        <w:br/>
        <w:t>18 hodin náslechu výuky s orientací na jednání žáků ve výuce i mimo ni (3 celé dny po šesti</w:t>
      </w:r>
      <w:r w:rsidRPr="001B2ACF">
        <w:br/>
        <w:t>hodinách, celý den u jedné třídy, tzn. bez orientace pouze na předměty dle studované aprobace) +</w:t>
      </w:r>
      <w:r w:rsidRPr="001B2ACF">
        <w:br/>
        <w:t>3 hodiny reflexe s</w:t>
      </w:r>
      <w:bookmarkStart w:id="0" w:name="_GoBack"/>
      <w:bookmarkEnd w:id="0"/>
      <w:r w:rsidRPr="001B2ACF">
        <w:t xml:space="preserve"> provázejícím učitelem</w:t>
      </w:r>
      <w:r w:rsidRPr="001B2ACF">
        <w:br/>
        <w:t>4 vyučovací hodiny vlastní výuky + 2 hodiny reflexe s provázejícím učitelem</w:t>
      </w:r>
      <w:r w:rsidRPr="001B2ACF">
        <w:br/>
        <w:t>6 vyučovacích hodin výuky v tandemu + 3 hodiny reflexe s provázejícím učitelem</w:t>
      </w:r>
      <w:r w:rsidRPr="001B2ACF">
        <w:br/>
        <w:t>20 hodin dalších činností přímo ve škole (např. stínování učitele mimo vyučovací hodiny;</w:t>
      </w:r>
      <w:r w:rsidRPr="001B2ACF">
        <w:br/>
        <w:t>seznamování se s danou školou, jejím chodem, vizí, ŠVP, administrativou ad.; studium pedagogické</w:t>
      </w:r>
      <w:r w:rsidRPr="001B2ACF">
        <w:br/>
        <w:t>dokumentace a individuálních vzdělávacích plánů žáků ad.; účast na třídních schůzkách, hovorových</w:t>
      </w:r>
      <w:r w:rsidRPr="001B2ACF">
        <w:br/>
        <w:t>hodinách, poradách školy, tripartitách, exkurzích, soutěžích, projektech, dozorech ad.; reflexe výuky</w:t>
      </w:r>
      <w:r w:rsidRPr="001B2ACF">
        <w:br/>
        <w:t>s provázejícím učitelem (nespadá sem reflexe na FF); plánování výuky ve spolupráci s provázejícím</w:t>
      </w:r>
      <w:r w:rsidRPr="001B2ACF">
        <w:br/>
        <w:t>učitelem, společná příprava učebních pomůcek apod.; hodnocení výsledků učení žáků ve spolupráci</w:t>
      </w:r>
      <w:r w:rsidRPr="001B2ACF">
        <w:br/>
        <w:t>s provázejícím učitelem (opravování žákovských produktů a jejich hodnocení) ad.</w:t>
      </w:r>
    </w:p>
    <w:p w:rsidR="001B2ACF" w:rsidRPr="001B2ACF" w:rsidRDefault="001B2ACF">
      <w:pPr>
        <w:rPr>
          <w:b/>
        </w:rPr>
      </w:pPr>
      <w:r w:rsidRPr="001B2ACF">
        <w:rPr>
          <w:b/>
        </w:rPr>
        <w:t>Pedagogická praxe II.:</w:t>
      </w:r>
    </w:p>
    <w:p w:rsidR="001B2ACF" w:rsidRDefault="001B2ACF">
      <w:r w:rsidRPr="001B2ACF">
        <w:t>Časová dotace činností:</w:t>
      </w:r>
      <w:r w:rsidRPr="001B2ACF">
        <w:br/>
        <w:t>12 hodin náslechů v předmětu dle aprobace, nejlépe ve třídě, kde budou studenti sami vyučovat +</w:t>
      </w:r>
      <w:r w:rsidRPr="001B2ACF">
        <w:br/>
        <w:t>2 hodiny reflexe s provázejícím učitelem</w:t>
      </w:r>
      <w:r w:rsidRPr="001B2ACF">
        <w:br/>
        <w:t>12 hodin vlastní výuky + 4 hodiny její reflexe s provázejícím učitelem</w:t>
      </w:r>
      <w:r w:rsidRPr="001B2ACF">
        <w:br/>
        <w:t>8 hodin tandemové výuky + 4 hodiny její reflexe s provázejícím učitelem</w:t>
      </w:r>
      <w:r w:rsidRPr="001B2ACF">
        <w:br/>
        <w:t>28 hodin dalších činností přímo ve škole (např. seznamování se s danou školou, jejím chodem, vizí,</w:t>
      </w:r>
      <w:r w:rsidRPr="001B2ACF">
        <w:br/>
        <w:t>ŠVP, administrativou ad.; studium pedagogické dokumentace a individuálních vzdělávacích plánů</w:t>
      </w:r>
      <w:r w:rsidRPr="001B2ACF">
        <w:br/>
        <w:t>žáků ad.; účast na třídních schůzkách, hovorových hodinách, poradách školy, tripartitách,</w:t>
      </w:r>
      <w:r w:rsidRPr="001B2ACF">
        <w:br/>
        <w:t>exkurzích, soutěžích, projektech, dozorech ad.; reflexe výuky s provázejícím učitelem (nespadá</w:t>
      </w:r>
      <w:r w:rsidRPr="001B2ACF">
        <w:br/>
        <w:t>sem reflexe na FF); plánování výuky ve spolupráci s provázejícím učitelem, společná příprava</w:t>
      </w:r>
      <w:r w:rsidRPr="001B2ACF">
        <w:br/>
        <w:t>učebních pomůcek apod.; hodnocení výsledků učení žáků ve spolupráci s provázejícím učitelem</w:t>
      </w:r>
      <w:r w:rsidRPr="001B2ACF">
        <w:br/>
        <w:t>(opravování žákovských produktů a jejich hodnocení; případně vedení vlastní výuky či výuky</w:t>
      </w:r>
      <w:r w:rsidRPr="001B2ACF">
        <w:br/>
        <w:t>v tandemu s učitelem) ad.</w:t>
      </w:r>
    </w:p>
    <w:p w:rsidR="001B2ACF" w:rsidRPr="001B2ACF" w:rsidRDefault="001B2ACF" w:rsidP="001B2ACF">
      <w:pPr>
        <w:rPr>
          <w:b/>
        </w:rPr>
      </w:pPr>
      <w:r w:rsidRPr="001B2ACF">
        <w:rPr>
          <w:b/>
        </w:rPr>
        <w:t>Pedagogická praxe III.:</w:t>
      </w:r>
    </w:p>
    <w:p w:rsidR="001B2ACF" w:rsidRPr="001B2ACF" w:rsidRDefault="001B2ACF" w:rsidP="001B2ACF">
      <w:r w:rsidRPr="001B2ACF">
        <w:t>Časová dotace činností:</w:t>
      </w:r>
      <w:r w:rsidRPr="001B2ACF">
        <w:br/>
        <w:t>8 hodin náslechů v předmětu dle aprobace, nejlépe ve třídě, kde budou studenti vyučovat + 2</w:t>
      </w:r>
      <w:r w:rsidRPr="001B2ACF">
        <w:br/>
        <w:t>hodiny reflexe s provázejícím učitelem</w:t>
      </w:r>
      <w:r w:rsidRPr="001B2ACF">
        <w:br/>
        <w:t>16 hodin vlastní výuky + 6 hodin reflexe s provázejícím učitelem</w:t>
      </w:r>
      <w:r w:rsidRPr="001B2ACF">
        <w:br/>
        <w:t>4 hodiny tandemové výuky + 2 hodiny reflexe s provázejícím učitelem</w:t>
      </w:r>
      <w:r w:rsidRPr="001B2ACF">
        <w:br/>
        <w:t>32 hodin dalších činností přímo ve škole (např. seznamování se s danou školou, jejím chodem, vizí,</w:t>
      </w:r>
      <w:r w:rsidRPr="001B2ACF">
        <w:br/>
        <w:t>ŠVP, administrativou ad.; studium pedagogické dokumentace a individuálních vzdělávacích plánů</w:t>
      </w:r>
      <w:r w:rsidRPr="001B2ACF">
        <w:br/>
        <w:t>žáků ad.; účast na třídních schůzkách, hovorových hodinách, poradách školy, tripartitách,</w:t>
      </w:r>
      <w:r w:rsidRPr="001B2ACF">
        <w:br/>
        <w:t>exkurzích, soutěžích, projektech, dozorech ad.; reflexe výuky s provázejícím učitelem (nespadá</w:t>
      </w:r>
      <w:r w:rsidRPr="001B2ACF">
        <w:br/>
        <w:t>sem reflexe na FF); plánování výuky ve spolupráci s provázejícím učitelem, společná příprava</w:t>
      </w:r>
    </w:p>
    <w:p w:rsidR="001B2ACF" w:rsidRDefault="001B2ACF" w:rsidP="001B2ACF">
      <w:r w:rsidRPr="001B2ACF">
        <w:t>učebních pomůcek apod.; hodnocení výsledků učení žáků ve spolupráci s provázejícím učitelem</w:t>
      </w:r>
      <w:r w:rsidRPr="001B2ACF">
        <w:br/>
        <w:t>(opravování žákovských produktů a jejich hodnocení), případně také další vedení vlastní výuky či</w:t>
      </w:r>
      <w:r w:rsidRPr="001B2ACF">
        <w:br/>
        <w:t>výuky v tandemu s provázejícím učitele</w:t>
      </w:r>
      <w:r>
        <w:t>m.</w:t>
      </w:r>
    </w:p>
    <w:p w:rsidR="001B2ACF" w:rsidRDefault="001B2ACF"/>
    <w:sectPr w:rsidR="001B2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9D"/>
    <w:rsid w:val="00003A9D"/>
    <w:rsid w:val="00174595"/>
    <w:rsid w:val="001B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241E"/>
  <w15:chartTrackingRefBased/>
  <w15:docId w15:val="{49EC0DC7-A1EE-4336-9447-5D11F211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2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2790</Characters>
  <Application>Microsoft Office Word</Application>
  <DocSecurity>0</DocSecurity>
  <Lines>23</Lines>
  <Paragraphs>6</Paragraphs>
  <ScaleCrop>false</ScaleCrop>
  <Company>FFMU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Fasora</dc:creator>
  <cp:keywords/>
  <dc:description/>
  <cp:lastModifiedBy>Lukáš Fasora</cp:lastModifiedBy>
  <cp:revision>3</cp:revision>
  <dcterms:created xsi:type="dcterms:W3CDTF">2022-02-18T08:33:00Z</dcterms:created>
  <dcterms:modified xsi:type="dcterms:W3CDTF">2022-02-18T08:36:00Z</dcterms:modified>
</cp:coreProperties>
</file>