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18" w:rsidRPr="00516E4F" w:rsidRDefault="00E10FC7" w:rsidP="00E10FC7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E4F">
        <w:rPr>
          <w:rFonts w:ascii="Times New Roman" w:hAnsi="Times New Roman" w:cs="Times New Roman"/>
          <w:b/>
          <w:sz w:val="24"/>
          <w:szCs w:val="24"/>
          <w:u w:val="single"/>
        </w:rPr>
        <w:t>RENESANČNÍ EPOS</w:t>
      </w:r>
    </w:p>
    <w:p w:rsidR="00E10FC7" w:rsidRPr="00516E4F" w:rsidRDefault="00E10FC7" w:rsidP="005F6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FC7" w:rsidRPr="00516E4F" w:rsidRDefault="00E10FC7" w:rsidP="005F6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geneze – model:</w:t>
      </w:r>
    </w:p>
    <w:p w:rsidR="009436B0" w:rsidRPr="00516E4F" w:rsidRDefault="009436B0" w:rsidP="009436B0">
      <w:pPr>
        <w:pStyle w:val="odrky1"/>
        <w:numPr>
          <w:ilvl w:val="0"/>
          <w:numId w:val="0"/>
        </w:numPr>
        <w:ind w:left="357" w:firstLine="351"/>
        <w:rPr>
          <w:lang w:eastAsia="en-US"/>
        </w:rPr>
      </w:pPr>
      <w:r w:rsidRPr="00516E4F">
        <w:rPr>
          <w:lang w:eastAsia="en-US"/>
        </w:rPr>
        <w:t xml:space="preserve">Homér: </w:t>
      </w:r>
      <w:r w:rsidRPr="00516E4F">
        <w:rPr>
          <w:i/>
          <w:lang w:eastAsia="en-US"/>
        </w:rPr>
        <w:t>Ílias</w:t>
      </w:r>
      <w:r w:rsidRPr="00516E4F">
        <w:rPr>
          <w:lang w:eastAsia="en-US"/>
        </w:rPr>
        <w:t xml:space="preserve">, </w:t>
      </w:r>
      <w:r w:rsidRPr="00516E4F">
        <w:rPr>
          <w:i/>
          <w:lang w:eastAsia="en-US"/>
        </w:rPr>
        <w:t>Odysseia</w:t>
      </w:r>
    </w:p>
    <w:p w:rsidR="009436B0" w:rsidRPr="00516E4F" w:rsidRDefault="009436B0" w:rsidP="009436B0">
      <w:pPr>
        <w:pStyle w:val="odrky1"/>
        <w:numPr>
          <w:ilvl w:val="0"/>
          <w:numId w:val="0"/>
        </w:numPr>
        <w:ind w:left="357" w:firstLine="351"/>
        <w:rPr>
          <w:lang w:eastAsia="en-US"/>
        </w:rPr>
      </w:pPr>
      <w:r w:rsidRPr="00516E4F">
        <w:rPr>
          <w:lang w:eastAsia="en-US"/>
        </w:rPr>
        <w:t xml:space="preserve">Vergilius: </w:t>
      </w:r>
      <w:r w:rsidRPr="00516E4F">
        <w:rPr>
          <w:i/>
          <w:lang w:eastAsia="en-US"/>
        </w:rPr>
        <w:t>Aeneis</w:t>
      </w:r>
    </w:p>
    <w:p w:rsidR="009436B0" w:rsidRPr="00516E4F" w:rsidRDefault="009436B0" w:rsidP="009436B0">
      <w:pPr>
        <w:pStyle w:val="odrky1"/>
        <w:numPr>
          <w:ilvl w:val="0"/>
          <w:numId w:val="0"/>
        </w:numPr>
        <w:ind w:left="357" w:firstLine="351"/>
        <w:rPr>
          <w:lang w:eastAsia="en-US"/>
        </w:rPr>
      </w:pPr>
      <w:r w:rsidRPr="00516E4F">
        <w:rPr>
          <w:lang w:eastAsia="en-US"/>
        </w:rPr>
        <w:t xml:space="preserve">Dante: </w:t>
      </w:r>
      <w:r w:rsidRPr="00516E4F">
        <w:rPr>
          <w:i/>
          <w:lang w:eastAsia="en-US"/>
        </w:rPr>
        <w:t>Komedie</w:t>
      </w:r>
    </w:p>
    <w:p w:rsidR="009436B0" w:rsidRPr="00516E4F" w:rsidRDefault="009436B0" w:rsidP="009436B0">
      <w:pPr>
        <w:pStyle w:val="odrky1"/>
        <w:numPr>
          <w:ilvl w:val="0"/>
          <w:numId w:val="0"/>
        </w:numPr>
        <w:ind w:left="357" w:firstLine="351"/>
        <w:rPr>
          <w:lang w:eastAsia="en-US"/>
        </w:rPr>
      </w:pPr>
      <w:r w:rsidRPr="00516E4F">
        <w:rPr>
          <w:lang w:eastAsia="en-US"/>
        </w:rPr>
        <w:t xml:space="preserve">Ariosto: </w:t>
      </w:r>
      <w:r w:rsidRPr="00516E4F">
        <w:rPr>
          <w:i/>
          <w:lang w:eastAsia="en-US"/>
        </w:rPr>
        <w:t>Zuřivý Roland</w:t>
      </w:r>
    </w:p>
    <w:p w:rsidR="009436B0" w:rsidRPr="00516E4F" w:rsidRDefault="009436B0" w:rsidP="009436B0">
      <w:pPr>
        <w:pStyle w:val="odrky1"/>
        <w:numPr>
          <w:ilvl w:val="0"/>
          <w:numId w:val="0"/>
        </w:numPr>
        <w:ind w:left="357" w:firstLine="351"/>
        <w:rPr>
          <w:lang w:eastAsia="en-US"/>
        </w:rPr>
      </w:pPr>
      <w:r w:rsidRPr="00516E4F">
        <w:rPr>
          <w:lang w:eastAsia="en-US"/>
        </w:rPr>
        <w:t xml:space="preserve">Tasso: </w:t>
      </w:r>
      <w:r w:rsidRPr="00516E4F">
        <w:rPr>
          <w:i/>
          <w:lang w:eastAsia="en-US"/>
        </w:rPr>
        <w:t>Osvobozený Jeruzalém</w:t>
      </w:r>
    </w:p>
    <w:p w:rsidR="00E10FC7" w:rsidRPr="00516E4F" w:rsidRDefault="00E10FC7" w:rsidP="005F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50" w:rsidRPr="00516E4F" w:rsidRDefault="00F76D50" w:rsidP="005F6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D50" w:rsidRPr="00516E4F" w:rsidRDefault="00516E4F" w:rsidP="00F76D5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Dante A</w:t>
      </w:r>
      <w:r w:rsidR="00F76D50" w:rsidRPr="00516E4F">
        <w:rPr>
          <w:rFonts w:ascii="Times New Roman" w:hAnsi="Times New Roman" w:cs="Times New Roman"/>
          <w:b/>
          <w:sz w:val="24"/>
          <w:szCs w:val="24"/>
          <w:u w:val="single"/>
        </w:rPr>
        <w:t>lighieri</w:t>
      </w:r>
      <w:r w:rsidR="00F76D50" w:rsidRPr="00516E4F">
        <w:rPr>
          <w:rFonts w:ascii="Times New Roman" w:hAnsi="Times New Roman" w:cs="Times New Roman"/>
          <w:b/>
          <w:sz w:val="24"/>
          <w:szCs w:val="24"/>
        </w:rPr>
        <w:t xml:space="preserve"> (1265–1321)</w:t>
      </w:r>
    </w:p>
    <w:p w:rsidR="00F76D50" w:rsidRPr="00516E4F" w:rsidRDefault="00F76D50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6D50" w:rsidRPr="00516E4F" w:rsidRDefault="00F76D50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  <w:u w:val="single"/>
        </w:rPr>
        <w:t>COMMEDIA</w:t>
      </w:r>
      <w:r w:rsidRPr="00516E4F">
        <w:rPr>
          <w:rFonts w:ascii="Times New Roman" w:hAnsi="Times New Roman" w:cs="Times New Roman"/>
          <w:sz w:val="24"/>
          <w:szCs w:val="24"/>
        </w:rPr>
        <w:t xml:space="preserve"> (1307–1321)</w:t>
      </w:r>
    </w:p>
    <w:p w:rsidR="00F76D50" w:rsidRPr="00516E4F" w:rsidRDefault="00F76D50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 xml:space="preserve">Boccaccio: </w:t>
      </w:r>
      <w:r w:rsidRPr="00516E4F">
        <w:rPr>
          <w:rFonts w:ascii="Times New Roman" w:hAnsi="Times New Roman" w:cs="Times New Roman"/>
          <w:i/>
          <w:sz w:val="24"/>
          <w:szCs w:val="24"/>
        </w:rPr>
        <w:t>La Divina Commedia</w:t>
      </w:r>
    </w:p>
    <w:p w:rsidR="00F76D50" w:rsidRPr="00516E4F" w:rsidRDefault="00F76D50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D50" w:rsidRPr="00516E4F" w:rsidRDefault="00F76D50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podstata:</w:t>
      </w:r>
    </w:p>
    <w:p w:rsidR="00F76D50" w:rsidRPr="00516E4F" w:rsidRDefault="00F76D50" w:rsidP="00F76D5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>volgare</w:t>
      </w:r>
    </w:p>
    <w:p w:rsidR="00F76D50" w:rsidRPr="00516E4F" w:rsidRDefault="00F76D50" w:rsidP="00F76D5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>dokonalá forma</w:t>
      </w:r>
    </w:p>
    <w:p w:rsidR="00F76D50" w:rsidRPr="00516E4F" w:rsidRDefault="00F76D50" w:rsidP="00F76D5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>zrození člověka</w:t>
      </w:r>
    </w:p>
    <w:p w:rsidR="00F76D50" w:rsidRPr="00516E4F" w:rsidRDefault="00F76D50" w:rsidP="00F76D5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>antické motivy</w:t>
      </w:r>
    </w:p>
    <w:p w:rsidR="00F76D50" w:rsidRPr="00516E4F" w:rsidRDefault="00F76D50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50" w:rsidRPr="00516E4F" w:rsidRDefault="00F76D50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volgare:</w:t>
      </w:r>
    </w:p>
    <w:p w:rsidR="00F76D50" w:rsidRPr="00516E4F" w:rsidRDefault="00F76D50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ab/>
      </w:r>
      <w:r w:rsidRPr="00516E4F">
        <w:rPr>
          <w:rFonts w:ascii="Times New Roman" w:hAnsi="Times New Roman" w:cs="Times New Roman"/>
          <w:sz w:val="24"/>
          <w:szCs w:val="24"/>
        </w:rPr>
        <w:t>italština</w:t>
      </w:r>
    </w:p>
    <w:p w:rsidR="00F76D50" w:rsidRPr="00516E4F" w:rsidRDefault="00F76D50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ab/>
        <w:t xml:space="preserve">viz </w:t>
      </w:r>
      <w:r w:rsidRPr="00516E4F">
        <w:rPr>
          <w:rFonts w:ascii="Times New Roman" w:hAnsi="Times New Roman" w:cs="Times New Roman"/>
          <w:i/>
          <w:sz w:val="24"/>
          <w:szCs w:val="24"/>
        </w:rPr>
        <w:t>De vulgari eloquentia</w:t>
      </w:r>
    </w:p>
    <w:p w:rsidR="00831BFB" w:rsidRPr="00516E4F" w:rsidRDefault="00831BFB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FB" w:rsidRPr="00516E4F" w:rsidRDefault="00831BFB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forma:</w:t>
      </w:r>
    </w:p>
    <w:p w:rsidR="00831BFB" w:rsidRPr="00516E4F" w:rsidRDefault="00831BFB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ab/>
      </w:r>
      <w:r w:rsidRPr="00516E4F">
        <w:rPr>
          <w:rFonts w:ascii="Times New Roman" w:hAnsi="Times New Roman" w:cs="Times New Roman"/>
          <w:sz w:val="24"/>
          <w:szCs w:val="24"/>
        </w:rPr>
        <w:t>harmonie – dokonalé proporce</w:t>
      </w:r>
    </w:p>
    <w:p w:rsidR="00831BFB" w:rsidRPr="00516E4F" w:rsidRDefault="00831BFB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ab/>
        <w:t>peklo – zrcadlový protiklad nebe</w:t>
      </w:r>
    </w:p>
    <w:p w:rsidR="00A70F1B" w:rsidRPr="00516E4F" w:rsidRDefault="00A70F1B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F1B" w:rsidRPr="00516E4F" w:rsidRDefault="00A70F1B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symbolika čísel:</w:t>
      </w:r>
    </w:p>
    <w:p w:rsidR="00A70F1B" w:rsidRPr="00516E4F" w:rsidRDefault="00A70F1B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ab/>
      </w:r>
      <w:r w:rsidRPr="00516E4F">
        <w:rPr>
          <w:rFonts w:ascii="Times New Roman" w:hAnsi="Times New Roman" w:cs="Times New Roman"/>
          <w:sz w:val="24"/>
          <w:szCs w:val="24"/>
        </w:rPr>
        <w:t>3: nejsvětější Trojice, 3 záhrobní říše</w:t>
      </w:r>
    </w:p>
    <w:p w:rsidR="00A70F1B" w:rsidRPr="00516E4F" w:rsidRDefault="00A70F1B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ab/>
        <w:t>10: dokonalost</w:t>
      </w:r>
    </w:p>
    <w:p w:rsidR="003A00C8" w:rsidRPr="00516E4F" w:rsidRDefault="003A00C8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0C8" w:rsidRPr="00516E4F" w:rsidRDefault="003A00C8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číslo 3:</w:t>
      </w:r>
    </w:p>
    <w:p w:rsidR="003A00C8" w:rsidRPr="00516E4F" w:rsidRDefault="003A00C8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ab/>
      </w:r>
      <w:r w:rsidRPr="00516E4F">
        <w:rPr>
          <w:rFonts w:ascii="Times New Roman" w:hAnsi="Times New Roman" w:cs="Times New Roman"/>
          <w:sz w:val="24"/>
          <w:szCs w:val="24"/>
        </w:rPr>
        <w:t>3 oddíly – Peklo, Očistec, Ráj</w:t>
      </w:r>
    </w:p>
    <w:p w:rsidR="003A00C8" w:rsidRPr="00516E4F" w:rsidRDefault="003A00C8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ab/>
        <w:t>každý oddíl: 33 zpěvy</w:t>
      </w:r>
    </w:p>
    <w:p w:rsidR="003A00C8" w:rsidRPr="00516E4F" w:rsidRDefault="003A00C8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ab/>
        <w:t>základní jednotka: terzina</w:t>
      </w:r>
    </w:p>
    <w:p w:rsidR="003A00C8" w:rsidRPr="00516E4F" w:rsidRDefault="003A00C8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0C8" w:rsidRPr="00516E4F" w:rsidRDefault="003A00C8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terzina (terza rima):</w:t>
      </w:r>
    </w:p>
    <w:p w:rsidR="00A247E2" w:rsidRPr="00516E4F" w:rsidRDefault="00A247E2" w:rsidP="00A247E2">
      <w:pPr>
        <w:pStyle w:val="odrky1"/>
        <w:widowControl w:val="0"/>
        <w:numPr>
          <w:ilvl w:val="0"/>
          <w:numId w:val="0"/>
        </w:numPr>
        <w:ind w:left="357" w:firstLine="351"/>
      </w:pPr>
      <w:r w:rsidRPr="00516E4F">
        <w:t>trojveršová řetězová sloka</w:t>
      </w:r>
    </w:p>
    <w:p w:rsidR="00A247E2" w:rsidRPr="00516E4F" w:rsidRDefault="00A247E2" w:rsidP="00A247E2">
      <w:pPr>
        <w:pStyle w:val="odrky1"/>
        <w:widowControl w:val="0"/>
        <w:numPr>
          <w:ilvl w:val="0"/>
          <w:numId w:val="0"/>
        </w:numPr>
        <w:ind w:left="357" w:firstLine="351"/>
      </w:pPr>
      <w:r w:rsidRPr="00516E4F">
        <w:t>aba, bcb, cdc ...</w:t>
      </w:r>
    </w:p>
    <w:p w:rsidR="00A247E2" w:rsidRPr="00516E4F" w:rsidRDefault="00A247E2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B80" w:rsidRPr="00516E4F" w:rsidRDefault="00132B80" w:rsidP="00132B80">
      <w:pPr>
        <w:pStyle w:val="odrky1"/>
        <w:numPr>
          <w:ilvl w:val="0"/>
          <w:numId w:val="0"/>
        </w:numPr>
        <w:ind w:left="357" w:hanging="357"/>
        <w:rPr>
          <w:b/>
        </w:rPr>
      </w:pPr>
      <w:r w:rsidRPr="00516E4F">
        <w:rPr>
          <w:b/>
        </w:rPr>
        <w:t>III, l–9:</w:t>
      </w:r>
    </w:p>
    <w:p w:rsidR="00132B80" w:rsidRPr="00516E4F" w:rsidRDefault="00132B80" w:rsidP="00AD7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>Per</w:t>
      </w:r>
      <w:r w:rsidR="00AD7E8B" w:rsidRPr="00516E4F">
        <w:rPr>
          <w:rFonts w:ascii="Times New Roman" w:hAnsi="Times New Roman" w:cs="Times New Roman"/>
          <w:sz w:val="24"/>
          <w:szCs w:val="24"/>
        </w:rPr>
        <w:t xml:space="preserve"> me si va nella città dolente,</w:t>
      </w:r>
      <w:r w:rsidR="00AD7E8B" w:rsidRPr="00516E4F">
        <w:rPr>
          <w:rFonts w:ascii="Times New Roman" w:hAnsi="Times New Roman" w:cs="Times New Roman"/>
          <w:sz w:val="24"/>
          <w:szCs w:val="24"/>
        </w:rPr>
        <w:tab/>
      </w:r>
      <w:r w:rsidR="00A7371C">
        <w:rPr>
          <w:rFonts w:ascii="Times New Roman" w:hAnsi="Times New Roman" w:cs="Times New Roman"/>
          <w:sz w:val="24"/>
          <w:szCs w:val="24"/>
        </w:rPr>
        <w:tab/>
      </w:r>
      <w:r w:rsidRPr="00516E4F">
        <w:rPr>
          <w:rFonts w:ascii="Times New Roman" w:hAnsi="Times New Roman" w:cs="Times New Roman"/>
          <w:sz w:val="24"/>
          <w:szCs w:val="24"/>
        </w:rPr>
        <w:t>Mnou prochází se k sídlu vyhoštěnců,</w:t>
      </w:r>
    </w:p>
    <w:p w:rsidR="00132B80" w:rsidRPr="00516E4F" w:rsidRDefault="00132B80" w:rsidP="00AD7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 xml:space="preserve">Per me si va nell’eterno </w:t>
      </w:r>
      <w:r w:rsidR="00AD7E8B" w:rsidRPr="00516E4F">
        <w:rPr>
          <w:rFonts w:ascii="Times New Roman" w:hAnsi="Times New Roman" w:cs="Times New Roman"/>
          <w:sz w:val="24"/>
          <w:szCs w:val="24"/>
        </w:rPr>
        <w:t>dolore,</w:t>
      </w:r>
      <w:r w:rsidRPr="00516E4F">
        <w:rPr>
          <w:rFonts w:ascii="Times New Roman" w:hAnsi="Times New Roman" w:cs="Times New Roman"/>
          <w:sz w:val="24"/>
          <w:szCs w:val="24"/>
        </w:rPr>
        <w:tab/>
      </w:r>
      <w:r w:rsidR="00A7371C">
        <w:rPr>
          <w:rFonts w:ascii="Times New Roman" w:hAnsi="Times New Roman" w:cs="Times New Roman"/>
          <w:sz w:val="24"/>
          <w:szCs w:val="24"/>
        </w:rPr>
        <w:tab/>
      </w:r>
      <w:r w:rsidRPr="00516E4F">
        <w:rPr>
          <w:rFonts w:ascii="Times New Roman" w:hAnsi="Times New Roman" w:cs="Times New Roman"/>
          <w:sz w:val="24"/>
          <w:szCs w:val="24"/>
        </w:rPr>
        <w:t>mnou prochází se do věčného bolu,</w:t>
      </w:r>
    </w:p>
    <w:p w:rsidR="00132B80" w:rsidRPr="00516E4F" w:rsidRDefault="00132B80" w:rsidP="00AD7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>Per me si va tra la perduta gente.</w:t>
      </w:r>
      <w:r w:rsidRPr="00516E4F">
        <w:rPr>
          <w:rFonts w:ascii="Times New Roman" w:hAnsi="Times New Roman" w:cs="Times New Roman"/>
          <w:sz w:val="24"/>
          <w:szCs w:val="24"/>
        </w:rPr>
        <w:tab/>
      </w:r>
      <w:r w:rsidR="00A7371C">
        <w:rPr>
          <w:rFonts w:ascii="Times New Roman" w:hAnsi="Times New Roman" w:cs="Times New Roman"/>
          <w:sz w:val="24"/>
          <w:szCs w:val="24"/>
        </w:rPr>
        <w:tab/>
      </w:r>
      <w:r w:rsidRPr="00516E4F">
        <w:rPr>
          <w:rFonts w:ascii="Times New Roman" w:hAnsi="Times New Roman" w:cs="Times New Roman"/>
          <w:sz w:val="24"/>
          <w:szCs w:val="24"/>
        </w:rPr>
        <w:t>mnou prochází se k říši zatracenců.</w:t>
      </w:r>
    </w:p>
    <w:p w:rsidR="00132B80" w:rsidRPr="00516E4F" w:rsidRDefault="00132B80" w:rsidP="0013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B80" w:rsidRPr="00516E4F" w:rsidRDefault="00132B80" w:rsidP="00AD7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>Giusti</w:t>
      </w:r>
      <w:r w:rsidR="00AD7E8B" w:rsidRPr="00516E4F">
        <w:rPr>
          <w:rFonts w:ascii="Times New Roman" w:hAnsi="Times New Roman" w:cs="Times New Roman"/>
          <w:sz w:val="24"/>
          <w:szCs w:val="24"/>
        </w:rPr>
        <w:t>zia mosse il mio alto fattore:</w:t>
      </w:r>
      <w:r w:rsidR="00AD7E8B" w:rsidRPr="00516E4F">
        <w:rPr>
          <w:rFonts w:ascii="Times New Roman" w:hAnsi="Times New Roman" w:cs="Times New Roman"/>
          <w:sz w:val="24"/>
          <w:szCs w:val="24"/>
        </w:rPr>
        <w:tab/>
      </w:r>
      <w:r w:rsidR="00A7371C">
        <w:rPr>
          <w:rFonts w:ascii="Times New Roman" w:hAnsi="Times New Roman" w:cs="Times New Roman"/>
          <w:sz w:val="24"/>
          <w:szCs w:val="24"/>
        </w:rPr>
        <w:tab/>
      </w:r>
      <w:r w:rsidRPr="00516E4F">
        <w:rPr>
          <w:rFonts w:ascii="Times New Roman" w:hAnsi="Times New Roman" w:cs="Times New Roman"/>
          <w:sz w:val="24"/>
          <w:szCs w:val="24"/>
        </w:rPr>
        <w:t>Pán spravedlnost dal mi do úkolu.</w:t>
      </w:r>
    </w:p>
    <w:p w:rsidR="00132B80" w:rsidRPr="00516E4F" w:rsidRDefault="00132B80" w:rsidP="00AD7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>Fecemi la divina potestate</w:t>
      </w:r>
      <w:r w:rsidR="00AD7E8B" w:rsidRPr="00516E4F">
        <w:rPr>
          <w:rFonts w:ascii="Times New Roman" w:hAnsi="Times New Roman" w:cs="Times New Roman"/>
          <w:sz w:val="24"/>
          <w:szCs w:val="24"/>
        </w:rPr>
        <w:t>,</w:t>
      </w:r>
      <w:r w:rsidR="00AD7E8B" w:rsidRPr="00516E4F">
        <w:rPr>
          <w:rFonts w:ascii="Times New Roman" w:hAnsi="Times New Roman" w:cs="Times New Roman"/>
          <w:sz w:val="24"/>
          <w:szCs w:val="24"/>
        </w:rPr>
        <w:tab/>
      </w:r>
      <w:r w:rsidR="00AD7E8B" w:rsidRPr="00516E4F">
        <w:rPr>
          <w:rFonts w:ascii="Times New Roman" w:hAnsi="Times New Roman" w:cs="Times New Roman"/>
          <w:sz w:val="24"/>
          <w:szCs w:val="24"/>
        </w:rPr>
        <w:tab/>
      </w:r>
      <w:r w:rsidR="00A7371C">
        <w:rPr>
          <w:rFonts w:ascii="Times New Roman" w:hAnsi="Times New Roman" w:cs="Times New Roman"/>
          <w:sz w:val="24"/>
          <w:szCs w:val="24"/>
        </w:rPr>
        <w:tab/>
      </w:r>
      <w:r w:rsidRPr="00516E4F">
        <w:rPr>
          <w:rFonts w:ascii="Times New Roman" w:hAnsi="Times New Roman" w:cs="Times New Roman"/>
          <w:sz w:val="24"/>
          <w:szCs w:val="24"/>
        </w:rPr>
        <w:t>Mne zbudovala s boží všemocností</w:t>
      </w:r>
    </w:p>
    <w:p w:rsidR="00132B80" w:rsidRPr="00516E4F" w:rsidRDefault="00132B80" w:rsidP="00AD7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>La somma sapienza, e il primo amore.</w:t>
      </w:r>
      <w:r w:rsidR="00AD7E8B" w:rsidRPr="00516E4F">
        <w:rPr>
          <w:rFonts w:ascii="Times New Roman" w:hAnsi="Times New Roman" w:cs="Times New Roman"/>
          <w:sz w:val="24"/>
          <w:szCs w:val="24"/>
        </w:rPr>
        <w:t xml:space="preserve"> </w:t>
      </w:r>
      <w:r w:rsidR="00AD7E8B" w:rsidRPr="00516E4F">
        <w:rPr>
          <w:rFonts w:ascii="Times New Roman" w:hAnsi="Times New Roman" w:cs="Times New Roman"/>
          <w:sz w:val="24"/>
          <w:szCs w:val="24"/>
        </w:rPr>
        <w:tab/>
      </w:r>
      <w:r w:rsidRPr="00516E4F">
        <w:rPr>
          <w:rFonts w:ascii="Times New Roman" w:hAnsi="Times New Roman" w:cs="Times New Roman"/>
          <w:sz w:val="24"/>
          <w:szCs w:val="24"/>
        </w:rPr>
        <w:t>nejvyšš</w:t>
      </w:r>
      <w:r w:rsidR="00AD7E8B" w:rsidRPr="00516E4F">
        <w:rPr>
          <w:rFonts w:ascii="Times New Roman" w:hAnsi="Times New Roman" w:cs="Times New Roman"/>
          <w:sz w:val="24"/>
          <w:szCs w:val="24"/>
        </w:rPr>
        <w:t>í moudr</w:t>
      </w:r>
      <w:r w:rsidR="00A7371C">
        <w:rPr>
          <w:rFonts w:ascii="Times New Roman" w:hAnsi="Times New Roman" w:cs="Times New Roman"/>
          <w:sz w:val="24"/>
          <w:szCs w:val="24"/>
        </w:rPr>
        <w:t xml:space="preserve">ost s první láskou </w:t>
      </w:r>
      <w:r w:rsidR="00AD7E8B" w:rsidRPr="00516E4F">
        <w:rPr>
          <w:rFonts w:ascii="Times New Roman" w:hAnsi="Times New Roman" w:cs="Times New Roman"/>
          <w:sz w:val="24"/>
          <w:szCs w:val="24"/>
        </w:rPr>
        <w:t>spolu.</w:t>
      </w:r>
    </w:p>
    <w:p w:rsidR="00132B80" w:rsidRPr="00516E4F" w:rsidRDefault="00132B80" w:rsidP="0013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B80" w:rsidRPr="00516E4F" w:rsidRDefault="00132B80" w:rsidP="00AD7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>Din</w:t>
      </w:r>
      <w:r w:rsidR="00AD7E8B" w:rsidRPr="00516E4F">
        <w:rPr>
          <w:rFonts w:ascii="Times New Roman" w:hAnsi="Times New Roman" w:cs="Times New Roman"/>
          <w:sz w:val="24"/>
          <w:szCs w:val="24"/>
        </w:rPr>
        <w:t>anzi a me non fur cose create</w:t>
      </w:r>
      <w:r w:rsidR="00AD7E8B" w:rsidRPr="00516E4F">
        <w:rPr>
          <w:rFonts w:ascii="Times New Roman" w:hAnsi="Times New Roman" w:cs="Times New Roman"/>
          <w:sz w:val="24"/>
          <w:szCs w:val="24"/>
        </w:rPr>
        <w:tab/>
      </w:r>
      <w:r w:rsidR="00AD7E8B" w:rsidRPr="00516E4F">
        <w:rPr>
          <w:rFonts w:ascii="Times New Roman" w:hAnsi="Times New Roman" w:cs="Times New Roman"/>
          <w:sz w:val="24"/>
          <w:szCs w:val="24"/>
        </w:rPr>
        <w:tab/>
      </w:r>
      <w:r w:rsidRPr="00516E4F">
        <w:rPr>
          <w:rFonts w:ascii="Times New Roman" w:hAnsi="Times New Roman" w:cs="Times New Roman"/>
          <w:sz w:val="24"/>
          <w:szCs w:val="24"/>
        </w:rPr>
        <w:t>Dříve než já, jež trvám od věčnosti,</w:t>
      </w:r>
    </w:p>
    <w:p w:rsidR="00132B80" w:rsidRPr="00516E4F" w:rsidRDefault="00132B80" w:rsidP="00AD7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>Se non eterne, e io eterna duro;</w:t>
      </w:r>
      <w:r w:rsidRPr="00516E4F">
        <w:rPr>
          <w:rFonts w:ascii="Times New Roman" w:hAnsi="Times New Roman" w:cs="Times New Roman"/>
          <w:sz w:val="24"/>
          <w:szCs w:val="24"/>
        </w:rPr>
        <w:tab/>
      </w:r>
      <w:r w:rsidR="00AD7E8B" w:rsidRPr="00516E4F">
        <w:rPr>
          <w:rFonts w:ascii="Times New Roman" w:hAnsi="Times New Roman" w:cs="Times New Roman"/>
          <w:sz w:val="24"/>
          <w:szCs w:val="24"/>
        </w:rPr>
        <w:tab/>
      </w:r>
      <w:r w:rsidRPr="00516E4F">
        <w:rPr>
          <w:rFonts w:ascii="Times New Roman" w:hAnsi="Times New Roman" w:cs="Times New Roman"/>
          <w:sz w:val="24"/>
          <w:szCs w:val="24"/>
        </w:rPr>
        <w:t>nebylo nic, co taktéž věčné není.</w:t>
      </w:r>
    </w:p>
    <w:p w:rsidR="00132B80" w:rsidRPr="00516E4F" w:rsidRDefault="00132B80" w:rsidP="00AD7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sz w:val="24"/>
          <w:szCs w:val="24"/>
        </w:rPr>
        <w:t>Lasciate ogni speranza, voi ch’entrate.</w:t>
      </w:r>
      <w:r w:rsidRPr="00516E4F">
        <w:rPr>
          <w:rFonts w:ascii="Times New Roman" w:hAnsi="Times New Roman" w:cs="Times New Roman"/>
          <w:sz w:val="24"/>
          <w:szCs w:val="24"/>
        </w:rPr>
        <w:tab/>
        <w:t>Kdo v</w:t>
      </w:r>
      <w:r w:rsidR="00AD7E8B" w:rsidRPr="00516E4F">
        <w:rPr>
          <w:rFonts w:ascii="Times New Roman" w:hAnsi="Times New Roman" w:cs="Times New Roman"/>
          <w:sz w:val="24"/>
          <w:szCs w:val="24"/>
        </w:rPr>
        <w:t>chází mnou, ať naděje se zhostí.</w:t>
      </w:r>
    </w:p>
    <w:p w:rsidR="00132B80" w:rsidRPr="00516E4F" w:rsidRDefault="00132B80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5C1" w:rsidRPr="00516E4F" w:rsidRDefault="00BC05C1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číslo 10:</w:t>
      </w:r>
    </w:p>
    <w:p w:rsidR="00BC05C1" w:rsidRPr="00A91B37" w:rsidRDefault="00BC05C1" w:rsidP="00041ACB">
      <w:pPr>
        <w:pStyle w:val="odrky1"/>
        <w:widowControl w:val="0"/>
        <w:numPr>
          <w:ilvl w:val="0"/>
          <w:numId w:val="0"/>
        </w:numPr>
        <w:ind w:left="708"/>
        <w:rPr>
          <w:lang w:eastAsia="en-US"/>
        </w:rPr>
      </w:pPr>
      <w:r w:rsidRPr="00A91B37">
        <w:rPr>
          <w:lang w:eastAsia="en-US"/>
        </w:rPr>
        <w:t xml:space="preserve">každá záhrobní říše – 9 oddělení + jedno </w:t>
      </w:r>
      <w:r w:rsidR="00041ACB" w:rsidRPr="00A91B37">
        <w:rPr>
          <w:lang w:eastAsia="en-US"/>
        </w:rPr>
        <w:t xml:space="preserve">umělecky </w:t>
      </w:r>
      <w:r w:rsidRPr="00A91B37">
        <w:rPr>
          <w:lang w:eastAsia="en-US"/>
        </w:rPr>
        <w:t>přidané: 3 x 3 + 1 = 10</w:t>
      </w:r>
    </w:p>
    <w:p w:rsidR="00BC05C1" w:rsidRPr="00A91B37" w:rsidRDefault="00BC05C1" w:rsidP="00041ACB">
      <w:pPr>
        <w:pStyle w:val="odrky1"/>
        <w:widowControl w:val="0"/>
        <w:numPr>
          <w:ilvl w:val="0"/>
          <w:numId w:val="0"/>
        </w:numPr>
        <w:ind w:left="708"/>
        <w:rPr>
          <w:lang w:eastAsia="en-US"/>
        </w:rPr>
      </w:pPr>
      <w:r w:rsidRPr="00A91B37">
        <w:rPr>
          <w:lang w:eastAsia="en-US"/>
        </w:rPr>
        <w:t>č. 10 znásobeno samo sebou dává počet zpěvů Božské Komedie: 10 x 10 = 100</w:t>
      </w:r>
    </w:p>
    <w:p w:rsidR="00BC05C1" w:rsidRPr="00A91B37" w:rsidRDefault="00BC05C1" w:rsidP="00BC05C1">
      <w:pPr>
        <w:pStyle w:val="odrky1"/>
        <w:widowControl w:val="0"/>
        <w:numPr>
          <w:ilvl w:val="0"/>
          <w:numId w:val="0"/>
        </w:numPr>
        <w:ind w:left="357" w:firstLine="351"/>
      </w:pPr>
      <w:r w:rsidRPr="00A91B37">
        <w:t>Peklo má předzpěv = celkem 100 zpěvů</w:t>
      </w:r>
    </w:p>
    <w:p w:rsidR="00BC05C1" w:rsidRPr="00516E4F" w:rsidRDefault="00BC05C1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3C5" w:rsidRPr="00516E4F" w:rsidRDefault="005B63C5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člověk:</w:t>
      </w:r>
    </w:p>
    <w:p w:rsidR="005B63C5" w:rsidRPr="00A91B37" w:rsidRDefault="005B63C5" w:rsidP="00041ACB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A91B37">
        <w:rPr>
          <w:rFonts w:ascii="Times New Roman" w:hAnsi="Times New Roman" w:cs="Times New Roman"/>
          <w:sz w:val="24"/>
          <w:szCs w:val="24"/>
        </w:rPr>
        <w:t xml:space="preserve">středověký obraz světa – viz Tomáš Akvinský: </w:t>
      </w:r>
      <w:r w:rsidRPr="00A91B37">
        <w:rPr>
          <w:rFonts w:ascii="Times New Roman" w:hAnsi="Times New Roman" w:cs="Times New Roman"/>
          <w:i/>
          <w:sz w:val="24"/>
          <w:szCs w:val="24"/>
        </w:rPr>
        <w:t>Summa theologiae</w:t>
      </w:r>
    </w:p>
    <w:p w:rsidR="00346D46" w:rsidRPr="00A91B37" w:rsidRDefault="00346D46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37">
        <w:rPr>
          <w:rFonts w:ascii="Times New Roman" w:hAnsi="Times New Roman" w:cs="Times New Roman"/>
          <w:sz w:val="24"/>
          <w:szCs w:val="24"/>
        </w:rPr>
        <w:tab/>
        <w:t>renesanční prvky:</w:t>
      </w:r>
    </w:p>
    <w:p w:rsidR="00346D46" w:rsidRPr="00A91B37" w:rsidRDefault="00346D46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37">
        <w:rPr>
          <w:rFonts w:ascii="Times New Roman" w:hAnsi="Times New Roman" w:cs="Times New Roman"/>
          <w:sz w:val="24"/>
          <w:szCs w:val="24"/>
        </w:rPr>
        <w:tab/>
      </w:r>
      <w:r w:rsidRPr="00A91B37">
        <w:rPr>
          <w:rFonts w:ascii="Times New Roman" w:hAnsi="Times New Roman" w:cs="Times New Roman"/>
          <w:sz w:val="24"/>
          <w:szCs w:val="24"/>
        </w:rPr>
        <w:tab/>
        <w:t>konkrétní postavy</w:t>
      </w:r>
    </w:p>
    <w:p w:rsidR="00346D46" w:rsidRPr="00A91B37" w:rsidRDefault="00346D46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37">
        <w:rPr>
          <w:rFonts w:ascii="Times New Roman" w:hAnsi="Times New Roman" w:cs="Times New Roman"/>
          <w:sz w:val="24"/>
          <w:szCs w:val="24"/>
        </w:rPr>
        <w:tab/>
      </w:r>
      <w:r w:rsidRPr="00A91B37">
        <w:rPr>
          <w:rFonts w:ascii="Times New Roman" w:hAnsi="Times New Roman" w:cs="Times New Roman"/>
          <w:sz w:val="24"/>
          <w:szCs w:val="24"/>
        </w:rPr>
        <w:tab/>
        <w:t>prožitek lásky</w:t>
      </w:r>
    </w:p>
    <w:p w:rsidR="00A62A2A" w:rsidRPr="00A91B37" w:rsidRDefault="00A62A2A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37">
        <w:rPr>
          <w:rFonts w:ascii="Times New Roman" w:hAnsi="Times New Roman" w:cs="Times New Roman"/>
          <w:sz w:val="24"/>
          <w:szCs w:val="24"/>
        </w:rPr>
        <w:tab/>
        <w:t>Paolo a Francesca:</w:t>
      </w:r>
    </w:p>
    <w:p w:rsidR="00A62A2A" w:rsidRPr="00A91B37" w:rsidRDefault="00A62A2A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37">
        <w:rPr>
          <w:rFonts w:ascii="Times New Roman" w:hAnsi="Times New Roman" w:cs="Times New Roman"/>
          <w:sz w:val="24"/>
          <w:szCs w:val="24"/>
        </w:rPr>
        <w:tab/>
      </w:r>
      <w:r w:rsidRPr="00A91B37">
        <w:rPr>
          <w:rFonts w:ascii="Times New Roman" w:hAnsi="Times New Roman" w:cs="Times New Roman"/>
          <w:sz w:val="24"/>
          <w:szCs w:val="24"/>
        </w:rPr>
        <w:tab/>
        <w:t xml:space="preserve">Čajkovskij: </w:t>
      </w:r>
      <w:r w:rsidRPr="00A91B37">
        <w:rPr>
          <w:rFonts w:ascii="Times New Roman" w:hAnsi="Times New Roman" w:cs="Times New Roman"/>
          <w:i/>
          <w:sz w:val="24"/>
          <w:szCs w:val="24"/>
        </w:rPr>
        <w:t>Francesca da Rimini</w:t>
      </w:r>
      <w:r w:rsidR="00A12CBF" w:rsidRPr="00A91B37">
        <w:rPr>
          <w:rFonts w:ascii="Times New Roman" w:hAnsi="Times New Roman" w:cs="Times New Roman"/>
          <w:sz w:val="24"/>
          <w:szCs w:val="24"/>
        </w:rPr>
        <w:t xml:space="preserve"> (1876)</w:t>
      </w:r>
    </w:p>
    <w:p w:rsidR="00A62A2A" w:rsidRPr="00A91B37" w:rsidRDefault="00A62A2A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37">
        <w:rPr>
          <w:rFonts w:ascii="Times New Roman" w:hAnsi="Times New Roman" w:cs="Times New Roman"/>
          <w:sz w:val="24"/>
          <w:szCs w:val="24"/>
        </w:rPr>
        <w:tab/>
      </w:r>
      <w:r w:rsidRPr="00A91B37">
        <w:rPr>
          <w:rFonts w:ascii="Times New Roman" w:hAnsi="Times New Roman" w:cs="Times New Roman"/>
          <w:sz w:val="24"/>
          <w:szCs w:val="24"/>
        </w:rPr>
        <w:tab/>
        <w:t xml:space="preserve">Liszt: </w:t>
      </w:r>
      <w:r w:rsidRPr="00A91B37">
        <w:rPr>
          <w:rFonts w:ascii="Times New Roman" w:hAnsi="Times New Roman" w:cs="Times New Roman"/>
          <w:i/>
          <w:sz w:val="24"/>
          <w:szCs w:val="24"/>
        </w:rPr>
        <w:t>Dantovská symfonie</w:t>
      </w:r>
      <w:r w:rsidR="00A12CBF" w:rsidRPr="00A91B37">
        <w:rPr>
          <w:rFonts w:ascii="Times New Roman" w:hAnsi="Times New Roman" w:cs="Times New Roman"/>
          <w:sz w:val="24"/>
          <w:szCs w:val="24"/>
        </w:rPr>
        <w:t xml:space="preserve"> (1856)</w:t>
      </w:r>
    </w:p>
    <w:p w:rsidR="004116A8" w:rsidRPr="00516E4F" w:rsidRDefault="004116A8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16A8" w:rsidRPr="00516E4F" w:rsidRDefault="004116A8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antika:</w:t>
      </w:r>
    </w:p>
    <w:p w:rsidR="004116A8" w:rsidRPr="00A91B37" w:rsidRDefault="004116A8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37">
        <w:rPr>
          <w:rFonts w:ascii="Times New Roman" w:hAnsi="Times New Roman" w:cs="Times New Roman"/>
          <w:sz w:val="24"/>
          <w:szCs w:val="24"/>
        </w:rPr>
        <w:tab/>
        <w:t>symbióza křesťanského obsahu a antických motivů</w:t>
      </w:r>
    </w:p>
    <w:p w:rsidR="00880D8A" w:rsidRPr="00516E4F" w:rsidRDefault="00880D8A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D8A" w:rsidRPr="00516E4F" w:rsidRDefault="00880D8A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D8A" w:rsidRPr="00516E4F" w:rsidRDefault="00880D8A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E4F">
        <w:rPr>
          <w:rFonts w:ascii="Times New Roman" w:hAnsi="Times New Roman" w:cs="Times New Roman"/>
          <w:b/>
          <w:sz w:val="24"/>
          <w:szCs w:val="24"/>
          <w:u w:val="single"/>
        </w:rPr>
        <w:t>LITERÁRNÍ OHLASY</w:t>
      </w:r>
    </w:p>
    <w:p w:rsidR="00AF3A4D" w:rsidRPr="00516E4F" w:rsidRDefault="00AF3A4D" w:rsidP="00AF3A4D">
      <w:pPr>
        <w:pStyle w:val="odrky1"/>
        <w:numPr>
          <w:ilvl w:val="0"/>
          <w:numId w:val="0"/>
        </w:numPr>
        <w:ind w:left="357" w:hanging="357"/>
        <w:rPr>
          <w:b/>
          <w:lang w:eastAsia="en-US"/>
        </w:rPr>
      </w:pPr>
      <w:r w:rsidRPr="00516E4F">
        <w:rPr>
          <w:b/>
          <w:lang w:eastAsia="en-US"/>
        </w:rPr>
        <w:t>Thomas Stearns Eliot:</w:t>
      </w:r>
    </w:p>
    <w:p w:rsidR="00AF3A4D" w:rsidRPr="00A91B37" w:rsidRDefault="00AF3A4D" w:rsidP="00AF3A4D">
      <w:pPr>
        <w:pStyle w:val="odrky1"/>
        <w:numPr>
          <w:ilvl w:val="0"/>
          <w:numId w:val="0"/>
        </w:numPr>
        <w:ind w:left="357" w:hanging="357"/>
        <w:rPr>
          <w:lang w:eastAsia="en-US"/>
        </w:rPr>
      </w:pPr>
      <w:r w:rsidRPr="00A91B37">
        <w:rPr>
          <w:lang w:eastAsia="en-US"/>
        </w:rPr>
        <w:tab/>
      </w:r>
      <w:r w:rsidRPr="00A91B37">
        <w:rPr>
          <w:lang w:eastAsia="en-US"/>
        </w:rPr>
        <w:tab/>
        <w:t>poezie:</w:t>
      </w:r>
    </w:p>
    <w:p w:rsidR="00AF3A4D" w:rsidRPr="00A91B37" w:rsidRDefault="00AF3A4D" w:rsidP="00AF3A4D">
      <w:pPr>
        <w:pStyle w:val="odrky1"/>
        <w:numPr>
          <w:ilvl w:val="0"/>
          <w:numId w:val="0"/>
        </w:numPr>
        <w:ind w:left="1065" w:firstLine="351"/>
        <w:rPr>
          <w:lang w:eastAsia="en-US"/>
        </w:rPr>
      </w:pPr>
      <w:r w:rsidRPr="00A91B37">
        <w:rPr>
          <w:i/>
          <w:lang w:eastAsia="en-US"/>
        </w:rPr>
        <w:t>Pustá země</w:t>
      </w:r>
      <w:r w:rsidRPr="00A91B37">
        <w:rPr>
          <w:lang w:eastAsia="en-US"/>
        </w:rPr>
        <w:t xml:space="preserve"> </w:t>
      </w:r>
      <w:r w:rsidRPr="00A91B37">
        <w:t>(</w:t>
      </w:r>
      <w:r w:rsidRPr="00A91B37">
        <w:rPr>
          <w:i/>
        </w:rPr>
        <w:t>The Waste Land</w:t>
      </w:r>
      <w:r w:rsidRPr="00A91B37">
        <w:t>, 1921)</w:t>
      </w:r>
    </w:p>
    <w:p w:rsidR="00AF3A4D" w:rsidRPr="00A91B37" w:rsidRDefault="00AF3A4D" w:rsidP="00AF3A4D">
      <w:pPr>
        <w:pStyle w:val="odrky1"/>
        <w:numPr>
          <w:ilvl w:val="0"/>
          <w:numId w:val="0"/>
        </w:numPr>
        <w:ind w:left="709" w:firstLine="707"/>
      </w:pPr>
      <w:r w:rsidRPr="00A91B37">
        <w:rPr>
          <w:bCs/>
          <w:i/>
          <w:iCs/>
        </w:rPr>
        <w:t>Popeleční středa</w:t>
      </w:r>
      <w:r w:rsidRPr="00A91B37">
        <w:rPr>
          <w:i/>
          <w:iCs/>
        </w:rPr>
        <w:t xml:space="preserve"> </w:t>
      </w:r>
      <w:r w:rsidRPr="00A91B37">
        <w:t>(</w:t>
      </w:r>
      <w:r w:rsidRPr="00A91B37">
        <w:rPr>
          <w:i/>
        </w:rPr>
        <w:t xml:space="preserve">Ash-Wednesday, </w:t>
      </w:r>
      <w:r w:rsidRPr="00A91B37">
        <w:t>1930)</w:t>
      </w:r>
    </w:p>
    <w:p w:rsidR="00AF3A4D" w:rsidRPr="00A91B37" w:rsidRDefault="00AF3A4D" w:rsidP="00AF3A4D">
      <w:pPr>
        <w:pStyle w:val="odrky1"/>
        <w:numPr>
          <w:ilvl w:val="0"/>
          <w:numId w:val="0"/>
        </w:numPr>
        <w:ind w:left="357" w:hanging="357"/>
        <w:rPr>
          <w:lang w:eastAsia="en-US"/>
        </w:rPr>
      </w:pPr>
      <w:r w:rsidRPr="00A91B37">
        <w:rPr>
          <w:bCs/>
          <w:iCs/>
        </w:rPr>
        <w:tab/>
      </w:r>
      <w:r w:rsidRPr="00A91B37">
        <w:rPr>
          <w:bCs/>
          <w:iCs/>
        </w:rPr>
        <w:tab/>
        <w:t>eseje:</w:t>
      </w:r>
    </w:p>
    <w:p w:rsidR="00AF3A4D" w:rsidRPr="00A91B37" w:rsidRDefault="00AF3A4D" w:rsidP="00AF3A4D">
      <w:pPr>
        <w:pStyle w:val="odrky1"/>
        <w:numPr>
          <w:ilvl w:val="0"/>
          <w:numId w:val="0"/>
        </w:numPr>
        <w:ind w:left="1065" w:firstLine="351"/>
        <w:rPr>
          <w:i/>
          <w:lang w:eastAsia="en-US"/>
        </w:rPr>
      </w:pPr>
      <w:r w:rsidRPr="00A91B37">
        <w:rPr>
          <w:i/>
          <w:lang w:eastAsia="en-US"/>
        </w:rPr>
        <w:t>Dante</w:t>
      </w:r>
    </w:p>
    <w:p w:rsidR="00AF3A4D" w:rsidRPr="00A91B37" w:rsidRDefault="00AF3A4D" w:rsidP="00AF3A4D">
      <w:pPr>
        <w:pStyle w:val="odrky1"/>
        <w:numPr>
          <w:ilvl w:val="0"/>
          <w:numId w:val="0"/>
        </w:numPr>
        <w:ind w:left="714" w:firstLine="702"/>
        <w:rPr>
          <w:i/>
          <w:lang w:eastAsia="en-US"/>
        </w:rPr>
      </w:pPr>
      <w:r w:rsidRPr="00A91B37">
        <w:rPr>
          <w:i/>
          <w:lang w:eastAsia="en-US"/>
        </w:rPr>
        <w:t>Co pro mne znamená Dante</w:t>
      </w:r>
    </w:p>
    <w:p w:rsidR="00880D8A" w:rsidRPr="00A91B37" w:rsidRDefault="00880D8A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C66" w:rsidRPr="00516E4F" w:rsidRDefault="00625C66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C66" w:rsidRPr="00516E4F" w:rsidRDefault="00041ACB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E4F">
        <w:rPr>
          <w:rFonts w:ascii="Times New Roman" w:hAnsi="Times New Roman" w:cs="Times New Roman"/>
          <w:b/>
          <w:sz w:val="24"/>
          <w:szCs w:val="24"/>
          <w:u w:val="single"/>
        </w:rPr>
        <w:t>FRANZ</w:t>
      </w:r>
      <w:r w:rsidR="00625C66" w:rsidRPr="00516E4F">
        <w:rPr>
          <w:rFonts w:ascii="Times New Roman" w:hAnsi="Times New Roman" w:cs="Times New Roman"/>
          <w:b/>
          <w:sz w:val="24"/>
          <w:szCs w:val="24"/>
          <w:u w:val="single"/>
        </w:rPr>
        <w:t xml:space="preserve"> LISZT</w:t>
      </w:r>
    </w:p>
    <w:p w:rsidR="00625C66" w:rsidRPr="00A91B37" w:rsidRDefault="00625C66" w:rsidP="00625C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6E4F">
        <w:rPr>
          <w:rFonts w:ascii="Times New Roman" w:hAnsi="Times New Roman" w:cs="Times New Roman"/>
          <w:b/>
          <w:i/>
          <w:sz w:val="24"/>
          <w:szCs w:val="24"/>
        </w:rPr>
        <w:t>Po četbě Danta</w:t>
      </w:r>
      <w:r w:rsidR="00105F67" w:rsidRPr="00A91B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5F67" w:rsidRPr="00A91B37">
        <w:rPr>
          <w:rFonts w:ascii="Times New Roman" w:hAnsi="Times New Roman" w:cs="Times New Roman"/>
          <w:sz w:val="24"/>
          <w:szCs w:val="24"/>
        </w:rPr>
        <w:t>(</w:t>
      </w:r>
      <w:r w:rsidR="00105F67" w:rsidRPr="00A91B37">
        <w:rPr>
          <w:rFonts w:ascii="Times New Roman" w:hAnsi="Times New Roman" w:cs="Times New Roman"/>
          <w:i/>
          <w:sz w:val="24"/>
          <w:szCs w:val="24"/>
        </w:rPr>
        <w:t>Apr</w:t>
      </w:r>
      <w:r w:rsidR="00105F67" w:rsidRPr="00A91B37">
        <w:rPr>
          <w:rFonts w:ascii="Times New Roman" w:hAnsi="Times New Roman" w:cs="Times New Roman"/>
          <w:i/>
          <w:sz w:val="24"/>
          <w:szCs w:val="24"/>
          <w:lang w:val="it-IT"/>
        </w:rPr>
        <w:t>è</w:t>
      </w:r>
      <w:r w:rsidRPr="00A91B37">
        <w:rPr>
          <w:rFonts w:ascii="Times New Roman" w:hAnsi="Times New Roman" w:cs="Times New Roman"/>
          <w:i/>
          <w:sz w:val="24"/>
          <w:szCs w:val="24"/>
        </w:rPr>
        <w:t>s une le</w:t>
      </w:r>
      <w:r w:rsidR="00105F67" w:rsidRPr="00A91B37">
        <w:rPr>
          <w:rFonts w:ascii="Times New Roman" w:hAnsi="Times New Roman" w:cs="Times New Roman"/>
          <w:i/>
          <w:sz w:val="24"/>
          <w:szCs w:val="24"/>
        </w:rPr>
        <w:t>cture du Dante</w:t>
      </w:r>
      <w:r w:rsidR="00105F67" w:rsidRPr="00A91B37">
        <w:rPr>
          <w:rFonts w:ascii="Times New Roman" w:hAnsi="Times New Roman" w:cs="Times New Roman"/>
          <w:sz w:val="24"/>
          <w:szCs w:val="24"/>
        </w:rPr>
        <w:t>)</w:t>
      </w:r>
      <w:r w:rsidR="00105F67" w:rsidRPr="00A91B37">
        <w:rPr>
          <w:rFonts w:ascii="Times New Roman" w:hAnsi="Times New Roman" w:cs="Times New Roman"/>
          <w:i/>
          <w:sz w:val="24"/>
          <w:szCs w:val="24"/>
        </w:rPr>
        <w:t xml:space="preserve"> – Fantasia quasi sonata</w:t>
      </w:r>
    </w:p>
    <w:p w:rsidR="00625C66" w:rsidRPr="00A91B37" w:rsidRDefault="00625C66" w:rsidP="00205F13">
      <w:pPr>
        <w:pStyle w:val="odrky1"/>
        <w:numPr>
          <w:ilvl w:val="0"/>
          <w:numId w:val="0"/>
        </w:numPr>
        <w:ind w:left="357"/>
        <w:rPr>
          <w:i/>
        </w:rPr>
      </w:pPr>
      <w:r w:rsidRPr="00A91B37">
        <w:t xml:space="preserve">z cyklu </w:t>
      </w:r>
      <w:r w:rsidR="00105F67" w:rsidRPr="00A91B37">
        <w:rPr>
          <w:i/>
        </w:rPr>
        <w:t>Léta putování</w:t>
      </w:r>
      <w:r w:rsidR="00105F67" w:rsidRPr="00A91B37">
        <w:t xml:space="preserve"> (</w:t>
      </w:r>
      <w:r w:rsidR="00105F67" w:rsidRPr="00A91B37">
        <w:rPr>
          <w:i/>
        </w:rPr>
        <w:t>Années de pélerinage</w:t>
      </w:r>
      <w:r w:rsidR="00105F67" w:rsidRPr="00A91B37">
        <w:t>)</w:t>
      </w:r>
      <w:r w:rsidRPr="00A91B37">
        <w:t xml:space="preserve"> – 2. rok: </w:t>
      </w:r>
      <w:r w:rsidRPr="00A91B37">
        <w:rPr>
          <w:i/>
        </w:rPr>
        <w:t>Itálie</w:t>
      </w:r>
    </w:p>
    <w:p w:rsidR="00625C66" w:rsidRPr="00516E4F" w:rsidRDefault="00625C66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F67" w:rsidRPr="00516E4F" w:rsidRDefault="00105F67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F52" w:rsidRPr="00516E4F" w:rsidRDefault="00CD4F52" w:rsidP="00CD4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  <w:u w:val="single"/>
        </w:rPr>
        <w:t>DANTOVSKÁ SYMFONIE</w:t>
      </w:r>
    </w:p>
    <w:p w:rsidR="00CD4F52" w:rsidRPr="00516E4F" w:rsidRDefault="00CD4F52" w:rsidP="00CD4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i/>
          <w:sz w:val="24"/>
          <w:szCs w:val="24"/>
        </w:rPr>
        <w:t>Eine Symphonie zu Dantes Divina Commedia</w:t>
      </w:r>
      <w:r w:rsidRPr="00516E4F">
        <w:rPr>
          <w:rFonts w:ascii="Times New Roman" w:hAnsi="Times New Roman" w:cs="Times New Roman"/>
          <w:b/>
          <w:sz w:val="24"/>
          <w:szCs w:val="24"/>
        </w:rPr>
        <w:t xml:space="preserve"> (1855–1856)</w:t>
      </w:r>
    </w:p>
    <w:p w:rsidR="00CD4F52" w:rsidRPr="00A91B37" w:rsidRDefault="00CD4F52" w:rsidP="00CD4F52">
      <w:pPr>
        <w:pStyle w:val="odrky1"/>
        <w:numPr>
          <w:ilvl w:val="0"/>
          <w:numId w:val="0"/>
        </w:numPr>
        <w:ind w:left="357" w:firstLine="351"/>
      </w:pPr>
      <w:r w:rsidRPr="00A91B37">
        <w:t>pro velký orchestr a ženský sbor</w:t>
      </w:r>
    </w:p>
    <w:p w:rsidR="00CD4F52" w:rsidRPr="00A91B37" w:rsidRDefault="00CD4F52" w:rsidP="00CD4F5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37">
        <w:rPr>
          <w:rFonts w:ascii="Times New Roman" w:hAnsi="Times New Roman" w:cs="Times New Roman"/>
          <w:sz w:val="24"/>
          <w:szCs w:val="24"/>
        </w:rPr>
        <w:t>Inferno</w:t>
      </w:r>
    </w:p>
    <w:p w:rsidR="00CD4F52" w:rsidRPr="00A91B37" w:rsidRDefault="00CD4F52" w:rsidP="00CD4F5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37">
        <w:rPr>
          <w:rFonts w:ascii="Times New Roman" w:hAnsi="Times New Roman" w:cs="Times New Roman"/>
          <w:sz w:val="24"/>
          <w:szCs w:val="24"/>
        </w:rPr>
        <w:t>Purgatorio – Magnificat</w:t>
      </w:r>
    </w:p>
    <w:p w:rsidR="00105F67" w:rsidRPr="00A91B37" w:rsidRDefault="00105F67" w:rsidP="00F76D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44788" w:rsidRPr="00516E4F" w:rsidRDefault="00044788" w:rsidP="00044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788" w:rsidRPr="00A64B5D" w:rsidRDefault="00044788" w:rsidP="00044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64B5D">
        <w:rPr>
          <w:rFonts w:ascii="Times New Roman" w:hAnsi="Times New Roman" w:cs="Times New Roman"/>
          <w:b/>
          <w:sz w:val="24"/>
          <w:szCs w:val="24"/>
        </w:rPr>
        <w:t>I</w:t>
      </w:r>
      <w:r w:rsidR="00A91B37" w:rsidRPr="00A64B5D">
        <w:rPr>
          <w:rFonts w:ascii="Times New Roman" w:hAnsi="Times New Roman" w:cs="Times New Roman"/>
          <w:b/>
          <w:sz w:val="24"/>
          <w:szCs w:val="24"/>
        </w:rPr>
        <w:t>nferno</w:t>
      </w:r>
      <w:r w:rsidR="00A64B5D">
        <w:rPr>
          <w:rFonts w:ascii="Times New Roman" w:hAnsi="Times New Roman" w:cs="Times New Roman"/>
          <w:b/>
          <w:sz w:val="24"/>
          <w:szCs w:val="24"/>
        </w:rPr>
        <w:t>:</w:t>
      </w:r>
    </w:p>
    <w:p w:rsidR="00044788" w:rsidRPr="00673BA8" w:rsidRDefault="00044788" w:rsidP="009E633E">
      <w:pPr>
        <w:pStyle w:val="odrky1"/>
        <w:numPr>
          <w:ilvl w:val="0"/>
          <w:numId w:val="0"/>
        </w:numPr>
        <w:ind w:left="357" w:firstLine="351"/>
      </w:pPr>
      <w:r w:rsidRPr="00673BA8">
        <w:t>Lento. Allegro frenetico</w:t>
      </w:r>
    </w:p>
    <w:p w:rsidR="00044788" w:rsidRPr="00673BA8" w:rsidRDefault="00044788" w:rsidP="009E633E">
      <w:pPr>
        <w:pStyle w:val="odrky1"/>
        <w:numPr>
          <w:ilvl w:val="0"/>
          <w:numId w:val="0"/>
        </w:numPr>
        <w:ind w:left="357" w:firstLine="351"/>
      </w:pPr>
      <w:r w:rsidRPr="00673BA8">
        <w:t>sonátová forma A</w:t>
      </w:r>
      <w:r w:rsidR="009E633E" w:rsidRPr="00673BA8">
        <w:t xml:space="preserve"> – </w:t>
      </w:r>
      <w:r w:rsidRPr="00673BA8">
        <w:t>B</w:t>
      </w:r>
      <w:r w:rsidR="009E633E" w:rsidRPr="00673BA8">
        <w:t xml:space="preserve"> – </w:t>
      </w:r>
      <w:r w:rsidRPr="00673BA8">
        <w:t>A</w:t>
      </w:r>
    </w:p>
    <w:p w:rsidR="00044788" w:rsidRPr="00673BA8" w:rsidRDefault="00044788" w:rsidP="00044788">
      <w:pPr>
        <w:pStyle w:val="odrky1"/>
        <w:numPr>
          <w:ilvl w:val="0"/>
          <w:numId w:val="0"/>
        </w:numPr>
        <w:ind w:left="357" w:hanging="357"/>
      </w:pPr>
    </w:p>
    <w:p w:rsidR="00044788" w:rsidRPr="00673BA8" w:rsidRDefault="00044788" w:rsidP="00044788">
      <w:pPr>
        <w:pStyle w:val="odrky1"/>
        <w:numPr>
          <w:ilvl w:val="0"/>
          <w:numId w:val="0"/>
        </w:numPr>
        <w:ind w:left="357" w:hanging="357"/>
      </w:pPr>
      <w:r w:rsidRPr="00673BA8">
        <w:t>A:</w:t>
      </w:r>
    </w:p>
    <w:p w:rsidR="00044788" w:rsidRPr="00673BA8" w:rsidRDefault="00044788" w:rsidP="00442C6F">
      <w:pPr>
        <w:pStyle w:val="odrky1"/>
        <w:numPr>
          <w:ilvl w:val="0"/>
          <w:numId w:val="14"/>
        </w:numPr>
      </w:pPr>
      <w:r w:rsidRPr="00673BA8">
        <w:lastRenderedPageBreak/>
        <w:t>Lento:</w:t>
      </w:r>
    </w:p>
    <w:p w:rsidR="00044788" w:rsidRPr="00673BA8" w:rsidRDefault="00044788" w:rsidP="00442C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3BA8">
        <w:rPr>
          <w:rFonts w:ascii="Times New Roman" w:hAnsi="Times New Roman" w:cs="Times New Roman"/>
          <w:sz w:val="24"/>
          <w:szCs w:val="24"/>
        </w:rPr>
        <w:t>Per me s</w:t>
      </w:r>
      <w:r w:rsidR="00205F13" w:rsidRPr="00673BA8">
        <w:rPr>
          <w:rFonts w:ascii="Times New Roman" w:hAnsi="Times New Roman" w:cs="Times New Roman"/>
          <w:sz w:val="24"/>
          <w:szCs w:val="24"/>
        </w:rPr>
        <w:t>i va nella città dolente,</w:t>
      </w:r>
      <w:r w:rsidR="00205F13" w:rsidRPr="00673BA8">
        <w:rPr>
          <w:rFonts w:ascii="Times New Roman" w:hAnsi="Times New Roman" w:cs="Times New Roman"/>
          <w:sz w:val="24"/>
          <w:szCs w:val="24"/>
        </w:rPr>
        <w:tab/>
      </w:r>
    </w:p>
    <w:p w:rsidR="00044788" w:rsidRPr="00673BA8" w:rsidRDefault="00044788" w:rsidP="00442C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3BA8">
        <w:rPr>
          <w:rFonts w:ascii="Times New Roman" w:hAnsi="Times New Roman" w:cs="Times New Roman"/>
          <w:sz w:val="24"/>
          <w:szCs w:val="24"/>
        </w:rPr>
        <w:t xml:space="preserve">Per me si va nell’eterno </w:t>
      </w:r>
      <w:r w:rsidR="00205F13" w:rsidRPr="00673BA8">
        <w:rPr>
          <w:rFonts w:ascii="Times New Roman" w:hAnsi="Times New Roman" w:cs="Times New Roman"/>
          <w:sz w:val="24"/>
          <w:szCs w:val="24"/>
        </w:rPr>
        <w:t>dolore,</w:t>
      </w:r>
    </w:p>
    <w:p w:rsidR="00044788" w:rsidRPr="00673BA8" w:rsidRDefault="00044788" w:rsidP="00442C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3BA8">
        <w:rPr>
          <w:rFonts w:ascii="Times New Roman" w:hAnsi="Times New Roman" w:cs="Times New Roman"/>
          <w:sz w:val="24"/>
          <w:szCs w:val="24"/>
        </w:rPr>
        <w:t>Per me s</w:t>
      </w:r>
      <w:r w:rsidR="00205F13" w:rsidRPr="00673BA8">
        <w:rPr>
          <w:rFonts w:ascii="Times New Roman" w:hAnsi="Times New Roman" w:cs="Times New Roman"/>
          <w:sz w:val="24"/>
          <w:szCs w:val="24"/>
        </w:rPr>
        <w:t>i va tra la perduta gente.</w:t>
      </w:r>
    </w:p>
    <w:p w:rsidR="00044788" w:rsidRPr="00673BA8" w:rsidRDefault="00044788" w:rsidP="00044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788" w:rsidRPr="00673BA8" w:rsidRDefault="00044788" w:rsidP="00442C6F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A8">
        <w:rPr>
          <w:rFonts w:ascii="Times New Roman" w:hAnsi="Times New Roman" w:cs="Times New Roman"/>
          <w:sz w:val="24"/>
          <w:szCs w:val="24"/>
        </w:rPr>
        <w:t>Allegro frenetico</w:t>
      </w:r>
    </w:p>
    <w:p w:rsidR="00044788" w:rsidRPr="00673BA8" w:rsidRDefault="00044788" w:rsidP="00EF1BF9">
      <w:pPr>
        <w:pStyle w:val="odrky1"/>
        <w:numPr>
          <w:ilvl w:val="0"/>
          <w:numId w:val="0"/>
        </w:numPr>
        <w:rPr>
          <w:lang w:eastAsia="en-US"/>
        </w:rPr>
      </w:pPr>
    </w:p>
    <w:p w:rsidR="00044788" w:rsidRPr="00673BA8" w:rsidRDefault="00044788" w:rsidP="00044788">
      <w:pPr>
        <w:pStyle w:val="odrky1"/>
        <w:numPr>
          <w:ilvl w:val="0"/>
          <w:numId w:val="0"/>
        </w:numPr>
        <w:ind w:left="357" w:hanging="357"/>
        <w:rPr>
          <w:lang w:eastAsia="en-US"/>
        </w:rPr>
      </w:pPr>
      <w:r w:rsidRPr="00673BA8">
        <w:rPr>
          <w:lang w:eastAsia="en-US"/>
        </w:rPr>
        <w:t>B:</w:t>
      </w:r>
    </w:p>
    <w:p w:rsidR="00EF1BF9" w:rsidRPr="00673BA8" w:rsidRDefault="00044788" w:rsidP="002D5E41">
      <w:pPr>
        <w:pStyle w:val="odrky1"/>
        <w:numPr>
          <w:ilvl w:val="0"/>
          <w:numId w:val="15"/>
        </w:numPr>
        <w:rPr>
          <w:lang w:eastAsia="en-US"/>
        </w:rPr>
      </w:pPr>
      <w:r w:rsidRPr="00673BA8">
        <w:rPr>
          <w:lang w:eastAsia="en-US"/>
        </w:rPr>
        <w:t>Quasi Andante, ma sempre un poco meno mosso</w:t>
      </w:r>
      <w:r w:rsidR="002D5E41" w:rsidRPr="00673BA8">
        <w:rPr>
          <w:lang w:eastAsia="en-US"/>
        </w:rPr>
        <w:t>:</w:t>
      </w:r>
    </w:p>
    <w:p w:rsidR="00EF1BF9" w:rsidRPr="00673BA8" w:rsidRDefault="00EF1BF9" w:rsidP="00EF1BF9">
      <w:pPr>
        <w:pStyle w:val="odrky1"/>
        <w:numPr>
          <w:ilvl w:val="0"/>
          <w:numId w:val="0"/>
        </w:numPr>
        <w:ind w:left="357" w:firstLine="351"/>
        <w:rPr>
          <w:lang w:eastAsia="en-US"/>
        </w:rPr>
      </w:pPr>
      <w:r w:rsidRPr="00673BA8">
        <w:rPr>
          <w:lang w:eastAsia="en-US"/>
        </w:rPr>
        <w:t>Paolo e Francesca</w:t>
      </w:r>
    </w:p>
    <w:p w:rsidR="00442C6F" w:rsidRPr="00673BA8" w:rsidRDefault="00442C6F" w:rsidP="00442C6F">
      <w:pPr>
        <w:pStyle w:val="odrky1"/>
        <w:numPr>
          <w:ilvl w:val="0"/>
          <w:numId w:val="0"/>
        </w:numPr>
        <w:ind w:left="357"/>
        <w:rPr>
          <w:lang w:eastAsia="en-US"/>
        </w:rPr>
      </w:pPr>
    </w:p>
    <w:p w:rsidR="00044788" w:rsidRPr="00673BA8" w:rsidRDefault="00044788" w:rsidP="00DB787B">
      <w:pPr>
        <w:pStyle w:val="odrky1"/>
        <w:numPr>
          <w:ilvl w:val="0"/>
          <w:numId w:val="0"/>
        </w:numPr>
        <w:ind w:left="1416" w:firstLine="708"/>
        <w:rPr>
          <w:lang w:eastAsia="en-US"/>
        </w:rPr>
      </w:pPr>
      <w:r w:rsidRPr="00673BA8">
        <w:rPr>
          <w:lang w:eastAsia="en-US"/>
        </w:rPr>
        <w:t xml:space="preserve">Nessun magior dolore </w:t>
      </w:r>
      <w:r w:rsidR="00DB787B" w:rsidRPr="00673BA8">
        <w:rPr>
          <w:lang w:eastAsia="en-US"/>
        </w:rPr>
        <w:tab/>
      </w:r>
      <w:r w:rsidR="00DB787B" w:rsidRPr="00673BA8">
        <w:rPr>
          <w:lang w:eastAsia="en-US"/>
        </w:rPr>
        <w:tab/>
      </w:r>
    </w:p>
    <w:p w:rsidR="00044788" w:rsidRPr="00673BA8" w:rsidRDefault="00044788" w:rsidP="00DB787B">
      <w:pPr>
        <w:pStyle w:val="odrky1"/>
        <w:numPr>
          <w:ilvl w:val="0"/>
          <w:numId w:val="0"/>
        </w:numPr>
        <w:ind w:left="1773" w:firstLine="351"/>
        <w:rPr>
          <w:lang w:eastAsia="en-US"/>
        </w:rPr>
      </w:pPr>
      <w:r w:rsidRPr="00673BA8">
        <w:rPr>
          <w:lang w:eastAsia="en-US"/>
        </w:rPr>
        <w:t xml:space="preserve">che ricordarsi del tempo felice </w:t>
      </w:r>
      <w:r w:rsidRPr="00673BA8">
        <w:rPr>
          <w:lang w:eastAsia="en-US"/>
        </w:rPr>
        <w:tab/>
      </w:r>
      <w:r w:rsidRPr="00673BA8">
        <w:rPr>
          <w:lang w:eastAsia="en-US"/>
        </w:rPr>
        <w:tab/>
      </w:r>
    </w:p>
    <w:p w:rsidR="00044788" w:rsidRPr="00673BA8" w:rsidRDefault="00044788" w:rsidP="00DB787B">
      <w:pPr>
        <w:pStyle w:val="odrky1"/>
        <w:numPr>
          <w:ilvl w:val="0"/>
          <w:numId w:val="0"/>
        </w:numPr>
        <w:ind w:left="1416" w:firstLine="708"/>
        <w:rPr>
          <w:lang w:eastAsia="en-US"/>
        </w:rPr>
      </w:pPr>
      <w:r w:rsidRPr="00673BA8">
        <w:rPr>
          <w:lang w:eastAsia="en-US"/>
        </w:rPr>
        <w:t>nella misericordia.</w:t>
      </w:r>
      <w:r w:rsidRPr="00673BA8">
        <w:rPr>
          <w:lang w:eastAsia="en-US"/>
        </w:rPr>
        <w:tab/>
      </w:r>
      <w:r w:rsidRPr="00673BA8">
        <w:rPr>
          <w:lang w:eastAsia="en-US"/>
        </w:rPr>
        <w:tab/>
      </w:r>
      <w:r w:rsidRPr="00673BA8">
        <w:rPr>
          <w:lang w:eastAsia="en-US"/>
        </w:rPr>
        <w:tab/>
      </w:r>
    </w:p>
    <w:p w:rsidR="00EF1BF9" w:rsidRPr="00673BA8" w:rsidRDefault="00EF1BF9" w:rsidP="00044788">
      <w:pPr>
        <w:pStyle w:val="odrky1"/>
        <w:numPr>
          <w:ilvl w:val="0"/>
          <w:numId w:val="0"/>
        </w:numPr>
        <w:rPr>
          <w:u w:val="single"/>
          <w:lang w:eastAsia="en-US"/>
        </w:rPr>
      </w:pPr>
    </w:p>
    <w:p w:rsidR="00DB787B" w:rsidRPr="00673BA8" w:rsidRDefault="00DB787B" w:rsidP="00044788">
      <w:pPr>
        <w:pStyle w:val="odrky1"/>
        <w:numPr>
          <w:ilvl w:val="0"/>
          <w:numId w:val="0"/>
        </w:numPr>
        <w:rPr>
          <w:u w:val="single"/>
          <w:lang w:eastAsia="en-US"/>
        </w:rPr>
      </w:pPr>
      <w:r w:rsidRPr="00673BA8">
        <w:rPr>
          <w:lang w:eastAsia="en-US"/>
        </w:rPr>
        <w:t>[Francesca:] Není větších bolů, než v době bídy vzpomínati blaha.</w:t>
      </w:r>
    </w:p>
    <w:p w:rsidR="00DB787B" w:rsidRPr="00673BA8" w:rsidRDefault="00DB787B" w:rsidP="00044788">
      <w:pPr>
        <w:pStyle w:val="odrky1"/>
        <w:numPr>
          <w:ilvl w:val="0"/>
          <w:numId w:val="0"/>
        </w:numPr>
        <w:rPr>
          <w:lang w:eastAsia="en-US"/>
        </w:rPr>
      </w:pPr>
    </w:p>
    <w:p w:rsidR="00044788" w:rsidRPr="00673BA8" w:rsidRDefault="00EF1BF9" w:rsidP="00044788">
      <w:pPr>
        <w:pStyle w:val="odrky1"/>
        <w:numPr>
          <w:ilvl w:val="0"/>
          <w:numId w:val="0"/>
        </w:numPr>
        <w:rPr>
          <w:lang w:eastAsia="en-US"/>
        </w:rPr>
      </w:pPr>
      <w:r w:rsidRPr="00673BA8">
        <w:rPr>
          <w:lang w:eastAsia="en-US"/>
        </w:rPr>
        <w:t>And</w:t>
      </w:r>
      <w:r w:rsidR="00044788" w:rsidRPr="00673BA8">
        <w:rPr>
          <w:lang w:eastAsia="en-US"/>
        </w:rPr>
        <w:t>ante amoroso</w:t>
      </w:r>
      <w:r w:rsidR="002D5E41" w:rsidRPr="00673BA8">
        <w:rPr>
          <w:lang w:eastAsia="en-US"/>
        </w:rPr>
        <w:t>:</w:t>
      </w:r>
    </w:p>
    <w:p w:rsidR="00044788" w:rsidRPr="00673BA8" w:rsidRDefault="00044788" w:rsidP="00EF1BF9">
      <w:pPr>
        <w:pStyle w:val="odrky1"/>
        <w:numPr>
          <w:ilvl w:val="0"/>
          <w:numId w:val="0"/>
        </w:numPr>
        <w:ind w:left="714"/>
        <w:rPr>
          <w:lang w:eastAsia="en-US"/>
        </w:rPr>
      </w:pPr>
      <w:r w:rsidRPr="00673BA8">
        <w:rPr>
          <w:lang w:eastAsia="en-US"/>
        </w:rPr>
        <w:t>dvojzpěv Paola a Francesky</w:t>
      </w:r>
    </w:p>
    <w:p w:rsidR="00044788" w:rsidRPr="00673BA8" w:rsidRDefault="00044788" w:rsidP="00EF1BF9">
      <w:pPr>
        <w:pStyle w:val="odrky1"/>
        <w:numPr>
          <w:ilvl w:val="0"/>
          <w:numId w:val="0"/>
        </w:numPr>
        <w:ind w:left="714"/>
        <w:rPr>
          <w:lang w:eastAsia="en-US"/>
        </w:rPr>
      </w:pPr>
      <w:r w:rsidRPr="00673BA8">
        <w:t>Lasciate ogni speranza, voi ch’entrate.</w:t>
      </w:r>
      <w:r w:rsidRPr="00673BA8">
        <w:rPr>
          <w:lang w:eastAsia="en-US"/>
        </w:rPr>
        <w:t xml:space="preserve"> </w:t>
      </w:r>
    </w:p>
    <w:p w:rsidR="00044788" w:rsidRPr="00673BA8" w:rsidRDefault="00044788" w:rsidP="00044788">
      <w:pPr>
        <w:pStyle w:val="odrky1"/>
        <w:numPr>
          <w:ilvl w:val="0"/>
          <w:numId w:val="0"/>
        </w:numPr>
        <w:ind w:left="357" w:hanging="357"/>
        <w:rPr>
          <w:lang w:eastAsia="en-US"/>
        </w:rPr>
      </w:pPr>
    </w:p>
    <w:p w:rsidR="00044788" w:rsidRPr="00673BA8" w:rsidRDefault="00044788" w:rsidP="00044788">
      <w:pPr>
        <w:pStyle w:val="odrky1"/>
        <w:numPr>
          <w:ilvl w:val="0"/>
          <w:numId w:val="0"/>
        </w:numPr>
        <w:ind w:left="357" w:hanging="357"/>
        <w:rPr>
          <w:lang w:eastAsia="en-US"/>
        </w:rPr>
      </w:pPr>
      <w:r w:rsidRPr="00673BA8">
        <w:rPr>
          <w:lang w:eastAsia="en-US"/>
        </w:rPr>
        <w:t>A:</w:t>
      </w:r>
    </w:p>
    <w:p w:rsidR="00044788" w:rsidRPr="00673BA8" w:rsidRDefault="00044788" w:rsidP="00044788">
      <w:pPr>
        <w:pStyle w:val="odrky1"/>
        <w:numPr>
          <w:ilvl w:val="0"/>
          <w:numId w:val="0"/>
        </w:numPr>
        <w:ind w:left="357" w:hanging="357"/>
        <w:rPr>
          <w:lang w:eastAsia="en-US"/>
        </w:rPr>
      </w:pPr>
      <w:r w:rsidRPr="00673BA8">
        <w:rPr>
          <w:lang w:eastAsia="en-US"/>
        </w:rPr>
        <w:t xml:space="preserve">Tempo primo, Allegro, Alla breve </w:t>
      </w:r>
    </w:p>
    <w:p w:rsidR="00044788" w:rsidRPr="00673BA8" w:rsidRDefault="00044788" w:rsidP="00123B72">
      <w:pPr>
        <w:pStyle w:val="odrky1"/>
        <w:numPr>
          <w:ilvl w:val="0"/>
          <w:numId w:val="0"/>
        </w:numPr>
        <w:ind w:left="357" w:hanging="357"/>
        <w:rPr>
          <w:lang w:eastAsia="en-US"/>
        </w:rPr>
      </w:pPr>
      <w:r w:rsidRPr="00673BA8">
        <w:rPr>
          <w:lang w:eastAsia="en-US"/>
        </w:rPr>
        <w:t>Pi</w:t>
      </w:r>
      <w:r w:rsidRPr="00673BA8">
        <w:rPr>
          <w:lang w:val="it-IT" w:eastAsia="en-US"/>
        </w:rPr>
        <w:t>ù</w:t>
      </w:r>
      <w:r w:rsidRPr="00673BA8">
        <w:rPr>
          <w:lang w:eastAsia="en-US"/>
        </w:rPr>
        <w:t xml:space="preserve"> mosso</w:t>
      </w:r>
    </w:p>
    <w:p w:rsidR="00123B72" w:rsidRPr="00673BA8" w:rsidRDefault="00123B72" w:rsidP="00123B72">
      <w:pPr>
        <w:pStyle w:val="odrky1"/>
        <w:numPr>
          <w:ilvl w:val="0"/>
          <w:numId w:val="0"/>
        </w:numPr>
        <w:ind w:left="357" w:hanging="357"/>
        <w:rPr>
          <w:lang w:eastAsia="en-US"/>
        </w:rPr>
      </w:pPr>
    </w:p>
    <w:p w:rsidR="00044788" w:rsidRPr="00673BA8" w:rsidRDefault="00044788" w:rsidP="00123B72">
      <w:pPr>
        <w:pStyle w:val="odrky1"/>
        <w:numPr>
          <w:ilvl w:val="0"/>
          <w:numId w:val="0"/>
        </w:numPr>
        <w:ind w:left="357" w:hanging="357"/>
        <w:rPr>
          <w:lang w:eastAsia="en-US"/>
        </w:rPr>
      </w:pPr>
      <w:r w:rsidRPr="00673BA8">
        <w:rPr>
          <w:lang w:eastAsia="en-US"/>
        </w:rPr>
        <w:t>Coda:</w:t>
      </w:r>
      <w:r w:rsidR="00123B72" w:rsidRPr="00673BA8">
        <w:rPr>
          <w:lang w:eastAsia="en-US"/>
        </w:rPr>
        <w:t xml:space="preserve"> </w:t>
      </w:r>
      <w:r w:rsidRPr="00673BA8">
        <w:t>Lasciate ogni speranza, voi ch’entrate.</w:t>
      </w:r>
      <w:r w:rsidRPr="00673BA8">
        <w:rPr>
          <w:lang w:eastAsia="en-US"/>
        </w:rPr>
        <w:t xml:space="preserve"> </w:t>
      </w:r>
    </w:p>
    <w:p w:rsidR="00044788" w:rsidRPr="00673BA8" w:rsidRDefault="00044788" w:rsidP="00044788">
      <w:pPr>
        <w:pStyle w:val="odrky1"/>
        <w:numPr>
          <w:ilvl w:val="0"/>
          <w:numId w:val="0"/>
        </w:numPr>
        <w:ind w:left="357" w:hanging="357"/>
        <w:rPr>
          <w:lang w:eastAsia="en-US"/>
        </w:rPr>
      </w:pPr>
    </w:p>
    <w:p w:rsidR="00044788" w:rsidRPr="00516E4F" w:rsidRDefault="00044788" w:rsidP="00044788">
      <w:pPr>
        <w:pStyle w:val="odrky1"/>
        <w:numPr>
          <w:ilvl w:val="0"/>
          <w:numId w:val="0"/>
        </w:numPr>
        <w:ind w:left="357" w:hanging="357"/>
        <w:rPr>
          <w:b/>
          <w:lang w:eastAsia="en-US"/>
        </w:rPr>
      </w:pPr>
    </w:p>
    <w:p w:rsidR="00044788" w:rsidRPr="00A64B5D" w:rsidRDefault="00BF0D72" w:rsidP="00044788">
      <w:pPr>
        <w:pStyle w:val="odrky1"/>
        <w:numPr>
          <w:ilvl w:val="0"/>
          <w:numId w:val="0"/>
        </w:numPr>
        <w:ind w:left="357" w:hanging="357"/>
        <w:rPr>
          <w:b/>
          <w:lang w:eastAsia="en-US"/>
        </w:rPr>
      </w:pPr>
      <w:r w:rsidRPr="00516E4F">
        <w:rPr>
          <w:b/>
          <w:lang w:eastAsia="en-US"/>
        </w:rPr>
        <w:t xml:space="preserve">2. </w:t>
      </w:r>
      <w:r w:rsidRPr="00A64B5D">
        <w:rPr>
          <w:b/>
          <w:lang w:eastAsia="en-US"/>
        </w:rPr>
        <w:t>P</w:t>
      </w:r>
      <w:r w:rsidR="00673BA8" w:rsidRPr="00A64B5D">
        <w:rPr>
          <w:b/>
          <w:lang w:eastAsia="en-US"/>
        </w:rPr>
        <w:t>urgatorio</w:t>
      </w:r>
      <w:r w:rsidR="00A64B5D">
        <w:rPr>
          <w:b/>
          <w:lang w:eastAsia="en-US"/>
        </w:rPr>
        <w:t>:</w:t>
      </w:r>
    </w:p>
    <w:p w:rsidR="00044788" w:rsidRPr="008D7D97" w:rsidRDefault="00BF0D72" w:rsidP="00BF0D72">
      <w:pPr>
        <w:pStyle w:val="odrky1"/>
        <w:numPr>
          <w:ilvl w:val="0"/>
          <w:numId w:val="0"/>
        </w:numPr>
        <w:ind w:left="714"/>
        <w:rPr>
          <w:lang w:eastAsia="en-US"/>
        </w:rPr>
      </w:pPr>
      <w:r w:rsidRPr="008D7D97">
        <w:rPr>
          <w:lang w:eastAsia="en-US"/>
        </w:rPr>
        <w:t>3dílná forma</w:t>
      </w:r>
    </w:p>
    <w:p w:rsidR="00044788" w:rsidRPr="008D7D97" w:rsidRDefault="00044788" w:rsidP="00044788">
      <w:pPr>
        <w:pStyle w:val="odrky1"/>
        <w:numPr>
          <w:ilvl w:val="0"/>
          <w:numId w:val="0"/>
        </w:numPr>
        <w:rPr>
          <w:lang w:eastAsia="en-US"/>
        </w:rPr>
      </w:pPr>
    </w:p>
    <w:p w:rsidR="00044788" w:rsidRPr="008D7D97" w:rsidRDefault="00044788" w:rsidP="00BF0D72">
      <w:pPr>
        <w:pStyle w:val="odrky1"/>
        <w:numPr>
          <w:ilvl w:val="0"/>
          <w:numId w:val="0"/>
        </w:numPr>
        <w:ind w:left="357" w:hanging="357"/>
        <w:rPr>
          <w:lang w:eastAsia="en-US"/>
        </w:rPr>
      </w:pPr>
      <w:r w:rsidRPr="008D7D97">
        <w:rPr>
          <w:lang w:eastAsia="en-US"/>
        </w:rPr>
        <w:t>A:</w:t>
      </w:r>
      <w:r w:rsidR="00BF0D72" w:rsidRPr="008D7D97">
        <w:rPr>
          <w:lang w:eastAsia="en-US"/>
        </w:rPr>
        <w:t xml:space="preserve"> </w:t>
      </w:r>
      <w:r w:rsidRPr="008D7D97">
        <w:rPr>
          <w:lang w:eastAsia="en-US"/>
        </w:rPr>
        <w:t>Andante con moto quasi Allegretto. Tranquillo assai.</w:t>
      </w:r>
    </w:p>
    <w:p w:rsidR="00BF0D72" w:rsidRPr="008D7D97" w:rsidRDefault="00BF0D72" w:rsidP="00044788">
      <w:pPr>
        <w:pStyle w:val="odrky1"/>
        <w:numPr>
          <w:ilvl w:val="0"/>
          <w:numId w:val="0"/>
        </w:numPr>
        <w:ind w:left="357" w:hanging="357"/>
        <w:rPr>
          <w:lang w:eastAsia="en-US"/>
        </w:rPr>
      </w:pPr>
    </w:p>
    <w:p w:rsidR="00044788" w:rsidRPr="008D7D97" w:rsidRDefault="00044788" w:rsidP="00044788">
      <w:pPr>
        <w:pStyle w:val="odrky1"/>
        <w:numPr>
          <w:ilvl w:val="0"/>
          <w:numId w:val="0"/>
        </w:numPr>
        <w:ind w:left="357" w:hanging="357"/>
        <w:rPr>
          <w:lang w:eastAsia="en-US"/>
        </w:rPr>
      </w:pPr>
      <w:r w:rsidRPr="008D7D97">
        <w:rPr>
          <w:lang w:eastAsia="en-US"/>
        </w:rPr>
        <w:t>B: fuga</w:t>
      </w:r>
      <w:r w:rsidR="00BF0D72" w:rsidRPr="008D7D97">
        <w:rPr>
          <w:lang w:eastAsia="en-US"/>
        </w:rPr>
        <w:t xml:space="preserve"> (Lamentoso)</w:t>
      </w:r>
    </w:p>
    <w:p w:rsidR="00044788" w:rsidRPr="008D7D97" w:rsidRDefault="00044788" w:rsidP="00044788">
      <w:pPr>
        <w:pStyle w:val="odrky1"/>
        <w:numPr>
          <w:ilvl w:val="0"/>
          <w:numId w:val="0"/>
        </w:numPr>
        <w:rPr>
          <w:lang w:eastAsia="en-US"/>
        </w:rPr>
      </w:pPr>
    </w:p>
    <w:p w:rsidR="00044788" w:rsidRPr="008D7D97" w:rsidRDefault="00044788" w:rsidP="00BF0D72">
      <w:pPr>
        <w:pStyle w:val="odrky1"/>
        <w:numPr>
          <w:ilvl w:val="0"/>
          <w:numId w:val="0"/>
        </w:numPr>
        <w:rPr>
          <w:lang w:eastAsia="en-US"/>
        </w:rPr>
      </w:pPr>
      <w:r w:rsidRPr="008D7D97">
        <w:rPr>
          <w:lang w:eastAsia="en-US"/>
        </w:rPr>
        <w:t>A</w:t>
      </w:r>
      <w:r w:rsidRPr="008D7D97">
        <w:rPr>
          <w:lang w:val="it-IT" w:eastAsia="en-US"/>
        </w:rPr>
        <w:t>’</w:t>
      </w:r>
      <w:r w:rsidRPr="008D7D97">
        <w:rPr>
          <w:lang w:eastAsia="en-US"/>
        </w:rPr>
        <w:t>:</w:t>
      </w:r>
      <w:r w:rsidR="00BF0D72" w:rsidRPr="008D7D97">
        <w:rPr>
          <w:lang w:eastAsia="en-US"/>
        </w:rPr>
        <w:t xml:space="preserve"> </w:t>
      </w:r>
      <w:r w:rsidRPr="008D7D97">
        <w:rPr>
          <w:lang w:eastAsia="en-US"/>
        </w:rPr>
        <w:t>Poco a poco pi</w:t>
      </w:r>
      <w:r w:rsidRPr="008D7D97">
        <w:rPr>
          <w:lang w:val="it-IT" w:eastAsia="en-US"/>
        </w:rPr>
        <w:t>ù</w:t>
      </w:r>
      <w:r w:rsidRPr="008D7D97">
        <w:rPr>
          <w:lang w:eastAsia="en-US"/>
        </w:rPr>
        <w:t xml:space="preserve"> di moto</w:t>
      </w:r>
    </w:p>
    <w:p w:rsidR="00BF0D72" w:rsidRPr="00516E4F" w:rsidRDefault="00BF0D72" w:rsidP="00044788">
      <w:pPr>
        <w:pStyle w:val="odrky1"/>
        <w:numPr>
          <w:ilvl w:val="0"/>
          <w:numId w:val="0"/>
        </w:numPr>
        <w:ind w:left="357" w:hanging="357"/>
        <w:rPr>
          <w:b/>
          <w:lang w:eastAsia="en-US"/>
        </w:rPr>
      </w:pPr>
    </w:p>
    <w:p w:rsidR="00044788" w:rsidRPr="008D7D97" w:rsidRDefault="00F42E1B" w:rsidP="00044788">
      <w:pPr>
        <w:pStyle w:val="odrky1"/>
        <w:numPr>
          <w:ilvl w:val="0"/>
          <w:numId w:val="0"/>
        </w:numPr>
        <w:ind w:left="357" w:hanging="357"/>
        <w:rPr>
          <w:lang w:eastAsia="en-US"/>
        </w:rPr>
      </w:pPr>
      <w:r w:rsidRPr="00516E4F">
        <w:rPr>
          <w:b/>
          <w:lang w:eastAsia="en-US"/>
        </w:rPr>
        <w:t>Magnificat</w:t>
      </w:r>
      <w:r w:rsidRPr="008D7D97">
        <w:rPr>
          <w:lang w:eastAsia="en-US"/>
        </w:rPr>
        <w:t xml:space="preserve"> (attacca): že</w:t>
      </w:r>
      <w:r w:rsidR="00BF0D72" w:rsidRPr="008D7D97">
        <w:rPr>
          <w:lang w:eastAsia="en-US"/>
        </w:rPr>
        <w:t>n</w:t>
      </w:r>
      <w:r w:rsidRPr="008D7D97">
        <w:rPr>
          <w:lang w:eastAsia="en-US"/>
        </w:rPr>
        <w:t>s</w:t>
      </w:r>
      <w:r w:rsidR="00BF0D72" w:rsidRPr="008D7D97">
        <w:rPr>
          <w:lang w:eastAsia="en-US"/>
        </w:rPr>
        <w:t>ký sbor</w:t>
      </w:r>
    </w:p>
    <w:p w:rsidR="00C07B8E" w:rsidRPr="00516E4F" w:rsidRDefault="00C07B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E4F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5D443D" w:rsidRPr="00516E4F" w:rsidRDefault="00C07B8E" w:rsidP="00C07B8E">
      <w:pPr>
        <w:pStyle w:val="odrky1"/>
        <w:numPr>
          <w:ilvl w:val="0"/>
          <w:numId w:val="0"/>
        </w:numPr>
        <w:ind w:left="1773" w:firstLine="351"/>
        <w:rPr>
          <w:b/>
          <w:lang w:eastAsia="en-US"/>
        </w:rPr>
      </w:pPr>
      <w:r w:rsidRPr="00516E4F">
        <w:rPr>
          <w:b/>
          <w:u w:val="single"/>
          <w:lang w:eastAsia="en-US"/>
        </w:rPr>
        <w:lastRenderedPageBreak/>
        <w:t>Torquato Tasso</w:t>
      </w:r>
      <w:r w:rsidR="005D443D" w:rsidRPr="00516E4F">
        <w:rPr>
          <w:b/>
          <w:lang w:eastAsia="en-US"/>
        </w:rPr>
        <w:t xml:space="preserve"> (1544–1595)</w:t>
      </w:r>
    </w:p>
    <w:p w:rsidR="005D443D" w:rsidRPr="00374AC0" w:rsidRDefault="005D443D" w:rsidP="00374AC0">
      <w:pPr>
        <w:pStyle w:val="odrky1"/>
        <w:numPr>
          <w:ilvl w:val="0"/>
          <w:numId w:val="0"/>
        </w:numPr>
        <w:rPr>
          <w:b/>
          <w:lang w:eastAsia="en-US"/>
        </w:rPr>
      </w:pPr>
    </w:p>
    <w:p w:rsidR="00CB0C2B" w:rsidRPr="00374AC0" w:rsidRDefault="00CB0C2B" w:rsidP="00E27F53">
      <w:pPr>
        <w:pStyle w:val="odrky1"/>
        <w:numPr>
          <w:ilvl w:val="0"/>
          <w:numId w:val="0"/>
        </w:numPr>
        <w:rPr>
          <w:b/>
          <w:lang w:eastAsia="en-US"/>
        </w:rPr>
      </w:pPr>
      <w:r w:rsidRPr="00374AC0">
        <w:rPr>
          <w:b/>
          <w:lang w:eastAsia="en-US"/>
        </w:rPr>
        <w:t>Aminta (1573)</w:t>
      </w:r>
    </w:p>
    <w:p w:rsidR="00CB0C2B" w:rsidRPr="00374AC0" w:rsidRDefault="00CB0C2B" w:rsidP="005D443D">
      <w:pPr>
        <w:pStyle w:val="odrky1"/>
        <w:numPr>
          <w:ilvl w:val="0"/>
          <w:numId w:val="0"/>
        </w:numPr>
        <w:ind w:left="714" w:hanging="357"/>
        <w:rPr>
          <w:b/>
          <w:lang w:eastAsia="en-US"/>
        </w:rPr>
      </w:pPr>
    </w:p>
    <w:p w:rsidR="00C07B8E" w:rsidRPr="00374AC0" w:rsidRDefault="00C07B8E" w:rsidP="00E27F53">
      <w:pPr>
        <w:pStyle w:val="odrky1"/>
        <w:numPr>
          <w:ilvl w:val="0"/>
          <w:numId w:val="0"/>
        </w:numPr>
        <w:rPr>
          <w:lang w:eastAsia="en-US"/>
        </w:rPr>
      </w:pPr>
      <w:r w:rsidRPr="00374AC0">
        <w:rPr>
          <w:b/>
          <w:lang w:eastAsia="en-US"/>
        </w:rPr>
        <w:t>Osvobozený Jeruzalém</w:t>
      </w:r>
      <w:r w:rsidR="005D443D" w:rsidRPr="00374AC0">
        <w:rPr>
          <w:lang w:eastAsia="en-US"/>
        </w:rPr>
        <w:t xml:space="preserve"> (</w:t>
      </w:r>
      <w:r w:rsidR="005D443D" w:rsidRPr="00374AC0">
        <w:rPr>
          <w:i/>
          <w:lang w:eastAsia="en-US"/>
        </w:rPr>
        <w:t>Gerusalemme liberata</w:t>
      </w:r>
      <w:r w:rsidR="007D4D2D" w:rsidRPr="00374AC0">
        <w:rPr>
          <w:lang w:eastAsia="en-US"/>
        </w:rPr>
        <w:t>, 1576</w:t>
      </w:r>
      <w:r w:rsidR="005D443D" w:rsidRPr="00374AC0">
        <w:rPr>
          <w:lang w:eastAsia="en-US"/>
        </w:rPr>
        <w:t>)</w:t>
      </w:r>
    </w:p>
    <w:p w:rsidR="00284C29" w:rsidRPr="00374AC0" w:rsidRDefault="00284C29" w:rsidP="005D443D">
      <w:pPr>
        <w:pStyle w:val="odrky1"/>
        <w:numPr>
          <w:ilvl w:val="0"/>
          <w:numId w:val="0"/>
        </w:numPr>
        <w:ind w:left="714" w:hanging="357"/>
        <w:rPr>
          <w:b/>
          <w:lang w:eastAsia="en-US"/>
        </w:rPr>
      </w:pPr>
    </w:p>
    <w:p w:rsidR="00284C29" w:rsidRPr="00374AC0" w:rsidRDefault="00284C29" w:rsidP="00E27F53">
      <w:pPr>
        <w:pStyle w:val="odrky1"/>
        <w:numPr>
          <w:ilvl w:val="0"/>
          <w:numId w:val="0"/>
        </w:numPr>
        <w:rPr>
          <w:lang w:eastAsia="en-US"/>
        </w:rPr>
      </w:pPr>
      <w:r w:rsidRPr="00374AC0">
        <w:rPr>
          <w:b/>
          <w:lang w:eastAsia="en-US"/>
        </w:rPr>
        <w:t>Dobytí Jeruzaléma</w:t>
      </w:r>
      <w:r w:rsidRPr="00374AC0">
        <w:rPr>
          <w:lang w:eastAsia="en-US"/>
        </w:rPr>
        <w:t xml:space="preserve"> (</w:t>
      </w:r>
      <w:r w:rsidRPr="00374AC0">
        <w:rPr>
          <w:i/>
          <w:lang w:eastAsia="en-US"/>
        </w:rPr>
        <w:t>Jerusalemme conquistata</w:t>
      </w:r>
      <w:r w:rsidRPr="00374AC0">
        <w:rPr>
          <w:lang w:eastAsia="en-US"/>
        </w:rPr>
        <w:t>,</w:t>
      </w:r>
      <w:r w:rsidR="00D43614" w:rsidRPr="00374AC0">
        <w:rPr>
          <w:lang w:eastAsia="en-US"/>
        </w:rPr>
        <w:t xml:space="preserve"> </w:t>
      </w:r>
      <w:r w:rsidR="00D43614" w:rsidRPr="00374AC0">
        <w:rPr>
          <w:i/>
          <w:lang w:eastAsia="en-US"/>
        </w:rPr>
        <w:t>Apologia</w:t>
      </w:r>
      <w:r w:rsidR="00D43614" w:rsidRPr="00374AC0">
        <w:rPr>
          <w:lang w:eastAsia="en-US"/>
        </w:rPr>
        <w:t>,</w:t>
      </w:r>
      <w:r w:rsidRPr="00374AC0">
        <w:rPr>
          <w:lang w:eastAsia="en-US"/>
        </w:rPr>
        <w:t xml:space="preserve"> 1593)</w:t>
      </w:r>
    </w:p>
    <w:p w:rsidR="00044788" w:rsidRPr="00374AC0" w:rsidRDefault="00044788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F53" w:rsidRPr="00516E4F" w:rsidRDefault="00E27F53" w:rsidP="00F76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F53" w:rsidRPr="00516E4F" w:rsidRDefault="00E27F53" w:rsidP="00E27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ústřední idea:</w:t>
      </w:r>
    </w:p>
    <w:p w:rsidR="00E27F53" w:rsidRPr="00374AC0" w:rsidRDefault="00E27F53" w:rsidP="00E2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ab/>
        <w:t>střet nebe a pekla</w:t>
      </w:r>
    </w:p>
    <w:p w:rsidR="00E27F53" w:rsidRPr="00374AC0" w:rsidRDefault="00E27F53" w:rsidP="00E2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ab/>
        <w:t>peklo: saracéni, žena</w:t>
      </w:r>
    </w:p>
    <w:p w:rsidR="00E27F53" w:rsidRPr="00374AC0" w:rsidRDefault="00E27F53" w:rsidP="00E2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ab/>
        <w:t>nebe: křesťanští rytíři</w:t>
      </w:r>
    </w:p>
    <w:p w:rsidR="00E5066A" w:rsidRPr="00374AC0" w:rsidRDefault="00E5066A" w:rsidP="00E2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6F" w:rsidRPr="00516E4F" w:rsidRDefault="0043746F" w:rsidP="00E27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charakteristika:</w:t>
      </w:r>
    </w:p>
    <w:p w:rsidR="0043746F" w:rsidRPr="00374AC0" w:rsidRDefault="0043746F" w:rsidP="00E2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ab/>
        <w:t>epizodičnost</w:t>
      </w:r>
    </w:p>
    <w:p w:rsidR="0043746F" w:rsidRPr="00374AC0" w:rsidRDefault="0043746F" w:rsidP="00E2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ab/>
        <w:t>fantazie – rétoričnost</w:t>
      </w:r>
    </w:p>
    <w:p w:rsidR="0043746F" w:rsidRPr="00374AC0" w:rsidRDefault="0043746F" w:rsidP="00E2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ab/>
        <w:t>sentimentalita</w:t>
      </w:r>
    </w:p>
    <w:p w:rsidR="00E40461" w:rsidRPr="00374AC0" w:rsidRDefault="00E40461" w:rsidP="00E2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ab/>
        <w:t>pastorela</w:t>
      </w:r>
      <w:r w:rsidR="006C68E4" w:rsidRPr="00374AC0">
        <w:rPr>
          <w:rFonts w:ascii="Times New Roman" w:hAnsi="Times New Roman" w:cs="Times New Roman"/>
          <w:sz w:val="24"/>
          <w:szCs w:val="24"/>
        </w:rPr>
        <w:t xml:space="preserve"> (Erminia)</w:t>
      </w:r>
    </w:p>
    <w:p w:rsidR="002F1CBD" w:rsidRPr="00374AC0" w:rsidRDefault="002F1CBD" w:rsidP="00E2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ab/>
        <w:t>hudebnost</w:t>
      </w:r>
    </w:p>
    <w:p w:rsidR="00E40461" w:rsidRPr="00374AC0" w:rsidRDefault="00E40461" w:rsidP="00E2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461" w:rsidRPr="00516E4F" w:rsidRDefault="00E40461" w:rsidP="00E27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peklo:</w:t>
      </w:r>
    </w:p>
    <w:p w:rsidR="00E40461" w:rsidRPr="00374AC0" w:rsidRDefault="00E40461" w:rsidP="00E2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ab/>
        <w:t>Tartaros</w:t>
      </w:r>
    </w:p>
    <w:p w:rsidR="00E40461" w:rsidRPr="00374AC0" w:rsidRDefault="00E40461" w:rsidP="00E2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ab/>
        <w:t>středověk – Tuba mirum</w:t>
      </w:r>
    </w:p>
    <w:p w:rsidR="0043746F" w:rsidRPr="00374AC0" w:rsidRDefault="0043746F" w:rsidP="00E2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66A" w:rsidRPr="00516E4F" w:rsidRDefault="00E5066A" w:rsidP="00E27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láska:</w:t>
      </w:r>
    </w:p>
    <w:p w:rsidR="00A455F7" w:rsidRPr="00374AC0" w:rsidRDefault="00A455F7" w:rsidP="00E2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ab/>
        <w:t>boj, zápas – agonální pojetí</w:t>
      </w:r>
    </w:p>
    <w:p w:rsidR="00E5066A" w:rsidRPr="00374AC0" w:rsidRDefault="00E5066A" w:rsidP="00E506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>Rinaldo – Armida</w:t>
      </w:r>
    </w:p>
    <w:p w:rsidR="00E5066A" w:rsidRPr="00374AC0" w:rsidRDefault="00E5066A" w:rsidP="00E506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>Tancred – Clorinda</w:t>
      </w:r>
    </w:p>
    <w:p w:rsidR="000E67D7" w:rsidRPr="00516E4F" w:rsidRDefault="000E67D7">
      <w:pPr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4AC0" w:rsidRDefault="000E67D7" w:rsidP="00374AC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374A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Claudio Monteverdi</w:t>
      </w:r>
    </w:p>
    <w:p w:rsidR="000E67D7" w:rsidRPr="00516E4F" w:rsidRDefault="000E67D7" w:rsidP="00374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i/>
          <w:sz w:val="24"/>
          <w:szCs w:val="24"/>
        </w:rPr>
        <w:t>Il combattimento di Tancredi et Clorinda</w:t>
      </w:r>
      <w:r w:rsidRPr="00516E4F">
        <w:rPr>
          <w:rFonts w:ascii="Times New Roman" w:hAnsi="Times New Roman" w:cs="Times New Roman"/>
          <w:b/>
          <w:sz w:val="24"/>
          <w:szCs w:val="24"/>
        </w:rPr>
        <w:t xml:space="preserve"> (1624)</w:t>
      </w:r>
    </w:p>
    <w:p w:rsidR="00BA2BF0" w:rsidRPr="00516E4F" w:rsidRDefault="00BA2BF0" w:rsidP="000E6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BF0" w:rsidRPr="00374AC0" w:rsidRDefault="00BA2BF0" w:rsidP="00A74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edice:</w:t>
      </w:r>
      <w:r w:rsidRPr="00374AC0">
        <w:rPr>
          <w:rFonts w:ascii="Times New Roman" w:hAnsi="Times New Roman" w:cs="Times New Roman"/>
          <w:sz w:val="24"/>
          <w:szCs w:val="24"/>
        </w:rPr>
        <w:t xml:space="preserve"> 1638</w:t>
      </w:r>
    </w:p>
    <w:p w:rsidR="00993653" w:rsidRPr="00374AC0" w:rsidRDefault="00BA2BF0" w:rsidP="00993653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 xml:space="preserve">8. kniha madrigalů: </w:t>
      </w:r>
      <w:r w:rsidRPr="00374AC0">
        <w:rPr>
          <w:rFonts w:ascii="Times New Roman" w:hAnsi="Times New Roman" w:cs="Times New Roman"/>
          <w:i/>
          <w:sz w:val="24"/>
          <w:szCs w:val="24"/>
        </w:rPr>
        <w:t>Madrigali guerrieri, et amorosi</w:t>
      </w:r>
      <w:r w:rsidRPr="00374AC0">
        <w:rPr>
          <w:rFonts w:ascii="Times New Roman" w:hAnsi="Times New Roman" w:cs="Times New Roman"/>
          <w:sz w:val="24"/>
          <w:szCs w:val="24"/>
        </w:rPr>
        <w:t xml:space="preserve"> (</w:t>
      </w:r>
      <w:r w:rsidRPr="00374AC0">
        <w:rPr>
          <w:rFonts w:ascii="Times New Roman" w:hAnsi="Times New Roman" w:cs="Times New Roman"/>
          <w:i/>
          <w:sz w:val="24"/>
          <w:szCs w:val="24"/>
        </w:rPr>
        <w:t>Madrigaly válečné a milostné</w:t>
      </w:r>
      <w:r w:rsidRPr="00374AC0">
        <w:rPr>
          <w:rFonts w:ascii="Times New Roman" w:hAnsi="Times New Roman" w:cs="Times New Roman"/>
          <w:sz w:val="24"/>
          <w:szCs w:val="24"/>
        </w:rPr>
        <w:t>)</w:t>
      </w:r>
    </w:p>
    <w:p w:rsidR="00A74E81" w:rsidRPr="00374AC0" w:rsidRDefault="00A74E81" w:rsidP="00A74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2C4" w:rsidRPr="00516E4F" w:rsidRDefault="00B602C4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forma:</w:t>
      </w:r>
    </w:p>
    <w:p w:rsidR="008D0CEA" w:rsidRPr="00374AC0" w:rsidRDefault="008D0CEA" w:rsidP="00A74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ab/>
      </w:r>
      <w:r w:rsidRPr="00374AC0">
        <w:rPr>
          <w:rFonts w:ascii="Times New Roman" w:hAnsi="Times New Roman" w:cs="Times New Roman"/>
          <w:sz w:val="24"/>
          <w:szCs w:val="24"/>
        </w:rPr>
        <w:t>in genere rappresentativo</w:t>
      </w:r>
    </w:p>
    <w:p w:rsidR="00B602C4" w:rsidRPr="00374AC0" w:rsidRDefault="00B602C4" w:rsidP="00A74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ab/>
        <w:t>madrigal s generálním basem</w:t>
      </w:r>
    </w:p>
    <w:p w:rsidR="008A6DB5" w:rsidRPr="00374AC0" w:rsidRDefault="008A6DB5" w:rsidP="00A74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ab/>
        <w:t>4 violy da braccio, BC</w:t>
      </w:r>
    </w:p>
    <w:p w:rsidR="00B602C4" w:rsidRPr="00374AC0" w:rsidRDefault="00B602C4" w:rsidP="00A74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E81" w:rsidRPr="00516E4F" w:rsidRDefault="00A74E81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>postavy:</w:t>
      </w:r>
    </w:p>
    <w:p w:rsidR="00A74E81" w:rsidRPr="00374AC0" w:rsidRDefault="00A74E81" w:rsidP="00A74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ab/>
      </w:r>
      <w:r w:rsidRPr="00374AC0">
        <w:rPr>
          <w:rFonts w:ascii="Times New Roman" w:hAnsi="Times New Roman" w:cs="Times New Roman"/>
          <w:sz w:val="24"/>
          <w:szCs w:val="24"/>
        </w:rPr>
        <w:t>Testo</w:t>
      </w:r>
    </w:p>
    <w:p w:rsidR="00A74E81" w:rsidRPr="00374AC0" w:rsidRDefault="00A74E81" w:rsidP="00A74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ab/>
        <w:t>Tancred</w:t>
      </w:r>
    </w:p>
    <w:p w:rsidR="00993653" w:rsidRPr="00374AC0" w:rsidRDefault="00A74E81" w:rsidP="00A74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C0">
        <w:rPr>
          <w:rFonts w:ascii="Times New Roman" w:hAnsi="Times New Roman" w:cs="Times New Roman"/>
          <w:sz w:val="24"/>
          <w:szCs w:val="24"/>
        </w:rPr>
        <w:tab/>
        <w:t>Clorinda</w:t>
      </w:r>
    </w:p>
    <w:p w:rsidR="00993653" w:rsidRPr="00374AC0" w:rsidRDefault="00993653" w:rsidP="00A74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653" w:rsidRPr="00516E4F" w:rsidRDefault="00993653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723" w:rsidRPr="00516E4F" w:rsidRDefault="00993653" w:rsidP="00D157B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E4F">
        <w:rPr>
          <w:rFonts w:ascii="Times New Roman" w:hAnsi="Times New Roman" w:cs="Times New Roman"/>
          <w:b/>
          <w:sz w:val="24"/>
          <w:szCs w:val="24"/>
          <w:u w:val="single"/>
        </w:rPr>
        <w:t>GENERE CONCITATO</w:t>
      </w:r>
    </w:p>
    <w:p w:rsidR="00F2506C" w:rsidRPr="00516E4F" w:rsidRDefault="00F2506C" w:rsidP="00F25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506C" w:rsidRPr="005355B7" w:rsidRDefault="005355B7" w:rsidP="00F25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5B7">
        <w:rPr>
          <w:rFonts w:ascii="Times New Roman" w:hAnsi="Times New Roman" w:cs="Times New Roman"/>
          <w:b/>
          <w:sz w:val="24"/>
          <w:szCs w:val="24"/>
        </w:rPr>
        <w:t>afekt (emoce)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355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355B7">
        <w:rPr>
          <w:rFonts w:ascii="Times New Roman" w:hAnsi="Times New Roman" w:cs="Times New Roman"/>
          <w:b/>
          <w:sz w:val="24"/>
          <w:szCs w:val="24"/>
        </w:rPr>
        <w:t>rejstřík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355B7">
        <w:rPr>
          <w:rFonts w:ascii="Times New Roman" w:hAnsi="Times New Roman" w:cs="Times New Roman"/>
          <w:b/>
          <w:sz w:val="24"/>
          <w:szCs w:val="24"/>
        </w:rPr>
        <w:tab/>
      </w:r>
      <w:r w:rsidRPr="005355B7">
        <w:rPr>
          <w:rFonts w:ascii="Times New Roman" w:hAnsi="Times New Roman" w:cs="Times New Roman"/>
          <w:b/>
          <w:sz w:val="24"/>
          <w:szCs w:val="24"/>
        </w:rPr>
        <w:tab/>
      </w:r>
      <w:r w:rsidRPr="005355B7">
        <w:rPr>
          <w:rFonts w:ascii="Times New Roman" w:hAnsi="Times New Roman" w:cs="Times New Roman"/>
          <w:b/>
          <w:sz w:val="24"/>
          <w:szCs w:val="24"/>
        </w:rPr>
        <w:tab/>
        <w:t>styl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506C" w:rsidRPr="00D157B4" w:rsidRDefault="00F2506C" w:rsidP="00D157B4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D157B4">
        <w:rPr>
          <w:rFonts w:ascii="Times New Roman" w:hAnsi="Times New Roman" w:cs="Times New Roman"/>
          <w:sz w:val="24"/>
          <w:szCs w:val="24"/>
        </w:rPr>
        <w:t>1. Ira</w:t>
      </w:r>
      <w:r w:rsidR="00AE3AB4" w:rsidRPr="00D157B4">
        <w:rPr>
          <w:rFonts w:ascii="Times New Roman" w:hAnsi="Times New Roman" w:cs="Times New Roman"/>
          <w:sz w:val="24"/>
          <w:szCs w:val="24"/>
        </w:rPr>
        <w:t xml:space="preserve"> (hněv)</w:t>
      </w:r>
      <w:r w:rsidR="00AE3AB4" w:rsidRPr="00D157B4">
        <w:rPr>
          <w:rFonts w:ascii="Times New Roman" w:hAnsi="Times New Roman" w:cs="Times New Roman"/>
          <w:sz w:val="24"/>
          <w:szCs w:val="24"/>
        </w:rPr>
        <w:tab/>
      </w:r>
      <w:r w:rsidRPr="00D157B4">
        <w:rPr>
          <w:rFonts w:ascii="Times New Roman" w:hAnsi="Times New Roman" w:cs="Times New Roman"/>
          <w:sz w:val="24"/>
          <w:szCs w:val="24"/>
        </w:rPr>
        <w:t>alta</w:t>
      </w:r>
      <w:r w:rsidRPr="00D157B4">
        <w:rPr>
          <w:rFonts w:ascii="Times New Roman" w:hAnsi="Times New Roman" w:cs="Times New Roman"/>
          <w:sz w:val="24"/>
          <w:szCs w:val="24"/>
        </w:rPr>
        <w:tab/>
      </w:r>
      <w:r w:rsidR="00AE3AB4" w:rsidRPr="00D157B4">
        <w:rPr>
          <w:rFonts w:ascii="Times New Roman" w:hAnsi="Times New Roman" w:cs="Times New Roman"/>
          <w:sz w:val="24"/>
          <w:szCs w:val="24"/>
        </w:rPr>
        <w:tab/>
      </w:r>
      <w:r w:rsidRPr="00D157B4">
        <w:rPr>
          <w:rFonts w:ascii="Times New Roman" w:hAnsi="Times New Roman" w:cs="Times New Roman"/>
          <w:sz w:val="24"/>
          <w:szCs w:val="24"/>
        </w:rPr>
        <w:tab/>
      </w:r>
      <w:r w:rsidRPr="00D157B4">
        <w:rPr>
          <w:rFonts w:ascii="Times New Roman" w:hAnsi="Times New Roman" w:cs="Times New Roman"/>
          <w:sz w:val="24"/>
          <w:szCs w:val="24"/>
        </w:rPr>
        <w:tab/>
        <w:t>concitato</w:t>
      </w:r>
      <w:r w:rsidR="00AE3AB4" w:rsidRPr="00D157B4">
        <w:rPr>
          <w:rFonts w:ascii="Times New Roman" w:hAnsi="Times New Roman" w:cs="Times New Roman"/>
          <w:sz w:val="24"/>
          <w:szCs w:val="24"/>
        </w:rPr>
        <w:t xml:space="preserve"> (vzrušený)</w:t>
      </w:r>
    </w:p>
    <w:p w:rsidR="00F2506C" w:rsidRPr="00D157B4" w:rsidRDefault="00F2506C" w:rsidP="00F2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6C" w:rsidRDefault="00F2506C" w:rsidP="00F2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7B4">
        <w:rPr>
          <w:rFonts w:ascii="Times New Roman" w:hAnsi="Times New Roman" w:cs="Times New Roman"/>
          <w:sz w:val="24"/>
          <w:szCs w:val="24"/>
        </w:rPr>
        <w:t>2. Temperanza</w:t>
      </w:r>
      <w:r w:rsidR="00AE3AB4" w:rsidRPr="00D157B4">
        <w:rPr>
          <w:rFonts w:ascii="Times New Roman" w:hAnsi="Times New Roman" w:cs="Times New Roman"/>
          <w:sz w:val="24"/>
          <w:szCs w:val="24"/>
        </w:rPr>
        <w:t xml:space="preserve"> (mírnost)</w:t>
      </w:r>
      <w:r w:rsidRPr="00D157B4">
        <w:rPr>
          <w:rFonts w:ascii="Times New Roman" w:hAnsi="Times New Roman" w:cs="Times New Roman"/>
          <w:sz w:val="24"/>
          <w:szCs w:val="24"/>
        </w:rPr>
        <w:tab/>
        <w:t>mezzana</w:t>
      </w:r>
      <w:r w:rsidRPr="00D157B4">
        <w:rPr>
          <w:rFonts w:ascii="Times New Roman" w:hAnsi="Times New Roman" w:cs="Times New Roman"/>
          <w:sz w:val="24"/>
          <w:szCs w:val="24"/>
        </w:rPr>
        <w:tab/>
      </w:r>
      <w:r w:rsidRPr="00D157B4">
        <w:rPr>
          <w:rFonts w:ascii="Times New Roman" w:hAnsi="Times New Roman" w:cs="Times New Roman"/>
          <w:sz w:val="24"/>
          <w:szCs w:val="24"/>
        </w:rPr>
        <w:tab/>
      </w:r>
      <w:r w:rsidRPr="00D157B4">
        <w:rPr>
          <w:rFonts w:ascii="Times New Roman" w:hAnsi="Times New Roman" w:cs="Times New Roman"/>
          <w:sz w:val="24"/>
          <w:szCs w:val="24"/>
        </w:rPr>
        <w:tab/>
        <w:t>temperato</w:t>
      </w:r>
      <w:r w:rsidR="00D157B4">
        <w:rPr>
          <w:rFonts w:ascii="Times New Roman" w:hAnsi="Times New Roman" w:cs="Times New Roman"/>
          <w:sz w:val="24"/>
          <w:szCs w:val="24"/>
        </w:rPr>
        <w:t xml:space="preserve"> </w:t>
      </w:r>
      <w:r w:rsidR="00AE3AB4" w:rsidRPr="00D157B4">
        <w:rPr>
          <w:rFonts w:ascii="Times New Roman" w:hAnsi="Times New Roman" w:cs="Times New Roman"/>
          <w:sz w:val="24"/>
          <w:szCs w:val="24"/>
        </w:rPr>
        <w:t>(mírný)</w:t>
      </w:r>
    </w:p>
    <w:p w:rsidR="00D157B4" w:rsidRPr="00D157B4" w:rsidRDefault="00D157B4" w:rsidP="00F2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6C" w:rsidRPr="00D157B4" w:rsidRDefault="00F2506C" w:rsidP="00F2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7B4">
        <w:rPr>
          <w:rFonts w:ascii="Times New Roman" w:hAnsi="Times New Roman" w:cs="Times New Roman"/>
          <w:sz w:val="24"/>
          <w:szCs w:val="24"/>
        </w:rPr>
        <w:t>3. Humiltà</w:t>
      </w:r>
      <w:r w:rsidR="00AE3AB4" w:rsidRPr="00D157B4">
        <w:rPr>
          <w:rFonts w:ascii="Times New Roman" w:hAnsi="Times New Roman" w:cs="Times New Roman"/>
          <w:sz w:val="24"/>
          <w:szCs w:val="24"/>
        </w:rPr>
        <w:t xml:space="preserve"> (pokora)</w:t>
      </w:r>
      <w:r w:rsidRPr="00D157B4">
        <w:rPr>
          <w:rFonts w:ascii="Times New Roman" w:hAnsi="Times New Roman" w:cs="Times New Roman"/>
          <w:sz w:val="24"/>
          <w:szCs w:val="24"/>
        </w:rPr>
        <w:tab/>
      </w:r>
      <w:r w:rsidRPr="00D157B4">
        <w:rPr>
          <w:rFonts w:ascii="Times New Roman" w:hAnsi="Times New Roman" w:cs="Times New Roman"/>
          <w:sz w:val="24"/>
          <w:szCs w:val="24"/>
        </w:rPr>
        <w:tab/>
        <w:t>bassa</w:t>
      </w:r>
      <w:r w:rsidRPr="00D157B4">
        <w:rPr>
          <w:rFonts w:ascii="Times New Roman" w:hAnsi="Times New Roman" w:cs="Times New Roman"/>
          <w:sz w:val="24"/>
          <w:szCs w:val="24"/>
        </w:rPr>
        <w:tab/>
      </w:r>
      <w:r w:rsidRPr="00D157B4">
        <w:rPr>
          <w:rFonts w:ascii="Times New Roman" w:hAnsi="Times New Roman" w:cs="Times New Roman"/>
          <w:sz w:val="24"/>
          <w:szCs w:val="24"/>
        </w:rPr>
        <w:tab/>
      </w:r>
      <w:r w:rsidRPr="00D157B4">
        <w:rPr>
          <w:rFonts w:ascii="Times New Roman" w:hAnsi="Times New Roman" w:cs="Times New Roman"/>
          <w:sz w:val="24"/>
          <w:szCs w:val="24"/>
        </w:rPr>
        <w:tab/>
      </w:r>
      <w:r w:rsidR="000A4217">
        <w:rPr>
          <w:rFonts w:ascii="Times New Roman" w:hAnsi="Times New Roman" w:cs="Times New Roman"/>
          <w:sz w:val="24"/>
          <w:szCs w:val="24"/>
        </w:rPr>
        <w:tab/>
      </w:r>
      <w:r w:rsidRPr="00D157B4">
        <w:rPr>
          <w:rFonts w:ascii="Times New Roman" w:hAnsi="Times New Roman" w:cs="Times New Roman"/>
          <w:sz w:val="24"/>
          <w:szCs w:val="24"/>
        </w:rPr>
        <w:t>molle</w:t>
      </w:r>
      <w:r w:rsidR="000A4217">
        <w:rPr>
          <w:rFonts w:ascii="Times New Roman" w:hAnsi="Times New Roman" w:cs="Times New Roman"/>
          <w:sz w:val="24"/>
          <w:szCs w:val="24"/>
        </w:rPr>
        <w:t xml:space="preserve"> </w:t>
      </w:r>
      <w:r w:rsidR="000A4217" w:rsidRPr="00D157B4">
        <w:rPr>
          <w:rFonts w:ascii="Times New Roman" w:hAnsi="Times New Roman" w:cs="Times New Roman"/>
          <w:sz w:val="24"/>
          <w:szCs w:val="24"/>
        </w:rPr>
        <w:t>(měkký)</w:t>
      </w:r>
    </w:p>
    <w:p w:rsidR="00F2506C" w:rsidRPr="00D157B4" w:rsidRDefault="00F2506C" w:rsidP="00F250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57B4">
        <w:rPr>
          <w:rFonts w:ascii="Times New Roman" w:hAnsi="Times New Roman" w:cs="Times New Roman"/>
          <w:sz w:val="24"/>
          <w:szCs w:val="24"/>
        </w:rPr>
        <w:t>o supplicatione</w:t>
      </w:r>
      <w:r w:rsidR="00AE3AB4" w:rsidRPr="00D157B4">
        <w:rPr>
          <w:rFonts w:ascii="Times New Roman" w:hAnsi="Times New Roman" w:cs="Times New Roman"/>
          <w:sz w:val="24"/>
          <w:szCs w:val="24"/>
        </w:rPr>
        <w:tab/>
      </w:r>
      <w:r w:rsidR="00AE3AB4" w:rsidRPr="00D157B4">
        <w:rPr>
          <w:rFonts w:ascii="Times New Roman" w:hAnsi="Times New Roman" w:cs="Times New Roman"/>
          <w:sz w:val="24"/>
          <w:szCs w:val="24"/>
        </w:rPr>
        <w:tab/>
      </w:r>
      <w:r w:rsidR="00AE3AB4" w:rsidRPr="00D157B4">
        <w:rPr>
          <w:rFonts w:ascii="Times New Roman" w:hAnsi="Times New Roman" w:cs="Times New Roman"/>
          <w:sz w:val="24"/>
          <w:szCs w:val="24"/>
        </w:rPr>
        <w:tab/>
      </w:r>
      <w:r w:rsidR="00AE3AB4" w:rsidRPr="00D157B4">
        <w:rPr>
          <w:rFonts w:ascii="Times New Roman" w:hAnsi="Times New Roman" w:cs="Times New Roman"/>
          <w:sz w:val="24"/>
          <w:szCs w:val="24"/>
        </w:rPr>
        <w:tab/>
      </w:r>
      <w:r w:rsidR="00AE3AB4" w:rsidRPr="00D157B4">
        <w:rPr>
          <w:rFonts w:ascii="Times New Roman" w:hAnsi="Times New Roman" w:cs="Times New Roman"/>
          <w:sz w:val="24"/>
          <w:szCs w:val="24"/>
        </w:rPr>
        <w:tab/>
      </w:r>
      <w:r w:rsidR="00AE3AB4" w:rsidRPr="00D157B4">
        <w:rPr>
          <w:rFonts w:ascii="Times New Roman" w:hAnsi="Times New Roman" w:cs="Times New Roman"/>
          <w:sz w:val="24"/>
          <w:szCs w:val="24"/>
        </w:rPr>
        <w:tab/>
      </w:r>
    </w:p>
    <w:p w:rsidR="00F2506C" w:rsidRPr="00D157B4" w:rsidRDefault="00AE3AB4" w:rsidP="00F2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7B4">
        <w:rPr>
          <w:rFonts w:ascii="Times New Roman" w:hAnsi="Times New Roman" w:cs="Times New Roman"/>
          <w:sz w:val="24"/>
          <w:szCs w:val="24"/>
        </w:rPr>
        <w:tab/>
        <w:t>(pokorná prosba)</w:t>
      </w:r>
    </w:p>
    <w:p w:rsidR="00993653" w:rsidRPr="00D157B4" w:rsidRDefault="00993653" w:rsidP="00F250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93653" w:rsidRPr="00516E4F" w:rsidRDefault="00993653" w:rsidP="00F25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F25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F25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F25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F25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653" w:rsidRPr="00516E4F" w:rsidRDefault="00993653" w:rsidP="00F25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72E9" w:rsidRDefault="003572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B4723" w:rsidRPr="00516E4F" w:rsidRDefault="00DB4723" w:rsidP="00357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E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RINALDO – ARMIDA</w:t>
      </w:r>
    </w:p>
    <w:p w:rsidR="00DB4723" w:rsidRPr="00325C9A" w:rsidRDefault="007C5DB4" w:rsidP="00357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 xml:space="preserve">Claudio </w:t>
      </w:r>
      <w:r w:rsidR="00DB4723" w:rsidRPr="00516E4F">
        <w:rPr>
          <w:rFonts w:ascii="Times New Roman" w:hAnsi="Times New Roman" w:cs="Times New Roman"/>
          <w:b/>
          <w:sz w:val="24"/>
          <w:szCs w:val="24"/>
        </w:rPr>
        <w:t>Monteverdi</w:t>
      </w:r>
      <w:r w:rsidRPr="00325C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46BF7" w:rsidRPr="00325C9A">
        <w:rPr>
          <w:rFonts w:ascii="Times New Roman" w:hAnsi="Times New Roman" w:cs="Times New Roman"/>
          <w:b/>
          <w:i/>
          <w:sz w:val="24"/>
          <w:szCs w:val="24"/>
        </w:rPr>
        <w:t>Armida abbandonata</w:t>
      </w:r>
      <w:r w:rsidR="00446BF7" w:rsidRPr="00325C9A">
        <w:rPr>
          <w:rFonts w:ascii="Times New Roman" w:hAnsi="Times New Roman" w:cs="Times New Roman"/>
          <w:sz w:val="24"/>
          <w:szCs w:val="24"/>
        </w:rPr>
        <w:t xml:space="preserve"> (1626)</w:t>
      </w:r>
      <w:r w:rsidR="00325C9A">
        <w:rPr>
          <w:rFonts w:ascii="Times New Roman" w:hAnsi="Times New Roman" w:cs="Times New Roman"/>
          <w:sz w:val="24"/>
          <w:szCs w:val="24"/>
        </w:rPr>
        <w:t xml:space="preserve"> – ztraceno</w:t>
      </w:r>
    </w:p>
    <w:p w:rsidR="0024170C" w:rsidRPr="00516E4F" w:rsidRDefault="0024170C" w:rsidP="00357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723" w:rsidRPr="00325C9A" w:rsidRDefault="00F30296" w:rsidP="0032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 xml:space="preserve">Jean-Baptiste </w:t>
      </w:r>
      <w:r w:rsidR="00DB4723" w:rsidRPr="00516E4F">
        <w:rPr>
          <w:rFonts w:ascii="Times New Roman" w:hAnsi="Times New Roman" w:cs="Times New Roman"/>
          <w:b/>
          <w:sz w:val="24"/>
          <w:szCs w:val="24"/>
        </w:rPr>
        <w:t>Lully</w:t>
      </w:r>
      <w:r w:rsidRPr="00516E4F">
        <w:rPr>
          <w:rFonts w:ascii="Times New Roman" w:hAnsi="Times New Roman" w:cs="Times New Roman"/>
          <w:b/>
          <w:sz w:val="24"/>
          <w:szCs w:val="24"/>
        </w:rPr>
        <w:t>:</w:t>
      </w:r>
      <w:r w:rsidR="00DE66CA" w:rsidRPr="00325C9A">
        <w:rPr>
          <w:rFonts w:ascii="Times New Roman" w:hAnsi="Times New Roman" w:cs="Times New Roman"/>
          <w:sz w:val="24"/>
          <w:szCs w:val="24"/>
        </w:rPr>
        <w:t xml:space="preserve"> </w:t>
      </w:r>
      <w:r w:rsidR="00DE66CA" w:rsidRPr="00325C9A">
        <w:rPr>
          <w:rFonts w:ascii="Times New Roman" w:hAnsi="Times New Roman" w:cs="Times New Roman"/>
          <w:b/>
          <w:i/>
          <w:sz w:val="24"/>
          <w:szCs w:val="24"/>
        </w:rPr>
        <w:t>Armide</w:t>
      </w:r>
      <w:r w:rsidR="00DE66CA" w:rsidRPr="00325C9A">
        <w:rPr>
          <w:rFonts w:ascii="Times New Roman" w:hAnsi="Times New Roman" w:cs="Times New Roman"/>
          <w:sz w:val="24"/>
          <w:szCs w:val="24"/>
        </w:rPr>
        <w:t xml:space="preserve"> (1686), tragédie en music, libreto</w:t>
      </w:r>
      <w:r w:rsidR="003571EE" w:rsidRPr="00325C9A">
        <w:rPr>
          <w:rFonts w:ascii="Times New Roman" w:hAnsi="Times New Roman" w:cs="Times New Roman"/>
          <w:sz w:val="24"/>
          <w:szCs w:val="24"/>
        </w:rPr>
        <w:t>:</w:t>
      </w:r>
      <w:r w:rsidR="00DE66CA" w:rsidRPr="00325C9A">
        <w:rPr>
          <w:rFonts w:ascii="Times New Roman" w:hAnsi="Times New Roman" w:cs="Times New Roman"/>
          <w:sz w:val="24"/>
          <w:szCs w:val="24"/>
        </w:rPr>
        <w:t xml:space="preserve"> Philippe Quinault</w:t>
      </w:r>
    </w:p>
    <w:p w:rsidR="0024170C" w:rsidRPr="00516E4F" w:rsidRDefault="0024170C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723" w:rsidRPr="00325C9A" w:rsidRDefault="007C5DB4" w:rsidP="0032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 xml:space="preserve">Georg Friedrich </w:t>
      </w:r>
      <w:r w:rsidR="00DB4723" w:rsidRPr="00516E4F">
        <w:rPr>
          <w:rFonts w:ascii="Times New Roman" w:hAnsi="Times New Roman" w:cs="Times New Roman"/>
          <w:b/>
          <w:sz w:val="24"/>
          <w:szCs w:val="24"/>
        </w:rPr>
        <w:t>Händel</w:t>
      </w:r>
      <w:r w:rsidRPr="00516E4F">
        <w:rPr>
          <w:rFonts w:ascii="Times New Roman" w:hAnsi="Times New Roman" w:cs="Times New Roman"/>
          <w:b/>
          <w:sz w:val="24"/>
          <w:szCs w:val="24"/>
        </w:rPr>
        <w:t>:</w:t>
      </w:r>
      <w:r w:rsidRPr="00325C9A">
        <w:rPr>
          <w:rFonts w:ascii="Times New Roman" w:hAnsi="Times New Roman" w:cs="Times New Roman"/>
          <w:sz w:val="24"/>
          <w:szCs w:val="24"/>
        </w:rPr>
        <w:t xml:space="preserve"> </w:t>
      </w:r>
      <w:r w:rsidRPr="00325C9A">
        <w:rPr>
          <w:rFonts w:ascii="Times New Roman" w:hAnsi="Times New Roman" w:cs="Times New Roman"/>
          <w:b/>
          <w:i/>
          <w:sz w:val="24"/>
          <w:szCs w:val="24"/>
        </w:rPr>
        <w:t>Rinaldo</w:t>
      </w:r>
      <w:r w:rsidRPr="00325C9A">
        <w:rPr>
          <w:rFonts w:ascii="Times New Roman" w:hAnsi="Times New Roman" w:cs="Times New Roman"/>
          <w:sz w:val="24"/>
          <w:szCs w:val="24"/>
        </w:rPr>
        <w:t xml:space="preserve"> (1711, rev. 1731)</w:t>
      </w:r>
      <w:r w:rsidR="00FA5381" w:rsidRPr="00325C9A">
        <w:rPr>
          <w:rFonts w:ascii="Times New Roman" w:hAnsi="Times New Roman" w:cs="Times New Roman"/>
          <w:sz w:val="24"/>
          <w:szCs w:val="24"/>
        </w:rPr>
        <w:t>, opera seria, libreto: Giacomo Rossi</w:t>
      </w:r>
    </w:p>
    <w:p w:rsidR="0024170C" w:rsidRPr="00516E4F" w:rsidRDefault="0024170C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723" w:rsidRPr="00325C9A" w:rsidRDefault="006D12BC" w:rsidP="0032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 xml:space="preserve">Christoph Willibald </w:t>
      </w:r>
      <w:r w:rsidR="00DB4723" w:rsidRPr="00516E4F">
        <w:rPr>
          <w:rFonts w:ascii="Times New Roman" w:hAnsi="Times New Roman" w:cs="Times New Roman"/>
          <w:b/>
          <w:sz w:val="24"/>
          <w:szCs w:val="24"/>
        </w:rPr>
        <w:t>Gluck</w:t>
      </w:r>
      <w:r w:rsidR="006B6EF7" w:rsidRPr="00516E4F">
        <w:rPr>
          <w:rFonts w:ascii="Times New Roman" w:hAnsi="Times New Roman" w:cs="Times New Roman"/>
          <w:b/>
          <w:sz w:val="24"/>
          <w:szCs w:val="24"/>
        </w:rPr>
        <w:t>:</w:t>
      </w:r>
      <w:r w:rsidR="009870F9" w:rsidRPr="00516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0F9" w:rsidRPr="00516E4F">
        <w:rPr>
          <w:rFonts w:ascii="Times New Roman" w:hAnsi="Times New Roman" w:cs="Times New Roman"/>
          <w:b/>
          <w:i/>
          <w:sz w:val="24"/>
          <w:szCs w:val="24"/>
        </w:rPr>
        <w:t>Armide</w:t>
      </w:r>
      <w:r w:rsidR="009870F9" w:rsidRPr="00325C9A">
        <w:rPr>
          <w:rFonts w:ascii="Times New Roman" w:hAnsi="Times New Roman" w:cs="Times New Roman"/>
          <w:sz w:val="24"/>
          <w:szCs w:val="24"/>
        </w:rPr>
        <w:t xml:space="preserve"> (1777)</w:t>
      </w:r>
      <w:r w:rsidR="00995669" w:rsidRPr="00325C9A">
        <w:rPr>
          <w:rFonts w:ascii="Times New Roman" w:hAnsi="Times New Roman" w:cs="Times New Roman"/>
          <w:sz w:val="24"/>
          <w:szCs w:val="24"/>
        </w:rPr>
        <w:t>, dramma per musica</w:t>
      </w:r>
      <w:r w:rsidR="001F0552" w:rsidRPr="00325C9A">
        <w:rPr>
          <w:rFonts w:ascii="Times New Roman" w:hAnsi="Times New Roman" w:cs="Times New Roman"/>
          <w:sz w:val="24"/>
          <w:szCs w:val="24"/>
        </w:rPr>
        <w:t>,</w:t>
      </w:r>
      <w:r w:rsidR="003571EE" w:rsidRPr="00325C9A">
        <w:rPr>
          <w:rFonts w:ascii="Times New Roman" w:hAnsi="Times New Roman" w:cs="Times New Roman"/>
          <w:sz w:val="24"/>
          <w:szCs w:val="24"/>
        </w:rPr>
        <w:t xml:space="preserve"> libreto: Philippe Quinault</w:t>
      </w:r>
    </w:p>
    <w:p w:rsidR="0024170C" w:rsidRPr="00516E4F" w:rsidRDefault="0024170C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723" w:rsidRPr="00E34A12" w:rsidRDefault="007C5D1F" w:rsidP="00E34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 xml:space="preserve">Josef </w:t>
      </w:r>
      <w:r w:rsidR="00DB4723" w:rsidRPr="00516E4F">
        <w:rPr>
          <w:rFonts w:ascii="Times New Roman" w:hAnsi="Times New Roman" w:cs="Times New Roman"/>
          <w:b/>
          <w:sz w:val="24"/>
          <w:szCs w:val="24"/>
        </w:rPr>
        <w:t>Mysliveček</w:t>
      </w:r>
      <w:r w:rsidRPr="00516E4F">
        <w:rPr>
          <w:rFonts w:ascii="Times New Roman" w:hAnsi="Times New Roman" w:cs="Times New Roman"/>
          <w:b/>
          <w:sz w:val="24"/>
          <w:szCs w:val="24"/>
        </w:rPr>
        <w:t>:</w:t>
      </w:r>
      <w:r w:rsidR="0024170C" w:rsidRPr="00516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70C" w:rsidRPr="00516E4F">
        <w:rPr>
          <w:rFonts w:ascii="Times New Roman" w:hAnsi="Times New Roman" w:cs="Times New Roman"/>
          <w:b/>
          <w:i/>
          <w:sz w:val="24"/>
          <w:szCs w:val="24"/>
        </w:rPr>
        <w:t>Armida</w:t>
      </w:r>
      <w:r w:rsidR="00222B6A" w:rsidRPr="00E34A12">
        <w:rPr>
          <w:rFonts w:ascii="Times New Roman" w:hAnsi="Times New Roman" w:cs="Times New Roman"/>
          <w:sz w:val="24"/>
          <w:szCs w:val="24"/>
        </w:rPr>
        <w:t xml:space="preserve"> </w:t>
      </w:r>
      <w:r w:rsidR="00907638" w:rsidRPr="00E34A12">
        <w:rPr>
          <w:rFonts w:ascii="Times New Roman" w:hAnsi="Times New Roman" w:cs="Times New Roman"/>
          <w:sz w:val="24"/>
          <w:szCs w:val="24"/>
        </w:rPr>
        <w:t>(1779</w:t>
      </w:r>
      <w:r w:rsidR="00697D3D" w:rsidRPr="00E34A12">
        <w:rPr>
          <w:rFonts w:ascii="Times New Roman" w:hAnsi="Times New Roman" w:cs="Times New Roman"/>
          <w:sz w:val="24"/>
          <w:szCs w:val="24"/>
        </w:rPr>
        <w:t>, rev. 1780</w:t>
      </w:r>
      <w:r w:rsidR="00907638" w:rsidRPr="00E34A12">
        <w:rPr>
          <w:rFonts w:ascii="Times New Roman" w:hAnsi="Times New Roman" w:cs="Times New Roman"/>
          <w:sz w:val="24"/>
          <w:szCs w:val="24"/>
        </w:rPr>
        <w:t>),</w:t>
      </w:r>
      <w:r w:rsidR="006C0072" w:rsidRPr="00E34A12">
        <w:rPr>
          <w:rFonts w:ascii="Times New Roman" w:hAnsi="Times New Roman" w:cs="Times New Roman"/>
          <w:sz w:val="24"/>
          <w:szCs w:val="24"/>
        </w:rPr>
        <w:t xml:space="preserve"> Zauberoper,</w:t>
      </w:r>
      <w:r w:rsidR="00907638" w:rsidRPr="00E34A12">
        <w:rPr>
          <w:rFonts w:ascii="Times New Roman" w:hAnsi="Times New Roman" w:cs="Times New Roman"/>
          <w:sz w:val="24"/>
          <w:szCs w:val="24"/>
        </w:rPr>
        <w:t xml:space="preserve"> </w:t>
      </w:r>
      <w:r w:rsidR="00222B6A" w:rsidRPr="00E34A12">
        <w:rPr>
          <w:rFonts w:ascii="Times New Roman" w:hAnsi="Times New Roman" w:cs="Times New Roman"/>
          <w:sz w:val="24"/>
          <w:szCs w:val="24"/>
        </w:rPr>
        <w:t xml:space="preserve">libreto: </w:t>
      </w:r>
      <w:r w:rsidR="006C0072" w:rsidRPr="00E34A12">
        <w:rPr>
          <w:rFonts w:ascii="Times New Roman" w:hAnsi="Times New Roman" w:cs="Times New Roman"/>
          <w:sz w:val="24"/>
          <w:szCs w:val="24"/>
        </w:rPr>
        <w:t>Gianambrogio Migliavacca</w:t>
      </w:r>
      <w:r w:rsidR="005B250B" w:rsidRPr="00E34A12">
        <w:rPr>
          <w:rFonts w:ascii="Times New Roman" w:hAnsi="Times New Roman" w:cs="Times New Roman"/>
          <w:sz w:val="24"/>
          <w:szCs w:val="24"/>
        </w:rPr>
        <w:t xml:space="preserve"> </w:t>
      </w:r>
      <w:r w:rsidR="006C0072" w:rsidRPr="00E34A12">
        <w:rPr>
          <w:rFonts w:ascii="Times New Roman" w:hAnsi="Times New Roman" w:cs="Times New Roman"/>
          <w:sz w:val="24"/>
          <w:szCs w:val="24"/>
        </w:rPr>
        <w:t>podle Quinaultova dramatu</w:t>
      </w:r>
    </w:p>
    <w:p w:rsidR="005B250B" w:rsidRPr="00516E4F" w:rsidRDefault="005B250B" w:rsidP="005263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3D5" w:rsidRPr="009C07FF" w:rsidRDefault="005263D5" w:rsidP="00526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 xml:space="preserve">Joseph Haydn: </w:t>
      </w:r>
      <w:r w:rsidRPr="00516E4F">
        <w:rPr>
          <w:rFonts w:ascii="Times New Roman" w:hAnsi="Times New Roman" w:cs="Times New Roman"/>
          <w:b/>
          <w:i/>
          <w:sz w:val="24"/>
          <w:szCs w:val="24"/>
        </w:rPr>
        <w:t>Armida</w:t>
      </w:r>
      <w:r w:rsidRPr="009C07FF">
        <w:rPr>
          <w:rFonts w:ascii="Times New Roman" w:hAnsi="Times New Roman" w:cs="Times New Roman"/>
          <w:sz w:val="24"/>
          <w:szCs w:val="24"/>
        </w:rPr>
        <w:t xml:space="preserve"> (1783), dramma eroico</w:t>
      </w:r>
    </w:p>
    <w:p w:rsidR="005263D5" w:rsidRPr="00516E4F" w:rsidRDefault="005263D5" w:rsidP="005263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723" w:rsidRPr="009C07FF" w:rsidRDefault="005B250B" w:rsidP="009C0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 xml:space="preserve">Gioacchino </w:t>
      </w:r>
      <w:r w:rsidR="00DB4723" w:rsidRPr="00516E4F">
        <w:rPr>
          <w:rFonts w:ascii="Times New Roman" w:hAnsi="Times New Roman" w:cs="Times New Roman"/>
          <w:b/>
          <w:sz w:val="24"/>
          <w:szCs w:val="24"/>
        </w:rPr>
        <w:t>Rossini</w:t>
      </w:r>
      <w:r w:rsidRPr="00516E4F">
        <w:rPr>
          <w:rFonts w:ascii="Times New Roman" w:hAnsi="Times New Roman" w:cs="Times New Roman"/>
          <w:b/>
          <w:sz w:val="24"/>
          <w:szCs w:val="24"/>
        </w:rPr>
        <w:t>:</w:t>
      </w:r>
      <w:r w:rsidR="007B337F" w:rsidRPr="00516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AE0" w:rsidRPr="00516E4F">
        <w:rPr>
          <w:rFonts w:ascii="Times New Roman" w:hAnsi="Times New Roman" w:cs="Times New Roman"/>
          <w:b/>
          <w:i/>
          <w:sz w:val="24"/>
          <w:szCs w:val="24"/>
        </w:rPr>
        <w:t>Armida</w:t>
      </w:r>
      <w:r w:rsidR="006C6AE0" w:rsidRPr="009C07FF">
        <w:rPr>
          <w:rFonts w:ascii="Times New Roman" w:hAnsi="Times New Roman" w:cs="Times New Roman"/>
          <w:sz w:val="24"/>
          <w:szCs w:val="24"/>
        </w:rPr>
        <w:t xml:space="preserve"> (1817), libreto: Giovanni Schmidt</w:t>
      </w:r>
    </w:p>
    <w:p w:rsidR="007B337F" w:rsidRPr="00516E4F" w:rsidRDefault="007B337F" w:rsidP="00A7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723" w:rsidRPr="00F77ABA" w:rsidRDefault="007B337F" w:rsidP="00F7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t xml:space="preserve">Antonín </w:t>
      </w:r>
      <w:r w:rsidR="00DB4723" w:rsidRPr="00516E4F">
        <w:rPr>
          <w:rFonts w:ascii="Times New Roman" w:hAnsi="Times New Roman" w:cs="Times New Roman"/>
          <w:b/>
          <w:sz w:val="24"/>
          <w:szCs w:val="24"/>
        </w:rPr>
        <w:t>Dvořák</w:t>
      </w:r>
      <w:r w:rsidRPr="00516E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6E4F">
        <w:rPr>
          <w:rFonts w:ascii="Times New Roman" w:hAnsi="Times New Roman" w:cs="Times New Roman"/>
          <w:b/>
          <w:i/>
          <w:sz w:val="24"/>
          <w:szCs w:val="24"/>
        </w:rPr>
        <w:t>Armida</w:t>
      </w:r>
      <w:r w:rsidRPr="00F77ABA">
        <w:rPr>
          <w:rFonts w:ascii="Times New Roman" w:hAnsi="Times New Roman" w:cs="Times New Roman"/>
          <w:sz w:val="24"/>
          <w:szCs w:val="24"/>
        </w:rPr>
        <w:t xml:space="preserve"> (1902–1903), grand opéra, libreto: Jaroslav Vrchlický</w:t>
      </w:r>
    </w:p>
    <w:p w:rsidR="00122430" w:rsidRPr="00516E4F" w:rsidRDefault="00122430">
      <w:pPr>
        <w:rPr>
          <w:rFonts w:ascii="Times New Roman" w:hAnsi="Times New Roman" w:cs="Times New Roman"/>
          <w:b/>
          <w:sz w:val="24"/>
          <w:szCs w:val="24"/>
        </w:rPr>
      </w:pPr>
      <w:r w:rsidRPr="00516E4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D5911" w:rsidRDefault="00122430" w:rsidP="00BD5911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BD59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Georg Friedrich Händel</w:t>
      </w:r>
    </w:p>
    <w:p w:rsidR="00122430" w:rsidRPr="00BD5911" w:rsidRDefault="00122430" w:rsidP="00122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4F">
        <w:rPr>
          <w:rFonts w:ascii="Times New Roman" w:hAnsi="Times New Roman" w:cs="Times New Roman"/>
          <w:b/>
          <w:i/>
          <w:sz w:val="24"/>
          <w:szCs w:val="24"/>
        </w:rPr>
        <w:t>Rinaldo</w:t>
      </w:r>
      <w:r w:rsidRPr="00BD5911">
        <w:rPr>
          <w:rFonts w:ascii="Times New Roman" w:hAnsi="Times New Roman" w:cs="Times New Roman"/>
          <w:sz w:val="24"/>
          <w:szCs w:val="24"/>
        </w:rPr>
        <w:t xml:space="preserve"> </w:t>
      </w:r>
      <w:r w:rsidR="00694287" w:rsidRPr="00BD5911">
        <w:rPr>
          <w:rFonts w:ascii="Times New Roman" w:hAnsi="Times New Roman" w:cs="Times New Roman"/>
          <w:sz w:val="24"/>
          <w:szCs w:val="24"/>
        </w:rPr>
        <w:t xml:space="preserve">HWV 7a </w:t>
      </w:r>
      <w:r w:rsidRPr="00BD5911">
        <w:rPr>
          <w:rFonts w:ascii="Times New Roman" w:hAnsi="Times New Roman" w:cs="Times New Roman"/>
          <w:sz w:val="24"/>
          <w:szCs w:val="24"/>
        </w:rPr>
        <w:t>(1711, rev. 1731)</w:t>
      </w:r>
    </w:p>
    <w:p w:rsidR="00122430" w:rsidRPr="00BD5911" w:rsidRDefault="00122430" w:rsidP="001224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5911">
        <w:rPr>
          <w:rFonts w:ascii="Times New Roman" w:hAnsi="Times New Roman" w:cs="Times New Roman"/>
          <w:sz w:val="24"/>
          <w:szCs w:val="24"/>
        </w:rPr>
        <w:t>opera seria</w:t>
      </w:r>
    </w:p>
    <w:p w:rsidR="00122430" w:rsidRPr="00BD5911" w:rsidRDefault="00122430" w:rsidP="001224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5911">
        <w:rPr>
          <w:rFonts w:ascii="Times New Roman" w:hAnsi="Times New Roman" w:cs="Times New Roman"/>
          <w:sz w:val="24"/>
          <w:szCs w:val="24"/>
        </w:rPr>
        <w:t>libreto: Giacomo Rossi</w:t>
      </w:r>
    </w:p>
    <w:p w:rsidR="007D6EB8" w:rsidRPr="00516E4F" w:rsidRDefault="007D6EB8" w:rsidP="007D6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5EE" w:rsidRPr="00BD5911" w:rsidRDefault="00BD5911" w:rsidP="00C325EE">
      <w:pPr>
        <w:pStyle w:val="odrky1"/>
        <w:numPr>
          <w:ilvl w:val="0"/>
          <w:numId w:val="0"/>
        </w:numPr>
        <w:ind w:left="357" w:hanging="357"/>
        <w:rPr>
          <w:b/>
        </w:rPr>
      </w:pPr>
      <w:r w:rsidRPr="00BD5911">
        <w:rPr>
          <w:b/>
        </w:rPr>
        <w:t>personaggi</w:t>
      </w:r>
      <w:r>
        <w:rPr>
          <w:b/>
        </w:rPr>
        <w:t>:</w:t>
      </w:r>
    </w:p>
    <w:p w:rsidR="00C325EE" w:rsidRPr="00BD5911" w:rsidRDefault="00C325EE" w:rsidP="00C325EE">
      <w:pPr>
        <w:pStyle w:val="odrky1"/>
        <w:numPr>
          <w:ilvl w:val="0"/>
          <w:numId w:val="0"/>
        </w:numPr>
        <w:ind w:left="357" w:hanging="357"/>
      </w:pPr>
      <w:r w:rsidRPr="00BD5911">
        <w:t xml:space="preserve">Goffredo – </w:t>
      </w:r>
      <w:r w:rsidR="000777F8" w:rsidRPr="00BD5911">
        <w:t>capitano g</w:t>
      </w:r>
      <w:r w:rsidRPr="00BD5911">
        <w:t xml:space="preserve">enerale </w:t>
      </w:r>
      <w:r w:rsidR="000777F8" w:rsidRPr="00BD5911">
        <w:rPr>
          <w:lang w:val="it-IT"/>
        </w:rPr>
        <w:t>dell’a</w:t>
      </w:r>
      <w:r w:rsidRPr="00BD5911">
        <w:rPr>
          <w:lang w:val="it-IT"/>
        </w:rPr>
        <w:t>rmata christiana</w:t>
      </w:r>
    </w:p>
    <w:p w:rsidR="00C325EE" w:rsidRPr="00BD5911" w:rsidRDefault="00C325EE" w:rsidP="00505D3F">
      <w:pPr>
        <w:pStyle w:val="odrky1"/>
        <w:numPr>
          <w:ilvl w:val="0"/>
          <w:numId w:val="0"/>
        </w:numPr>
      </w:pPr>
      <w:r w:rsidRPr="00BD5911">
        <w:t>Rinaldo – eroe del campo, destinato sposo ad Almirena</w:t>
      </w:r>
    </w:p>
    <w:p w:rsidR="00C325EE" w:rsidRPr="00BD5911" w:rsidRDefault="00C325EE" w:rsidP="00505D3F">
      <w:pPr>
        <w:pStyle w:val="odrky1"/>
        <w:numPr>
          <w:ilvl w:val="0"/>
          <w:numId w:val="0"/>
        </w:numPr>
      </w:pPr>
      <w:r w:rsidRPr="00BD5911">
        <w:t>Almirena – figlia di Goffredo, destinata sposa a Rinaldo</w:t>
      </w:r>
    </w:p>
    <w:p w:rsidR="00C325EE" w:rsidRPr="00BD5911" w:rsidRDefault="00C325EE" w:rsidP="00505D3F">
      <w:pPr>
        <w:pStyle w:val="odrky1"/>
        <w:numPr>
          <w:ilvl w:val="0"/>
          <w:numId w:val="0"/>
        </w:numPr>
      </w:pPr>
      <w:r w:rsidRPr="00BD5911">
        <w:t>Eustazio – fratello di Goffredo</w:t>
      </w:r>
    </w:p>
    <w:p w:rsidR="00C325EE" w:rsidRPr="00BD5911" w:rsidRDefault="00C325EE" w:rsidP="00C325EE">
      <w:pPr>
        <w:pStyle w:val="odrky1"/>
        <w:numPr>
          <w:ilvl w:val="0"/>
          <w:numId w:val="0"/>
        </w:numPr>
      </w:pPr>
      <w:r w:rsidRPr="00BD5911">
        <w:t>---------------------------------------</w:t>
      </w:r>
    </w:p>
    <w:p w:rsidR="00C325EE" w:rsidRPr="00BD5911" w:rsidRDefault="00C325EE" w:rsidP="00C325EE">
      <w:pPr>
        <w:pStyle w:val="odrky1"/>
        <w:numPr>
          <w:ilvl w:val="0"/>
          <w:numId w:val="0"/>
        </w:numPr>
        <w:ind w:left="357" w:hanging="357"/>
      </w:pPr>
      <w:r w:rsidRPr="00BD5911">
        <w:t>Argante – Re di Gerusalemme, amante d’Armida</w:t>
      </w:r>
    </w:p>
    <w:p w:rsidR="00C325EE" w:rsidRPr="00BD5911" w:rsidRDefault="00C325EE" w:rsidP="00505D3F">
      <w:pPr>
        <w:pStyle w:val="odrky1"/>
        <w:numPr>
          <w:ilvl w:val="0"/>
          <w:numId w:val="0"/>
        </w:numPr>
      </w:pPr>
      <w:r w:rsidRPr="00BD5911">
        <w:t>Armida – incantatrice, regina di Damasco, amante d’Argante</w:t>
      </w:r>
    </w:p>
    <w:p w:rsidR="00C325EE" w:rsidRPr="00BD5911" w:rsidRDefault="00861683" w:rsidP="00861683">
      <w:pPr>
        <w:pStyle w:val="odrky1"/>
        <w:numPr>
          <w:ilvl w:val="0"/>
          <w:numId w:val="0"/>
        </w:numPr>
      </w:pPr>
      <w:r w:rsidRPr="00BD5911">
        <w:t>---------------------------------------</w:t>
      </w:r>
    </w:p>
    <w:p w:rsidR="00861683" w:rsidRPr="00BD5911" w:rsidRDefault="00861683" w:rsidP="00C325EE">
      <w:pPr>
        <w:pStyle w:val="odrky1"/>
        <w:numPr>
          <w:ilvl w:val="0"/>
          <w:numId w:val="0"/>
        </w:numPr>
        <w:ind w:left="357" w:hanging="357"/>
      </w:pPr>
      <w:r w:rsidRPr="00BD5911">
        <w:t>Mago cristiano</w:t>
      </w:r>
    </w:p>
    <w:p w:rsidR="00C325EE" w:rsidRPr="00BD5911" w:rsidRDefault="00C325EE" w:rsidP="00C325EE">
      <w:pPr>
        <w:pStyle w:val="odrky1"/>
        <w:numPr>
          <w:ilvl w:val="0"/>
          <w:numId w:val="0"/>
        </w:numPr>
        <w:ind w:left="357" w:hanging="357"/>
      </w:pPr>
      <w:r w:rsidRPr="00BD5911">
        <w:t>Sirene</w:t>
      </w:r>
    </w:p>
    <w:p w:rsidR="00122430" w:rsidRPr="00BD5911" w:rsidRDefault="00122430" w:rsidP="00122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2430" w:rsidRPr="00BD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537E"/>
    <w:multiLevelType w:val="multilevel"/>
    <w:tmpl w:val="8B6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735310"/>
    <w:multiLevelType w:val="hybridMultilevel"/>
    <w:tmpl w:val="E604D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1507"/>
    <w:multiLevelType w:val="multilevel"/>
    <w:tmpl w:val="9E0471DE"/>
    <w:lvl w:ilvl="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54188"/>
    <w:multiLevelType w:val="multilevel"/>
    <w:tmpl w:val="8328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BF7668"/>
    <w:multiLevelType w:val="multilevel"/>
    <w:tmpl w:val="DF80C754"/>
    <w:lvl w:ilvl="0">
      <w:start w:val="1"/>
      <w:numFmt w:val="bullet"/>
      <w:pStyle w:val="odrky1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C7F18A6"/>
    <w:multiLevelType w:val="multilevel"/>
    <w:tmpl w:val="82BA9F86"/>
    <w:numStyleLink w:val="Poznmky"/>
  </w:abstractNum>
  <w:abstractNum w:abstractNumId="6" w15:restartNumberingAfterBreak="0">
    <w:nsid w:val="3F055249"/>
    <w:multiLevelType w:val="hybridMultilevel"/>
    <w:tmpl w:val="39725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757EB"/>
    <w:multiLevelType w:val="hybridMultilevel"/>
    <w:tmpl w:val="4844B17E"/>
    <w:lvl w:ilvl="0" w:tplc="FC12E76C">
      <w:start w:val="1"/>
      <w:numFmt w:val="bullet"/>
      <w:pStyle w:val="odrky2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8BC6338"/>
    <w:multiLevelType w:val="hybridMultilevel"/>
    <w:tmpl w:val="C3D442B8"/>
    <w:lvl w:ilvl="0" w:tplc="1C346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A6332"/>
    <w:multiLevelType w:val="hybridMultilevel"/>
    <w:tmpl w:val="17AA2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1168F"/>
    <w:multiLevelType w:val="multilevel"/>
    <w:tmpl w:val="82BA9F86"/>
    <w:styleLink w:val="Poznmky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07417"/>
    <w:multiLevelType w:val="hybridMultilevel"/>
    <w:tmpl w:val="AF3ABC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2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F8"/>
    <w:rsid w:val="00041ACB"/>
    <w:rsid w:val="00044788"/>
    <w:rsid w:val="000777F8"/>
    <w:rsid w:val="000A4217"/>
    <w:rsid w:val="000E67D7"/>
    <w:rsid w:val="00105F67"/>
    <w:rsid w:val="00122430"/>
    <w:rsid w:val="00123B72"/>
    <w:rsid w:val="00132B80"/>
    <w:rsid w:val="00155879"/>
    <w:rsid w:val="001F0552"/>
    <w:rsid w:val="00205F13"/>
    <w:rsid w:val="00222B6A"/>
    <w:rsid w:val="0024170C"/>
    <w:rsid w:val="00284C29"/>
    <w:rsid w:val="002D5E41"/>
    <w:rsid w:val="002F1CBD"/>
    <w:rsid w:val="00301E2B"/>
    <w:rsid w:val="00325C9A"/>
    <w:rsid w:val="0033316D"/>
    <w:rsid w:val="00346D46"/>
    <w:rsid w:val="003571EE"/>
    <w:rsid w:val="003572E9"/>
    <w:rsid w:val="00374AC0"/>
    <w:rsid w:val="003A00C8"/>
    <w:rsid w:val="003F1AF8"/>
    <w:rsid w:val="004116A8"/>
    <w:rsid w:val="0043746F"/>
    <w:rsid w:val="00442C6F"/>
    <w:rsid w:val="00446BF7"/>
    <w:rsid w:val="00505D3F"/>
    <w:rsid w:val="00516E4F"/>
    <w:rsid w:val="005263D5"/>
    <w:rsid w:val="005355B7"/>
    <w:rsid w:val="005B250B"/>
    <w:rsid w:val="005B63C5"/>
    <w:rsid w:val="005D443D"/>
    <w:rsid w:val="005F6BCD"/>
    <w:rsid w:val="00625C66"/>
    <w:rsid w:val="00665318"/>
    <w:rsid w:val="00673BA8"/>
    <w:rsid w:val="00694287"/>
    <w:rsid w:val="00697D3D"/>
    <w:rsid w:val="006B01DE"/>
    <w:rsid w:val="006B6EF7"/>
    <w:rsid w:val="006C0072"/>
    <w:rsid w:val="006C68E4"/>
    <w:rsid w:val="006C6AE0"/>
    <w:rsid w:val="006D0DB3"/>
    <w:rsid w:val="006D12BC"/>
    <w:rsid w:val="007A180F"/>
    <w:rsid w:val="007B1DC5"/>
    <w:rsid w:val="007B337F"/>
    <w:rsid w:val="007C5D1F"/>
    <w:rsid w:val="007C5DB4"/>
    <w:rsid w:val="007D4D2D"/>
    <w:rsid w:val="007D6EB8"/>
    <w:rsid w:val="00831BFB"/>
    <w:rsid w:val="008462A2"/>
    <w:rsid w:val="00861683"/>
    <w:rsid w:val="00880D8A"/>
    <w:rsid w:val="008A6DB5"/>
    <w:rsid w:val="008D0CEA"/>
    <w:rsid w:val="008D7D97"/>
    <w:rsid w:val="00907638"/>
    <w:rsid w:val="00915CC4"/>
    <w:rsid w:val="009436B0"/>
    <w:rsid w:val="0096459D"/>
    <w:rsid w:val="009870F9"/>
    <w:rsid w:val="00993653"/>
    <w:rsid w:val="00995669"/>
    <w:rsid w:val="009C07FF"/>
    <w:rsid w:val="009E633E"/>
    <w:rsid w:val="00A12CBF"/>
    <w:rsid w:val="00A247E2"/>
    <w:rsid w:val="00A455F7"/>
    <w:rsid w:val="00A62A2A"/>
    <w:rsid w:val="00A64B5D"/>
    <w:rsid w:val="00A70F1B"/>
    <w:rsid w:val="00A7371C"/>
    <w:rsid w:val="00A74E81"/>
    <w:rsid w:val="00A91B37"/>
    <w:rsid w:val="00A967AF"/>
    <w:rsid w:val="00AD7E8B"/>
    <w:rsid w:val="00AE3AB4"/>
    <w:rsid w:val="00AF3A4D"/>
    <w:rsid w:val="00B42C4C"/>
    <w:rsid w:val="00B602C4"/>
    <w:rsid w:val="00BA2BF0"/>
    <w:rsid w:val="00BC05C1"/>
    <w:rsid w:val="00BD5911"/>
    <w:rsid w:val="00BF0D72"/>
    <w:rsid w:val="00C07B8E"/>
    <w:rsid w:val="00C325EE"/>
    <w:rsid w:val="00CB0C2B"/>
    <w:rsid w:val="00CD4F52"/>
    <w:rsid w:val="00D157B4"/>
    <w:rsid w:val="00D43614"/>
    <w:rsid w:val="00DB4723"/>
    <w:rsid w:val="00DB787B"/>
    <w:rsid w:val="00DE66CA"/>
    <w:rsid w:val="00E10FC7"/>
    <w:rsid w:val="00E27F53"/>
    <w:rsid w:val="00E34A12"/>
    <w:rsid w:val="00E40461"/>
    <w:rsid w:val="00E5066A"/>
    <w:rsid w:val="00EA6457"/>
    <w:rsid w:val="00EF1BF9"/>
    <w:rsid w:val="00F2506C"/>
    <w:rsid w:val="00F30296"/>
    <w:rsid w:val="00F42E1B"/>
    <w:rsid w:val="00F76D50"/>
    <w:rsid w:val="00F77ABA"/>
    <w:rsid w:val="00FA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FE5E-3E2B-41C4-936E-E5AB6A5B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8462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1">
    <w:name w:val="odrážky1"/>
    <w:basedOn w:val="Normln"/>
    <w:link w:val="odrky1Char"/>
    <w:qFormat/>
    <w:rsid w:val="008462A2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rky1Char">
    <w:name w:val="odrážky1 Char"/>
    <w:link w:val="odrky1"/>
    <w:rsid w:val="008462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462A2"/>
  </w:style>
  <w:style w:type="character" w:customStyle="1" w:styleId="Nadpis3Char">
    <w:name w:val="Nadpis 3 Char"/>
    <w:link w:val="Nadpis3"/>
    <w:rsid w:val="008462A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odrky2">
    <w:name w:val="odrážky2"/>
    <w:basedOn w:val="Normln"/>
    <w:next w:val="odrky1"/>
    <w:link w:val="odrky2Char"/>
    <w:qFormat/>
    <w:rsid w:val="0096459D"/>
    <w:pPr>
      <w:numPr>
        <w:numId w:val="8"/>
      </w:numPr>
      <w:spacing w:after="0" w:line="240" w:lineRule="auto"/>
      <w:ind w:left="697" w:hanging="357"/>
    </w:pPr>
    <w:rPr>
      <w:sz w:val="24"/>
      <w:szCs w:val="24"/>
    </w:rPr>
  </w:style>
  <w:style w:type="character" w:customStyle="1" w:styleId="odrky2Char">
    <w:name w:val="odrážky2 Char"/>
    <w:link w:val="odrky2"/>
    <w:rsid w:val="0096459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76D50"/>
    <w:pPr>
      <w:ind w:left="720"/>
      <w:contextualSpacing/>
    </w:pPr>
  </w:style>
  <w:style w:type="numbering" w:customStyle="1" w:styleId="Poznmky">
    <w:name w:val="Poznámky"/>
    <w:basedOn w:val="Bezseznamu"/>
    <w:rsid w:val="0004478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7</Pages>
  <Words>745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Sýkora</dc:creator>
  <cp:keywords/>
  <dc:description/>
  <cp:lastModifiedBy>Pavel Sýkora</cp:lastModifiedBy>
  <cp:revision>109</cp:revision>
  <dcterms:created xsi:type="dcterms:W3CDTF">2022-04-20T11:50:00Z</dcterms:created>
  <dcterms:modified xsi:type="dcterms:W3CDTF">2022-06-02T13:44:00Z</dcterms:modified>
</cp:coreProperties>
</file>