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4B30" w14:textId="7AEB4CE9" w:rsidR="00686FB4" w:rsidRDefault="00686FB4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686FB4">
        <w:rPr>
          <w:b/>
          <w:bCs/>
        </w:rPr>
        <w:instrText>https://www.reflex.cz/clanek/komentare/96927/bohumil-pecinka-konci-era-casopisu-pro-vsechny-a-nikoho.html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8869F0">
        <w:rPr>
          <w:rStyle w:val="Hypertextovodkaz"/>
          <w:b/>
          <w:bCs/>
        </w:rPr>
        <w:t>https://www.reflex.cz/clanek/komentare/96927/bohumil-pecinka-konci-era-casopisu-pro-vsechny-a-nikoho.html</w:t>
      </w:r>
      <w:r>
        <w:rPr>
          <w:b/>
          <w:bCs/>
        </w:rPr>
        <w:fldChar w:fldCharType="end"/>
      </w:r>
    </w:p>
    <w:p w14:paraId="15134DBC" w14:textId="77777777" w:rsidR="00686FB4" w:rsidRDefault="00686FB4">
      <w:pPr>
        <w:rPr>
          <w:b/>
          <w:bCs/>
        </w:rPr>
      </w:pPr>
    </w:p>
    <w:p w14:paraId="31722A99" w14:textId="70F55059" w:rsidR="000C5D21" w:rsidRPr="00686FB4" w:rsidRDefault="002F71A9">
      <w:pPr>
        <w:rPr>
          <w:b/>
          <w:bCs/>
        </w:rPr>
      </w:pPr>
      <w:proofErr w:type="spellStart"/>
      <w:r w:rsidRPr="00686FB4">
        <w:rPr>
          <w:b/>
          <w:bCs/>
        </w:rPr>
        <w:t>Texto</w:t>
      </w:r>
      <w:proofErr w:type="spellEnd"/>
      <w:r w:rsidRPr="00686FB4">
        <w:rPr>
          <w:b/>
          <w:bCs/>
        </w:rPr>
        <w:t xml:space="preserve"> 3 </w:t>
      </w:r>
      <w:r w:rsidRPr="00686FB4">
        <w:rPr>
          <w:b/>
          <w:bCs/>
          <w:highlight w:val="yellow"/>
        </w:rPr>
        <w:t xml:space="preserve">Bohumil </w:t>
      </w:r>
      <w:proofErr w:type="spellStart"/>
      <w:r w:rsidRPr="00686FB4">
        <w:rPr>
          <w:b/>
          <w:bCs/>
          <w:highlight w:val="yellow"/>
        </w:rPr>
        <w:t>Pečinka</w:t>
      </w:r>
      <w:proofErr w:type="spellEnd"/>
      <w:r w:rsidRPr="00686FB4">
        <w:rPr>
          <w:b/>
          <w:bCs/>
          <w:highlight w:val="yellow"/>
        </w:rPr>
        <w:t>: Končí éra časopisů pro všechny a nikoho</w:t>
      </w:r>
    </w:p>
    <w:p w14:paraId="457F0388" w14:textId="77777777" w:rsidR="002F71A9" w:rsidRPr="002F71A9" w:rsidRDefault="002F71A9" w:rsidP="002F71A9">
      <w:pPr>
        <w:rPr>
          <w:b/>
          <w:bCs/>
          <w:lang w:val="pt-PT"/>
        </w:rPr>
      </w:pPr>
      <w:r w:rsidRPr="002F71A9">
        <w:rPr>
          <w:b/>
          <w:bCs/>
        </w:rPr>
        <w:t xml:space="preserve">Milí čtenáři Reflexu, určitě jste v posledních letech slyšeli hlasy o konci tištěných médií. Připomíná to staré debaty o zániku kin a veřejného promítání filmů, protože je prý zničí televize. Dnes vedle sebe obě média spokojeně fungují. Jen to starší muselo přijmout trochu jinou roli. </w:t>
      </w:r>
      <w:r w:rsidRPr="002F71A9">
        <w:rPr>
          <w:b/>
          <w:bCs/>
          <w:lang w:val="pt-PT"/>
        </w:rPr>
        <w:t>V biologii se tomu říká schopnost adaptace.</w:t>
      </w:r>
    </w:p>
    <w:p w14:paraId="5C786834" w14:textId="6144EA9C" w:rsidR="002F71A9" w:rsidRDefault="002F71A9">
      <w:pPr>
        <w:rPr>
          <w:lang w:val="pt-PT"/>
        </w:rPr>
      </w:pPr>
      <w:r w:rsidRPr="002F71A9">
        <w:rPr>
          <w:lang w:val="pt-PT"/>
        </w:rPr>
        <w:t>Je to spor starý jako lidstvo samo. Už filozof Platón v jednom dialogu varoval před opouštěním tradice slovního předávání příběhů a myšlenek, kterou ohrožuje písmo.</w:t>
      </w:r>
    </w:p>
    <w:p w14:paraId="7659D3F3" w14:textId="77777777" w:rsidR="002F71A9" w:rsidRPr="002F71A9" w:rsidRDefault="002F71A9" w:rsidP="002F71A9">
      <w:pPr>
        <w:rPr>
          <w:lang w:val="pt-PT"/>
        </w:rPr>
      </w:pPr>
      <w:r w:rsidRPr="002F71A9">
        <w:rPr>
          <w:lang w:val="pt-PT"/>
        </w:rPr>
        <w:t>Dva tisíce let nato vznikl knihtisk, jenž vyvolal explozi levných knih. Už tehdy mnozí varovali, že to zničí ručně psanou kulturu. Pravda, knihy už ručně neopisujeme, ale stále ještě ­píšeme.</w:t>
      </w:r>
    </w:p>
    <w:p w14:paraId="7CDFE4A2" w14:textId="77777777" w:rsidR="002F71A9" w:rsidRPr="002F71A9" w:rsidRDefault="002F71A9" w:rsidP="002F71A9">
      <w:pPr>
        <w:rPr>
          <w:lang w:val="pt-PT"/>
        </w:rPr>
      </w:pPr>
      <w:r w:rsidRPr="002F71A9">
        <w:rPr>
          <w:lang w:val="pt-PT"/>
        </w:rPr>
        <w:t>V roce 1844 se uskutečnil první telegrafický přenos z New Yorku do Baltimoru. Hned povstala armáda plaček, varující, že to časem způsobí zánik kultury tištěných knih. A zase nic. Podobně jako když před sto lety vznikl rozhlas a nezanikla ani divadla, ani printy.</w:t>
      </w:r>
    </w:p>
    <w:p w14:paraId="2BE95923" w14:textId="0FF44F51" w:rsidR="002F71A9" w:rsidRDefault="002F71A9" w:rsidP="002F71A9">
      <w:pPr>
        <w:rPr>
          <w:lang w:val="pt-PT"/>
        </w:rPr>
      </w:pPr>
      <w:r w:rsidRPr="002F71A9">
        <w:rPr>
          <w:lang w:val="pt-PT"/>
        </w:rPr>
        <w:t>Po druhé světové válce se totéž opakovalo, když obýváky bytů ozářila televize. Tytéž argumenty se dnes opakují s nástupem internetu. Nové technologie vždycky zrodí dvě skupiny lidí: horlivé pokrokáře, hlásající, že jejich nové médium spasí svět. Jim oponují tradicionalisté prorokující zkázu. Nakonec se zas tak moc nestane, jen se přerozdělí trh. To platí i pro časopisy našeho typu. Na rozdíl od tištěných deníků jejich role nezmizí, jen se posune. Jak?</w:t>
      </w:r>
    </w:p>
    <w:p w14:paraId="59B167FF" w14:textId="41F0FD6C" w:rsidR="00686FB4" w:rsidRPr="00686FB4" w:rsidRDefault="00686FB4" w:rsidP="00686FB4">
      <w:pPr>
        <w:rPr>
          <w:lang w:val="pt-PT"/>
        </w:rPr>
      </w:pPr>
      <w:r w:rsidRPr="00686FB4">
        <w:rPr>
          <w:lang w:val="pt-PT"/>
        </w:rPr>
        <w:t>Končí éra časopisů pro všechny a nikoho. Magazín fungující v dominantní internetové kultuře se bude muset orientovat na ohraničenou skupinu lidí a komunikovat s ní více způsoby než dosud. Dramaturgicky bude muset převládnout antijánošíkovský přístup – bohatým dávat a chudým brát. V tomto případě dostanou klíčové texty a fotografie ještě větší prostor na úkor zbytku čísla. Časopis budoucnosti bude muset být gravitačním bodem, kolem něhož budou obíhat další aktivity.</w:t>
      </w:r>
    </w:p>
    <w:p w14:paraId="52A2637D" w14:textId="5536E137" w:rsidR="00686FB4" w:rsidRPr="00686FB4" w:rsidRDefault="00686FB4" w:rsidP="00686FB4">
      <w:pPr>
        <w:rPr>
          <w:lang w:val="pt-PT"/>
        </w:rPr>
      </w:pPr>
      <w:r w:rsidRPr="00686FB4">
        <w:rPr>
          <w:lang w:val="pt-PT"/>
        </w:rPr>
        <w:t>Zpět k číslu 33, které právě držíte v rukou. Autorem obálky je náš barcelonský grafik Jan Ignác Říha. Jeho originální koláž odkazuje na hlavní téma čísla, jímž je nový film režiséra Quentina Tarantina Tenkrát v Hollywoodu, jenž právě přichází do kin. S tématem se pojí tři články. Stálý spolupracovník redakce Šimon Šafránek přibližuje filmografii velkého amerického režiséra. Redaktor Kryštof Pavelka vyportrétoval jednoho z iniciátorů řady vražd z roku 1969 a falešného proroka Charlese Mansona. Jeho brutální činy se proplétají celým Tarantinovým filmem. Recenzi na film obstaral Vojtěch Rynda. Ne ve všem se autoři shodnou, ale proč by museli?</w:t>
      </w:r>
    </w:p>
    <w:p w14:paraId="3ACF85F5" w14:textId="77777777" w:rsidR="00686FB4" w:rsidRPr="00686FB4" w:rsidRDefault="00686FB4" w:rsidP="00686FB4">
      <w:pPr>
        <w:rPr>
          <w:lang w:val="pt-PT"/>
        </w:rPr>
      </w:pPr>
      <w:r w:rsidRPr="00686FB4">
        <w:rPr>
          <w:lang w:val="pt-PT"/>
        </w:rPr>
        <w:t>Už brzy vám nabídneme samostatně prodejný speciál Reflexu o české šlechtě, který připravovali Dan Hrubý a Jana Bendová. Když jsme viděli sérii fotek Karla Schwarzenberga od naší redakční fotografky Thao, spontánně jsme se rozhodli, že jednu zveřejníme i v tomto čísle v rubrice Oko. Berte ji jako malou anonci na sto stran fotek a příběhů o české šlechtě. Speciál si brzy můžete koupit nebo objednat na Ikiosek.cz/reflex.</w:t>
      </w:r>
    </w:p>
    <w:p w14:paraId="71FA2C4E" w14:textId="77777777" w:rsidR="00686FB4" w:rsidRPr="00686FB4" w:rsidRDefault="00686FB4" w:rsidP="00686FB4">
      <w:pPr>
        <w:rPr>
          <w:lang w:val="pt-PT"/>
        </w:rPr>
      </w:pPr>
      <w:r w:rsidRPr="00686FB4">
        <w:rPr>
          <w:lang w:val="pt-PT"/>
        </w:rPr>
        <w:t>Následuje reportáž našeho spolupracovníka Ondřeje Kobzy s názvem Vyrážím! Ondřej vzal svou repasovanou Škodu 120, hodil si korunou a vyjel neznámo kam, kde se rozhodl poznávat neznámé lidi. O svém putování podává předběžnou zprávu.</w:t>
      </w:r>
    </w:p>
    <w:p w14:paraId="7819B11D" w14:textId="5DFA9364" w:rsidR="00686FB4" w:rsidRPr="00686FB4" w:rsidRDefault="00686FB4" w:rsidP="00686FB4">
      <w:pPr>
        <w:rPr>
          <w:lang w:val="pt-PT"/>
        </w:rPr>
      </w:pPr>
      <w:r w:rsidRPr="00686FB4">
        <w:rPr>
          <w:lang w:val="pt-PT"/>
        </w:rPr>
        <w:lastRenderedPageBreak/>
        <w:t>Američané měli svůj rok 1969, jemuž dominoval hudební festival Woodstock a vrcholící éra hnutí hip­pies. V česku je srpen 1969 spojen s definitivním potlačením pražského jara a pěti mrtvými na ulicích velkých měst. Na rozdíl od roku 1968 nebyli iniciátory Rusové a jejich tanky, ale československá armáda. Tématem Češi proti Čechům se zabývá komentátor Karel Steigerwald a</w:t>
      </w:r>
      <w:r>
        <w:rPr>
          <w:lang w:val="pt-PT"/>
        </w:rPr>
        <w:t xml:space="preserve"> </w:t>
      </w:r>
      <w:r w:rsidRPr="00686FB4">
        <w:rPr>
          <w:lang w:val="pt-PT"/>
        </w:rPr>
        <w:t>historička Hana Benešová. Její text doprovázejí originální fotografie ze srpna 1968 i 1969, které pořídil účastník tehdejších událostí Josef Ráž.</w:t>
      </w:r>
    </w:p>
    <w:p w14:paraId="0CAC91A9" w14:textId="77777777" w:rsidR="00686FB4" w:rsidRPr="00686FB4" w:rsidRDefault="00686FB4" w:rsidP="00686FB4">
      <w:pPr>
        <w:rPr>
          <w:lang w:val="pt-PT"/>
        </w:rPr>
      </w:pPr>
    </w:p>
    <w:p w14:paraId="2A9387F4" w14:textId="535CB811" w:rsidR="00686FB4" w:rsidRPr="002F71A9" w:rsidRDefault="00686FB4" w:rsidP="00686FB4">
      <w:pPr>
        <w:rPr>
          <w:lang w:val="pt-PT"/>
        </w:rPr>
      </w:pPr>
      <w:r w:rsidRPr="00686FB4">
        <w:rPr>
          <w:lang w:val="pt-PT"/>
        </w:rPr>
        <w:t>Pěkné letní čtení těchto a dalších článků.</w:t>
      </w:r>
    </w:p>
    <w:sectPr w:rsidR="00686FB4" w:rsidRPr="002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A9"/>
    <w:rsid w:val="000C5D21"/>
    <w:rsid w:val="002F71A9"/>
    <w:rsid w:val="006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3D6"/>
  <w15:chartTrackingRefBased/>
  <w15:docId w15:val="{659DD884-2BD7-4B36-B391-D9AE357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F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1</cp:revision>
  <dcterms:created xsi:type="dcterms:W3CDTF">2022-02-02T15:08:00Z</dcterms:created>
  <dcterms:modified xsi:type="dcterms:W3CDTF">2022-02-02T15:20:00Z</dcterms:modified>
</cp:coreProperties>
</file>