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5D1A" w14:textId="5EF6E060" w:rsidR="00BE7045" w:rsidRDefault="008533A0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8533A0">
        <w:rPr>
          <w:rFonts w:ascii="Times New Roman" w:hAnsi="Times New Roman" w:cs="Times New Roman"/>
          <w:b/>
          <w:bCs/>
          <w:sz w:val="28"/>
          <w:szCs w:val="28"/>
        </w:rPr>
        <w:t>5. Jak spolu vězni mluví</w:t>
      </w:r>
    </w:p>
    <w:p w14:paraId="0AAE1999" w14:textId="24166B37" w:rsidR="00555272" w:rsidRDefault="008533A0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555272">
        <w:rPr>
          <w:rFonts w:ascii="Times New Roman" w:hAnsi="Times New Roman" w:cs="Times New Roman"/>
          <w:sz w:val="24"/>
          <w:szCs w:val="24"/>
        </w:rPr>
        <w:t xml:space="preserve">Prostředí věznic vytváří pro obviněné a odsouzené specifické životní podmínky. Ty jsou dány nejen vnějšími příčinami – nucenou izolací od společnosti ve speciálních zařízeních, pro něž jsou charakteristické mříže, často minimální možnost pohybu i v rámci instituce, trvalá přítomnost ozbrojených dozorců a jiný způsob života, řízený zvláštními pravidly – řádem výkonu vazby a trestu, apod., ale také příčinami vnitřními, vyplývajícími ze soužití osob s různou mírou sociální deviace – to nakonec bývá nejčastějším zdrojem konfliktů na cele. K doprovodným jevům utváření vězeňské subkultury patří </w:t>
      </w:r>
      <w:r w:rsidRPr="00555272">
        <w:rPr>
          <w:rFonts w:ascii="Times New Roman" w:hAnsi="Times New Roman" w:cs="Times New Roman"/>
          <w:b/>
          <w:bCs/>
          <w:sz w:val="24"/>
          <w:szCs w:val="24"/>
        </w:rPr>
        <w:t xml:space="preserve">vznik a vývoj tzv. kriminálního argotu. </w:t>
      </w:r>
      <w:r w:rsidRPr="00555272">
        <w:rPr>
          <w:rFonts w:ascii="Times New Roman" w:hAnsi="Times New Roman" w:cs="Times New Roman"/>
          <w:sz w:val="24"/>
          <w:szCs w:val="24"/>
        </w:rPr>
        <w:t>Jedná se o zvláštní nespisovný jazykový útvar, který je tvořen souborem speciálních názvů a obratů selektivně srozumitelných. Tato selektivní srozumitelnost umožňuje možnost domluvy komunikujících jedinců, aniž by jim nezasvěcené okolí rozumělo. Zatímco normy (tzv. vězeňský kód) vězeňské subkultury a sociální role zůstávají relativně dlouhou dobu neměnné, kriminální argot se v průběhu doby mění a doplňuje o nová slova, zatímco stará zanikají. Podobně jako kriminální argot</w:t>
      </w:r>
      <w:r w:rsidR="00555272" w:rsidRPr="00555272">
        <w:rPr>
          <w:rFonts w:ascii="Times New Roman" w:hAnsi="Times New Roman" w:cs="Times New Roman"/>
          <w:sz w:val="24"/>
          <w:szCs w:val="24"/>
        </w:rPr>
        <w:t xml:space="preserve"> existují i jazykové útvary jiných skupin, např. toxikomanické subkultury, světských apod. Vzhledem k tomu, že tyto subkulturní skupiny se z větší či menší části  překrývají, je samozřejmé, že se navzájem ovlivňují a obohacují. </w:t>
      </w:r>
    </w:p>
    <w:p w14:paraId="0B1BE9A3" w14:textId="77777777" w:rsidR="00555272" w:rsidRPr="00555272" w:rsidRDefault="00555272" w:rsidP="00555272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2901E17C" w14:textId="779F9791" w:rsidR="00555272" w:rsidRDefault="00555272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55272">
        <w:rPr>
          <w:rFonts w:ascii="Times New Roman" w:hAnsi="Times New Roman" w:cs="Times New Roman"/>
          <w:sz w:val="24"/>
          <w:szCs w:val="24"/>
        </w:rPr>
        <w:t xml:space="preserve">     Každý, kdo  se dostane do vězení, projde prizonizací, tedy procesem přeměny svobodného člověka ve vězně</w:t>
      </w:r>
      <w:bookmarkStart w:id="0" w:name="_GoBack"/>
      <w:bookmarkEnd w:id="0"/>
      <w:r w:rsidRPr="00555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272">
        <w:rPr>
          <w:rFonts w:ascii="Times New Roman" w:hAnsi="Times New Roman" w:cs="Times New Roman"/>
          <w:sz w:val="24"/>
          <w:szCs w:val="24"/>
        </w:rPr>
        <w:t>a je zasažen vězeňským slangem</w:t>
      </w:r>
      <w:r w:rsidRPr="0055527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55272">
        <w:rPr>
          <w:rFonts w:ascii="Times New Roman" w:hAnsi="Times New Roman" w:cs="Times New Roman"/>
          <w:sz w:val="24"/>
          <w:szCs w:val="24"/>
        </w:rPr>
        <w:t>Ať používá vězeňský slovník nebo ne, naučí se, co jednotlivé výrazy znamenají. I kdyby se nový vězeň cílevědomě vyhýbal a stranil ostatních, za několik týdnů či měsíců se sám přichytí, jak nazývá dozorce „bachařem“, o lékaři mluví jako o „lapiduchovi“, donašeče nazývá „zlatým slavíkem“ a eskortu „mukl tourem“.</w:t>
      </w:r>
    </w:p>
    <w:p w14:paraId="57233D33" w14:textId="7DEFADE2" w:rsidR="00555272" w:rsidRDefault="00555272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6ED973F" w14:textId="77777777" w:rsidR="00BD427B" w:rsidRDefault="00555272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 literárních pramenů, ale i od samotných vězňů je možné se dozvědět, že vězeňský argot (=hantýrka, slang) se vytvářel a vyvíjel jak pouhým přejímáním, tak i obměnou slov, mnohdy změněných v nesrozumitelné termíny, nebo přejímáním slov, jejich původ byl v různých jazycích. Pestrost jazykových zdrojů českého argotu je totiž spatřována také v tom, že českou kotlinu v historii křižovala různá vojska, což sebou mimo jiné přinášelo dezerci, loupeže, potulku a žebrotu. Lidé vytlačení na okraj se tak potkávali na cestách za vsí</w:t>
      </w:r>
      <w:r w:rsidR="00BD427B">
        <w:rPr>
          <w:rFonts w:ascii="Times New Roman" w:hAnsi="Times New Roman" w:cs="Times New Roman"/>
          <w:sz w:val="24"/>
          <w:szCs w:val="24"/>
        </w:rPr>
        <w:t xml:space="preserve"> a v šatlavách, a mísili přitom v prapodivnou směsici slova z různých jazyků a dialektů. </w:t>
      </w:r>
    </w:p>
    <w:p w14:paraId="4D95A3AE" w14:textId="77777777" w:rsidR="00BD427B" w:rsidRDefault="00BD427B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3F6A16C" w14:textId="0CD05F4F" w:rsidR="00BD427B" w:rsidRDefault="00BD427B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První zmínky o vězeňské argotu lze nalézt již v textech tzv. smolných knih ze 16. století, do nichž byla zaznamenávána vyznání zločinců při mučení. První slovníček vězeňského argotu byl od A. J. Puchmajera z roku 1819, kdy byla poblíž autorova působiště zadržena skupina kočovných Cikánů. Muži byli vzati do vazby, ženy s dětmi pak v Radnicích čekaly 10 týdnů na jejich propuštění a během této doby vznikl spisek Romani Čib, který kromě cikánštiny obsahoval i jednoduchý slovníček několika desítek výrazů tehdejšího kriminálního slangu. </w:t>
      </w:r>
    </w:p>
    <w:p w14:paraId="51AF0CA4" w14:textId="77777777" w:rsidR="00BD427B" w:rsidRDefault="00BD427B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Dalším pramenem studia argotu je rukopis s názvem Hantýrka, který obsahuje již na 300 termínů zločinecké hantýrky, užívané v Čechách na počátku 19. století. </w:t>
      </w:r>
    </w:p>
    <w:p w14:paraId="23211E39" w14:textId="66DB9506" w:rsidR="00F57332" w:rsidRDefault="00BD427B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letech 1820 – 1822 na popud samotného císaře Františka II se soudy v Českých Budějovicích a v Mladé Boleslavi věnovaly zkoumání zločineckého argotu s cílem zpracovat slovník pro potřeby ostatních soudů v Čechách. Nejobsáhlejší spis o argotu </w:t>
      </w:r>
      <w:r w:rsidR="00F57332">
        <w:rPr>
          <w:rFonts w:ascii="Times New Roman" w:hAnsi="Times New Roman" w:cs="Times New Roman"/>
          <w:sz w:val="24"/>
          <w:szCs w:val="24"/>
        </w:rPr>
        <w:t xml:space="preserve">té doby vypracoval K. S. Glaubrecht v roce 1822, kde např. zachycuje i text staré „gaunerské písně“. </w:t>
      </w:r>
    </w:p>
    <w:p w14:paraId="10F0FDA5" w14:textId="77777777" w:rsidR="00853730" w:rsidRPr="00853730" w:rsidRDefault="00853730" w:rsidP="00555272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4B029819" w14:textId="1DF52427" w:rsidR="002D4B48" w:rsidRDefault="00F57332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následujících desetiletích se vězeňský argot samozřejmě vyvíjel dále. Za zmínku stojí rozsáhlý materiál Suka a Frolíka, který autoři nashromáždili během svého uvěznění za podvracení republiky (1969 – 1979) a jejich dílo vyšlo poprvé v roce 1973 pod názvem Český kriminální slang. Jako příloha časopisu České vězeňství č. 4/2002 vyšla brožurka autorů Jaroslav Hála a Petra Soudková Jak mluví čeští vězni. Do současného vězeňského slangu se promítl také příliv cizinců do věznic</w:t>
      </w:r>
      <w:r w:rsidR="002D4B48">
        <w:rPr>
          <w:rFonts w:ascii="Times New Roman" w:hAnsi="Times New Roman" w:cs="Times New Roman"/>
          <w:sz w:val="24"/>
          <w:szCs w:val="24"/>
        </w:rPr>
        <w:t>. Utajovací funkce v organizovaných skupinách zesiluje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přičemž vězni z bývalých zemí SSSR</w:t>
      </w:r>
      <w:r w:rsidR="002D4B48">
        <w:rPr>
          <w:rFonts w:ascii="Times New Roman" w:hAnsi="Times New Roman" w:cs="Times New Roman"/>
          <w:sz w:val="24"/>
          <w:szCs w:val="24"/>
        </w:rPr>
        <w:t xml:space="preserve"> představují v tomto ohledu nejpočetnější skupiny. A i když patří k různým zločineckým brigádám a na svobodě mezi nimi panuje nepřátelství a boj o teritoria, ve věznicích svorně ctí nejvýše postavené. Používají kriminální slang, podle kterého je „chata“ – cela, „maljava“ – zpráva, kterou si vězni posílají mezi okny cel a „ment“ – dozorce. V ruské slangové terminologii jsou také výrazy, které jsou vyjádřeny jmény: „Jegor“ – zločinec, který nemá důvěru ostatních, „Ivan“ – šéf zločinecké skupiny a „Taťjana“ – gumový obušek. Některé používané výrazy mají také ironický podtext, jako např. „bermudskij treugoľnik“ – policie + soud + vězení, „grand hotelˇ“ – oddělení se zvláštním režimem. </w:t>
      </w:r>
    </w:p>
    <w:p w14:paraId="1EF754AD" w14:textId="77777777" w:rsidR="002D4B48" w:rsidRPr="002D4B48" w:rsidRDefault="002D4B48" w:rsidP="00555272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4A913924" w14:textId="77777777" w:rsidR="00265F0B" w:rsidRDefault="002D4B48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Znalosti používaného kriminálního slovníku patří dnes již mezi nezbytnou výbavu  příslušníků a zaměstnanců VS ČR. I když se větší část terminologie dotýká zejména sexuální oblasti („čuráková princezna“ – homosexuál) a nadávek („přecedím tě přes katr“), další část se týká spáchané trestné činnosti: „elpaso s houslem“ – loupežné přepadení se zbraní; </w:t>
      </w:r>
      <w:r w:rsidR="00265F0B">
        <w:rPr>
          <w:rFonts w:ascii="Times New Roman" w:hAnsi="Times New Roman" w:cs="Times New Roman"/>
          <w:sz w:val="24"/>
          <w:szCs w:val="24"/>
        </w:rPr>
        <w:t>„čorkař“ – zloděj; „tunel“ – podvod. Kriminální slovník obsahuje i popis jednotlivých funkcí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F0B">
        <w:rPr>
          <w:rFonts w:ascii="Times New Roman" w:hAnsi="Times New Roman" w:cs="Times New Roman"/>
          <w:sz w:val="24"/>
          <w:szCs w:val="24"/>
        </w:rPr>
        <w:t xml:space="preserve"> ve věznici, např: „malý kůň“ – zástupce vedoucího směny; „máma“ – sociální pracovnice; „klepač“ – příslušník provádějící technickou prohlídku poklepáváním na mříže.</w:t>
      </w:r>
    </w:p>
    <w:p w14:paraId="724FD6D2" w14:textId="77777777" w:rsidR="00265F0B" w:rsidRPr="00265F0B" w:rsidRDefault="00265F0B" w:rsidP="00555272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78F8FCBC" w14:textId="77777777" w:rsidR="00265F0B" w:rsidRDefault="00265F0B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Kriminální slang se významně také prolíná jak jinak i s brněnským hantecem a není se čemu divit, vždyť mnozí „štatlaři“ i díky svému životnímu stylu okusili také zdi „kameňa na kopcu“. Na ulicích jihomoravské metropole tak přetrvává dodnes a dotváří zvláštní kolorit města Brna. Má dva hlavní významy: pro nezasvěcené je nesrozumitelný, zatímco pro zasvěcené zjednodušuje a zkracuje mluvu nebo ji naopak květnatě, šťavnatě a vydatně pepří. A tak si i dnes můžeme v Brně koupit na stánku „bytelnou chálku“ – dobré jídlo nebo „makat v hokně za hovno love“ – pracovat v zaměstnání za málo peněz, což jsou i termíny vězeňské mluvy. </w:t>
      </w:r>
    </w:p>
    <w:p w14:paraId="68184D62" w14:textId="77777777" w:rsidR="00265F0B" w:rsidRDefault="00265F0B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5F31E71" w14:textId="75FC0C0D" w:rsidR="007F74E8" w:rsidRDefault="00265F0B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Domácí úkol</w:t>
      </w:r>
      <w:r w:rsidR="00D80DDE">
        <w:rPr>
          <w:rFonts w:ascii="Times New Roman" w:hAnsi="Times New Roman" w:cs="Times New Roman"/>
          <w:b/>
          <w:bCs/>
          <w:sz w:val="24"/>
          <w:szCs w:val="24"/>
        </w:rPr>
        <w:t xml:space="preserve"> č.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přeložte z vězeňského slangu do spisovné češtiny níže uvedené termíny. Pokud správný výraz nenajdete na internetu, použijte selský rozum nebo tipujte </w:t>
      </w:r>
      <w:r w:rsidRPr="00265F0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F74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19040A" w14:textId="77777777" w:rsidR="007F74E8" w:rsidRDefault="007F74E8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FD14A" w14:textId="28911E10" w:rsidR="007F74E8" w:rsidRDefault="007F74E8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ponorka</w:t>
      </w:r>
    </w:p>
    <w:p w14:paraId="5F03EDEE" w14:textId="77777777" w:rsidR="007F74E8" w:rsidRDefault="007F74E8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5A544" w14:textId="34CB9F8C" w:rsidR="007F74E8" w:rsidRDefault="007F74E8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rozstřel</w:t>
      </w:r>
    </w:p>
    <w:p w14:paraId="02B4A0C5" w14:textId="6688500C" w:rsidR="007F74E8" w:rsidRDefault="007F74E8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645BA" w14:textId="75D309A2" w:rsidR="007F74E8" w:rsidRDefault="007F74E8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bufet</w:t>
      </w:r>
    </w:p>
    <w:p w14:paraId="400C2989" w14:textId="77777777" w:rsidR="007F74E8" w:rsidRDefault="007F74E8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FA58A" w14:textId="2DA247F5" w:rsidR="007F74E8" w:rsidRDefault="007F74E8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autíčkář</w:t>
      </w:r>
    </w:p>
    <w:p w14:paraId="45AF5E04" w14:textId="73B69B63" w:rsidR="007F74E8" w:rsidRDefault="007F74E8" w:rsidP="0055527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EA791" w14:textId="499D09E3" w:rsidR="00555272" w:rsidRPr="00555272" w:rsidRDefault="007F74E8" w:rsidP="0055527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mesr</w:t>
      </w:r>
      <w:r w:rsidR="00265F0B">
        <w:rPr>
          <w:rFonts w:ascii="Times New Roman" w:hAnsi="Times New Roman" w:cs="Times New Roman"/>
          <w:sz w:val="24"/>
          <w:szCs w:val="24"/>
        </w:rPr>
        <w:t xml:space="preserve"> </w:t>
      </w:r>
      <w:r w:rsidR="002D4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B6EBC" w14:textId="7599D15D" w:rsidR="008533A0" w:rsidRPr="008533A0" w:rsidRDefault="00555272" w:rsidP="00555272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3A0" w:rsidRPr="008533A0">
        <w:rPr>
          <w:b/>
          <w:bCs/>
        </w:rPr>
        <w:t xml:space="preserve"> </w:t>
      </w:r>
    </w:p>
    <w:p w14:paraId="7333ABE7" w14:textId="77777777" w:rsidR="008533A0" w:rsidRPr="008533A0" w:rsidRDefault="008533A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33A0" w:rsidRPr="0085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A0"/>
    <w:rsid w:val="00265F0B"/>
    <w:rsid w:val="002D4B48"/>
    <w:rsid w:val="00555272"/>
    <w:rsid w:val="0067378F"/>
    <w:rsid w:val="007F74E8"/>
    <w:rsid w:val="008533A0"/>
    <w:rsid w:val="00853730"/>
    <w:rsid w:val="00BD427B"/>
    <w:rsid w:val="00BE7045"/>
    <w:rsid w:val="00D80DDE"/>
    <w:rsid w:val="00F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4840"/>
  <w15:chartTrackingRefBased/>
  <w15:docId w15:val="{CB67A123-B1C7-4FBD-BD44-7862FFB2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3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Sona</cp:lastModifiedBy>
  <cp:revision>7</cp:revision>
  <dcterms:created xsi:type="dcterms:W3CDTF">2020-03-29T11:10:00Z</dcterms:created>
  <dcterms:modified xsi:type="dcterms:W3CDTF">2020-04-01T07:24:00Z</dcterms:modified>
</cp:coreProperties>
</file>