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76C7A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B81">
        <w:rPr>
          <w:rFonts w:ascii="Times New Roman" w:hAnsi="Times New Roman" w:cs="Times New Roman"/>
          <w:b/>
          <w:sz w:val="24"/>
          <w:szCs w:val="24"/>
        </w:rPr>
        <w:t>Ruská klasická literatura II</w:t>
      </w:r>
    </w:p>
    <w:p w14:paraId="28595B17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B81">
        <w:rPr>
          <w:rFonts w:ascii="Times New Roman" w:hAnsi="Times New Roman" w:cs="Times New Roman"/>
          <w:b/>
          <w:sz w:val="24"/>
          <w:szCs w:val="24"/>
        </w:rPr>
        <w:t>Program semináře</w:t>
      </w:r>
    </w:p>
    <w:p w14:paraId="070841DF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D3CA8C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Příprava, prezentace a odevzdání písemné seminární práce</w:t>
      </w:r>
    </w:p>
    <w:p w14:paraId="720E4216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0A2F0B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Verš, ruský verš</w:t>
      </w:r>
    </w:p>
    <w:p w14:paraId="29BB85F3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Interpretace básní</w:t>
      </w:r>
    </w:p>
    <w:p w14:paraId="1A0E83A9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Román, ruský román</w:t>
      </w:r>
    </w:p>
    <w:p w14:paraId="39DDAFB4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Interpretace románového textu</w:t>
      </w:r>
    </w:p>
    <w:p w14:paraId="08AA66E8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Diskuse o literárních směrech v ruské literární klasice</w:t>
      </w:r>
    </w:p>
    <w:p w14:paraId="0C3A95F2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971937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B81">
        <w:rPr>
          <w:rFonts w:ascii="Times New Roman" w:hAnsi="Times New Roman" w:cs="Times New Roman"/>
          <w:b/>
          <w:sz w:val="24"/>
          <w:szCs w:val="24"/>
        </w:rPr>
        <w:t>Úkoly</w:t>
      </w:r>
    </w:p>
    <w:p w14:paraId="45AF2494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spojují problematiku literárních směrů a žánrů</w:t>
      </w:r>
    </w:p>
    <w:p w14:paraId="6B1B142F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247CA" w14:textId="3DC7C6EA" w:rsidR="002F3506" w:rsidRPr="0071617B" w:rsidRDefault="0071617B" w:rsidP="0071617B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</w:p>
    <w:p w14:paraId="6BE8B578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1">
        <w:rPr>
          <w:rFonts w:ascii="Times New Roman" w:hAnsi="Times New Roman" w:cs="Times New Roman"/>
          <w:sz w:val="24"/>
          <w:szCs w:val="24"/>
        </w:rPr>
        <w:t>Karamzin</w:t>
      </w:r>
      <w:proofErr w:type="spellEnd"/>
    </w:p>
    <w:p w14:paraId="5986B96C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 xml:space="preserve">Ostrov </w:t>
      </w:r>
      <w:proofErr w:type="spellStart"/>
      <w:r w:rsidRPr="00977B81">
        <w:rPr>
          <w:rFonts w:ascii="Times New Roman" w:hAnsi="Times New Roman" w:cs="Times New Roman"/>
          <w:sz w:val="24"/>
          <w:szCs w:val="24"/>
        </w:rPr>
        <w:t>Bornholm</w:t>
      </w:r>
      <w:proofErr w:type="spellEnd"/>
    </w:p>
    <w:p w14:paraId="208455C1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 xml:space="preserve">Diskuse o sentimentalismu </w:t>
      </w:r>
    </w:p>
    <w:p w14:paraId="0FDA87B6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95063E" w14:textId="0ABDCCCF" w:rsidR="002F3506" w:rsidRPr="00977B81" w:rsidRDefault="0071617B" w:rsidP="002F3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8. 3.</w:t>
      </w:r>
      <w:r w:rsidR="002F3506" w:rsidRPr="00977B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1D4A0B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Puškin</w:t>
      </w:r>
    </w:p>
    <w:p w14:paraId="23AE79D0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Cikáni</w:t>
      </w:r>
    </w:p>
    <w:p w14:paraId="7783F707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Diskuse o romantismu</w:t>
      </w:r>
    </w:p>
    <w:p w14:paraId="39F9C285" w14:textId="77777777" w:rsidR="0071617B" w:rsidRDefault="0071617B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A8B8E9" w14:textId="421395FC" w:rsidR="002F3506" w:rsidRPr="00977B81" w:rsidRDefault="0071617B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15. 3</w:t>
      </w:r>
      <w:r w:rsidR="002F3506" w:rsidRPr="00977B81"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hAnsi="Times New Roman" w:cs="Times New Roman"/>
          <w:sz w:val="24"/>
          <w:szCs w:val="24"/>
        </w:rPr>
        <w:t>22.</w:t>
      </w:r>
      <w:r w:rsidR="002F3506" w:rsidRPr="00977B81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0FCA95BE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Gogol</w:t>
      </w:r>
    </w:p>
    <w:p w14:paraId="69DF5E5B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Starosvětští statkáři</w:t>
      </w:r>
    </w:p>
    <w:p w14:paraId="3933BC13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1">
        <w:rPr>
          <w:rFonts w:ascii="Times New Roman" w:hAnsi="Times New Roman" w:cs="Times New Roman"/>
          <w:sz w:val="24"/>
          <w:szCs w:val="24"/>
        </w:rPr>
        <w:t>Turgeněv</w:t>
      </w:r>
      <w:proofErr w:type="spellEnd"/>
    </w:p>
    <w:p w14:paraId="10C2F7C7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Lovcovy zápisky</w:t>
      </w:r>
    </w:p>
    <w:p w14:paraId="22A83CBA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1">
        <w:rPr>
          <w:rFonts w:ascii="Times New Roman" w:hAnsi="Times New Roman" w:cs="Times New Roman"/>
          <w:sz w:val="24"/>
          <w:szCs w:val="24"/>
        </w:rPr>
        <w:t>Gončarov</w:t>
      </w:r>
      <w:proofErr w:type="spellEnd"/>
      <w:r w:rsidRPr="00977B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E5E39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Oblomovův sen</w:t>
      </w:r>
    </w:p>
    <w:p w14:paraId="2CE18275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Diskuse o naturální škole a realismu</w:t>
      </w:r>
    </w:p>
    <w:p w14:paraId="62567C7F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F3049B" w14:textId="4E4CCD9E" w:rsidR="002F3506" w:rsidRPr="00977B81" w:rsidRDefault="0071617B" w:rsidP="002F3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29. 3</w:t>
      </w:r>
      <w:r w:rsidR="002F3506" w:rsidRPr="00977B81">
        <w:rPr>
          <w:rFonts w:ascii="Times New Roman" w:hAnsi="Times New Roman" w:cs="Times New Roman"/>
          <w:b/>
          <w:sz w:val="24"/>
          <w:szCs w:val="24"/>
        </w:rPr>
        <w:t xml:space="preserve">. a </w:t>
      </w:r>
      <w:r>
        <w:rPr>
          <w:rFonts w:ascii="Times New Roman" w:hAnsi="Times New Roman" w:cs="Times New Roman"/>
          <w:b/>
          <w:sz w:val="24"/>
          <w:szCs w:val="24"/>
        </w:rPr>
        <w:t>5. 4.</w:t>
      </w:r>
    </w:p>
    <w:p w14:paraId="48047A70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1">
        <w:rPr>
          <w:rFonts w:ascii="Times New Roman" w:hAnsi="Times New Roman" w:cs="Times New Roman"/>
          <w:sz w:val="24"/>
          <w:szCs w:val="24"/>
        </w:rPr>
        <w:t>Dostojevskij</w:t>
      </w:r>
      <w:proofErr w:type="spellEnd"/>
    </w:p>
    <w:p w14:paraId="6ED9E324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Chudí lidé</w:t>
      </w:r>
    </w:p>
    <w:p w14:paraId="37EBCEB8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Diskuse o realismu, polemika s naturální školou</w:t>
      </w:r>
    </w:p>
    <w:p w14:paraId="6C663F62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9A8AF0" w14:textId="08D7C4B7" w:rsidR="002F3506" w:rsidRPr="00977B81" w:rsidRDefault="0071617B" w:rsidP="002F3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2F3506" w:rsidRPr="00977B8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F3506" w:rsidRPr="00977B81">
        <w:rPr>
          <w:rFonts w:ascii="Times New Roman" w:hAnsi="Times New Roman" w:cs="Times New Roman"/>
          <w:b/>
          <w:sz w:val="24"/>
          <w:szCs w:val="24"/>
        </w:rPr>
        <w:t xml:space="preserve">. a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="002F3506" w:rsidRPr="00977B81">
        <w:rPr>
          <w:rFonts w:ascii="Times New Roman" w:hAnsi="Times New Roman" w:cs="Times New Roman"/>
          <w:b/>
          <w:sz w:val="24"/>
          <w:szCs w:val="24"/>
        </w:rPr>
        <w:t>. 4.</w:t>
      </w:r>
    </w:p>
    <w:p w14:paraId="28D0E83D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1">
        <w:rPr>
          <w:rFonts w:ascii="Times New Roman" w:hAnsi="Times New Roman" w:cs="Times New Roman"/>
          <w:sz w:val="24"/>
          <w:szCs w:val="24"/>
        </w:rPr>
        <w:t>Leskov</w:t>
      </w:r>
      <w:proofErr w:type="spellEnd"/>
    </w:p>
    <w:p w14:paraId="716A37D6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 xml:space="preserve">Lady Macbeth </w:t>
      </w:r>
      <w:proofErr w:type="spellStart"/>
      <w:r w:rsidRPr="00977B81">
        <w:rPr>
          <w:rFonts w:ascii="Times New Roman" w:hAnsi="Times New Roman" w:cs="Times New Roman"/>
          <w:sz w:val="24"/>
          <w:szCs w:val="24"/>
        </w:rPr>
        <w:t>mcenského</w:t>
      </w:r>
      <w:proofErr w:type="spellEnd"/>
      <w:r w:rsidRPr="00977B81">
        <w:rPr>
          <w:rFonts w:ascii="Times New Roman" w:hAnsi="Times New Roman" w:cs="Times New Roman"/>
          <w:sz w:val="24"/>
          <w:szCs w:val="24"/>
        </w:rPr>
        <w:t xml:space="preserve"> újezdu</w:t>
      </w:r>
    </w:p>
    <w:p w14:paraId="12ECF81E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Diskuse o ruském naturalismu</w:t>
      </w:r>
    </w:p>
    <w:p w14:paraId="27F7559D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9C4326" w14:textId="08BA5BB2" w:rsidR="002F3506" w:rsidRPr="00977B81" w:rsidRDefault="0071617B" w:rsidP="002F3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2F3506" w:rsidRPr="00977B81">
        <w:rPr>
          <w:rFonts w:ascii="Times New Roman" w:hAnsi="Times New Roman" w:cs="Times New Roman"/>
          <w:b/>
          <w:sz w:val="24"/>
          <w:szCs w:val="24"/>
        </w:rPr>
        <w:t xml:space="preserve">. 4. a </w:t>
      </w:r>
      <w:r>
        <w:rPr>
          <w:rFonts w:ascii="Times New Roman" w:hAnsi="Times New Roman" w:cs="Times New Roman"/>
          <w:b/>
          <w:sz w:val="24"/>
          <w:szCs w:val="24"/>
        </w:rPr>
        <w:t>3. 5.</w:t>
      </w:r>
    </w:p>
    <w:p w14:paraId="43C8DDD9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Achmatovová</w:t>
      </w:r>
    </w:p>
    <w:p w14:paraId="0BF3ADE5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Rekviem</w:t>
      </w:r>
    </w:p>
    <w:p w14:paraId="1E62D86D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1">
        <w:rPr>
          <w:rFonts w:ascii="Times New Roman" w:hAnsi="Times New Roman" w:cs="Times New Roman"/>
          <w:sz w:val="24"/>
          <w:szCs w:val="24"/>
        </w:rPr>
        <w:t>Mandelštam</w:t>
      </w:r>
      <w:proofErr w:type="spellEnd"/>
    </w:p>
    <w:p w14:paraId="511583D8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Egyptská známka</w:t>
      </w:r>
    </w:p>
    <w:p w14:paraId="416FE2CA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1">
        <w:rPr>
          <w:rFonts w:ascii="Times New Roman" w:hAnsi="Times New Roman" w:cs="Times New Roman"/>
          <w:sz w:val="24"/>
          <w:szCs w:val="24"/>
        </w:rPr>
        <w:t>Majakovskij</w:t>
      </w:r>
      <w:proofErr w:type="spellEnd"/>
    </w:p>
    <w:p w14:paraId="7C5C39BE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O tom</w:t>
      </w:r>
    </w:p>
    <w:p w14:paraId="79203078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 xml:space="preserve">Diskuse o moderně a avantgardě </w:t>
      </w:r>
    </w:p>
    <w:p w14:paraId="62F074EF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C2F314" w14:textId="4E9F4B7C" w:rsidR="002F3506" w:rsidRPr="00977B81" w:rsidRDefault="0071617B" w:rsidP="002F3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10. 5.</w:t>
      </w:r>
    </w:p>
    <w:p w14:paraId="02DF5937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B81">
        <w:rPr>
          <w:rFonts w:ascii="Times New Roman" w:hAnsi="Times New Roman" w:cs="Times New Roman"/>
          <w:sz w:val="24"/>
          <w:szCs w:val="24"/>
        </w:rPr>
        <w:t>Leskov</w:t>
      </w:r>
      <w:proofErr w:type="spellEnd"/>
    </w:p>
    <w:p w14:paraId="4D6E578A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Levák (</w:t>
      </w:r>
      <w:proofErr w:type="spellStart"/>
      <w:r w:rsidRPr="00977B81">
        <w:rPr>
          <w:rFonts w:ascii="Times New Roman" w:hAnsi="Times New Roman" w:cs="Times New Roman"/>
          <w:sz w:val="24"/>
          <w:szCs w:val="24"/>
        </w:rPr>
        <w:t>Сказ</w:t>
      </w:r>
      <w:proofErr w:type="spellEnd"/>
      <w:r w:rsidRPr="00977B8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77B81">
        <w:rPr>
          <w:rFonts w:ascii="Times New Roman" w:hAnsi="Times New Roman" w:cs="Times New Roman"/>
          <w:sz w:val="24"/>
          <w:szCs w:val="24"/>
        </w:rPr>
        <w:t>тульском</w:t>
      </w:r>
      <w:proofErr w:type="spellEnd"/>
      <w:r w:rsidRPr="0097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B81">
        <w:rPr>
          <w:rFonts w:ascii="Times New Roman" w:hAnsi="Times New Roman" w:cs="Times New Roman"/>
          <w:sz w:val="24"/>
          <w:szCs w:val="24"/>
        </w:rPr>
        <w:t>косом</w:t>
      </w:r>
      <w:proofErr w:type="spellEnd"/>
      <w:r w:rsidRPr="0097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B81">
        <w:rPr>
          <w:rFonts w:ascii="Times New Roman" w:hAnsi="Times New Roman" w:cs="Times New Roman"/>
          <w:sz w:val="24"/>
          <w:szCs w:val="24"/>
        </w:rPr>
        <w:t>левше</w:t>
      </w:r>
      <w:proofErr w:type="spellEnd"/>
      <w:r w:rsidRPr="00977B81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spellStart"/>
      <w:r w:rsidRPr="00977B81">
        <w:rPr>
          <w:rFonts w:ascii="Times New Roman" w:hAnsi="Times New Roman" w:cs="Times New Roman"/>
          <w:sz w:val="24"/>
          <w:szCs w:val="24"/>
        </w:rPr>
        <w:t>стальной</w:t>
      </w:r>
      <w:proofErr w:type="spellEnd"/>
      <w:r w:rsidRPr="00977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B81">
        <w:rPr>
          <w:rFonts w:ascii="Times New Roman" w:hAnsi="Times New Roman" w:cs="Times New Roman"/>
          <w:sz w:val="24"/>
          <w:szCs w:val="24"/>
        </w:rPr>
        <w:t>блохе</w:t>
      </w:r>
      <w:proofErr w:type="spellEnd"/>
      <w:r w:rsidRPr="00977B81">
        <w:rPr>
          <w:rFonts w:ascii="Times New Roman" w:hAnsi="Times New Roman" w:cs="Times New Roman"/>
          <w:sz w:val="24"/>
          <w:szCs w:val="24"/>
        </w:rPr>
        <w:t>)</w:t>
      </w:r>
    </w:p>
    <w:p w14:paraId="1D212AB2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81">
        <w:rPr>
          <w:rFonts w:ascii="Times New Roman" w:hAnsi="Times New Roman" w:cs="Times New Roman"/>
          <w:sz w:val="24"/>
          <w:szCs w:val="24"/>
        </w:rPr>
        <w:t>Diskuse o vypravěči a vyprávěcích způsobech v ruské literatuře</w:t>
      </w:r>
    </w:p>
    <w:p w14:paraId="1C6FA5D0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38EA6B" w14:textId="502FDA01" w:rsidR="002F3506" w:rsidRPr="00977B81" w:rsidRDefault="0071617B" w:rsidP="002F3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2F3506" w:rsidRPr="00977B81">
        <w:rPr>
          <w:rFonts w:ascii="Times New Roman" w:hAnsi="Times New Roman" w:cs="Times New Roman"/>
          <w:b/>
          <w:sz w:val="24"/>
          <w:szCs w:val="24"/>
        </w:rPr>
        <w:t>5.</w:t>
      </w:r>
    </w:p>
    <w:p w14:paraId="628642DF" w14:textId="7301FCAF" w:rsidR="0071617B" w:rsidRDefault="0071617B" w:rsidP="002F350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2F3506" w:rsidRPr="00977B81"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14:paraId="104EE03F" w14:textId="0E762357" w:rsidR="002F3506" w:rsidRPr="00977B81" w:rsidRDefault="0071617B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</w:t>
      </w:r>
      <w:r w:rsidR="002F3506" w:rsidRPr="00977B81">
        <w:rPr>
          <w:rFonts w:ascii="Times New Roman" w:hAnsi="Times New Roman" w:cs="Times New Roman"/>
          <w:sz w:val="24"/>
          <w:szCs w:val="24"/>
        </w:rPr>
        <w:t>rnutí a závěr</w:t>
      </w:r>
    </w:p>
    <w:p w14:paraId="3CFD7A2C" w14:textId="77777777" w:rsidR="002F3506" w:rsidRPr="00977B81" w:rsidRDefault="002F3506" w:rsidP="002F35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4C70B" w14:textId="77777777" w:rsidR="002F3506" w:rsidRPr="00977B81" w:rsidRDefault="002F3506" w:rsidP="002F3506">
      <w:pPr>
        <w:rPr>
          <w:rFonts w:ascii="Times New Roman" w:hAnsi="Times New Roman" w:cs="Times New Roman"/>
        </w:rPr>
      </w:pPr>
    </w:p>
    <w:p w14:paraId="5D31722F" w14:textId="77777777" w:rsidR="00F563AA" w:rsidRDefault="00F563AA"/>
    <w:sectPr w:rsidR="00F56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41E74"/>
    <w:multiLevelType w:val="hybridMultilevel"/>
    <w:tmpl w:val="DF184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06"/>
    <w:rsid w:val="002F3506"/>
    <w:rsid w:val="0071617B"/>
    <w:rsid w:val="00F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A6A75"/>
  <w15:chartTrackingRefBased/>
  <w15:docId w15:val="{6EEED0A0-BAE2-4191-9183-29246545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35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840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2</cp:revision>
  <dcterms:created xsi:type="dcterms:W3CDTF">2021-02-27T12:05:00Z</dcterms:created>
  <dcterms:modified xsi:type="dcterms:W3CDTF">2021-02-27T12:11:00Z</dcterms:modified>
</cp:coreProperties>
</file>