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B983" w14:textId="2D07ACA2" w:rsidR="00EA4699" w:rsidRDefault="006E1AEE" w:rsidP="006E1AEE">
      <w:pPr>
        <w:jc w:val="right"/>
        <w:rPr>
          <w:b/>
          <w:sz w:val="32"/>
          <w:szCs w:val="32"/>
        </w:rPr>
      </w:pPr>
      <w:r w:rsidRPr="006E1AEE">
        <w:rPr>
          <w:b/>
          <w:sz w:val="32"/>
          <w:szCs w:val="32"/>
        </w:rPr>
        <w:t>Příloha 9.14.1</w:t>
      </w:r>
    </w:p>
    <w:p w14:paraId="1A76822B" w14:textId="0D7C3A0A" w:rsidR="006E1AEE" w:rsidRDefault="006E1AEE" w:rsidP="006E1AEE">
      <w:pPr>
        <w:jc w:val="left"/>
        <w:rPr>
          <w:b/>
          <w:sz w:val="32"/>
          <w:szCs w:val="32"/>
        </w:rPr>
      </w:pPr>
    </w:p>
    <w:p w14:paraId="71CB3838" w14:textId="0A1B9C14" w:rsidR="006E1AEE" w:rsidRPr="006E1AEE" w:rsidRDefault="006E1AEE" w:rsidP="006E1AEE">
      <w:pPr>
        <w:jc w:val="left"/>
        <w:rPr>
          <w:b/>
          <w:sz w:val="24"/>
          <w:szCs w:val="24"/>
        </w:rPr>
      </w:pPr>
      <w:proofErr w:type="spellStart"/>
      <w:r w:rsidRPr="006E1AEE">
        <w:rPr>
          <w:b/>
          <w:sz w:val="24"/>
          <w:szCs w:val="24"/>
        </w:rPr>
        <w:t>Bartolomeus</w:t>
      </w:r>
      <w:proofErr w:type="spellEnd"/>
      <w:r w:rsidRPr="006E1AEE">
        <w:rPr>
          <w:b/>
          <w:sz w:val="24"/>
          <w:szCs w:val="24"/>
        </w:rPr>
        <w:t xml:space="preserve"> de </w:t>
      </w:r>
      <w:proofErr w:type="spellStart"/>
      <w:r w:rsidRPr="006E1AEE">
        <w:rPr>
          <w:b/>
          <w:sz w:val="24"/>
          <w:szCs w:val="24"/>
        </w:rPr>
        <w:t>Padua</w:t>
      </w:r>
      <w:proofErr w:type="spellEnd"/>
      <w:r w:rsidRPr="006E1AEE">
        <w:rPr>
          <w:b/>
          <w:sz w:val="24"/>
          <w:szCs w:val="24"/>
        </w:rPr>
        <w:t xml:space="preserve">: </w:t>
      </w:r>
      <w:proofErr w:type="spellStart"/>
      <w:r w:rsidRPr="006E1AEE">
        <w:rPr>
          <w:b/>
          <w:sz w:val="24"/>
          <w:szCs w:val="24"/>
        </w:rPr>
        <w:t>ballata</w:t>
      </w:r>
      <w:proofErr w:type="spellEnd"/>
      <w:r w:rsidRPr="006E1AEE">
        <w:rPr>
          <w:b/>
          <w:sz w:val="24"/>
          <w:szCs w:val="24"/>
        </w:rPr>
        <w:t xml:space="preserve"> „</w:t>
      </w:r>
      <w:proofErr w:type="spellStart"/>
      <w:r w:rsidRPr="006E1AEE">
        <w:rPr>
          <w:b/>
          <w:sz w:val="24"/>
          <w:szCs w:val="24"/>
        </w:rPr>
        <w:t>Perche</w:t>
      </w:r>
      <w:proofErr w:type="spellEnd"/>
      <w:r w:rsidRPr="006E1AEE">
        <w:rPr>
          <w:b/>
          <w:sz w:val="24"/>
          <w:szCs w:val="24"/>
        </w:rPr>
        <w:t xml:space="preserve"> </w:t>
      </w:r>
      <w:proofErr w:type="spellStart"/>
      <w:r w:rsidRPr="006E1AEE">
        <w:rPr>
          <w:b/>
          <w:sz w:val="24"/>
          <w:szCs w:val="24"/>
        </w:rPr>
        <w:t>cancato</w:t>
      </w:r>
      <w:proofErr w:type="spellEnd"/>
      <w:r w:rsidRPr="006E1AEE">
        <w:rPr>
          <w:b/>
          <w:sz w:val="24"/>
          <w:szCs w:val="24"/>
        </w:rPr>
        <w:t>“</w:t>
      </w:r>
    </w:p>
    <w:p w14:paraId="7EEE0D2B" w14:textId="77777777" w:rsidR="006E1AEE" w:rsidRDefault="006E1AEE" w:rsidP="006E1AEE">
      <w:pPr>
        <w:jc w:val="right"/>
        <w:rPr>
          <w:b/>
          <w:sz w:val="32"/>
          <w:szCs w:val="32"/>
        </w:rPr>
      </w:pPr>
      <w:bookmarkStart w:id="0" w:name="_GoBack"/>
      <w:bookmarkEnd w:id="0"/>
    </w:p>
    <w:p w14:paraId="0E54D38E" w14:textId="291C7E43" w:rsidR="006E1AEE" w:rsidRDefault="006E1AEE" w:rsidP="006E1AE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C227BFD" wp14:editId="1A7C2ECF">
            <wp:extent cx="5760720" cy="59391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9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999F" w14:textId="47A1D3B4" w:rsidR="006E1AEE" w:rsidRDefault="006E1AEE" w:rsidP="006E1AEE">
      <w:pPr>
        <w:jc w:val="center"/>
        <w:rPr>
          <w:b/>
          <w:sz w:val="32"/>
          <w:szCs w:val="32"/>
        </w:rPr>
      </w:pPr>
    </w:p>
    <w:p w14:paraId="26438745" w14:textId="77777777" w:rsidR="006E1AEE" w:rsidRPr="006E1AEE" w:rsidRDefault="006E1AEE" w:rsidP="006E1AEE">
      <w:pPr>
        <w:jc w:val="left"/>
        <w:rPr>
          <w:b/>
          <w:sz w:val="32"/>
          <w:szCs w:val="32"/>
        </w:rPr>
      </w:pPr>
    </w:p>
    <w:sectPr w:rsidR="006E1AEE" w:rsidRPr="006E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3C"/>
    <w:rsid w:val="006E1AEE"/>
    <w:rsid w:val="00C95C3C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89CE"/>
  <w15:chartTrackingRefBased/>
  <w15:docId w15:val="{5CDDF39D-3745-4E52-9835-3EF4EAE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2023-02-03T16:56:00Z</dcterms:created>
  <dcterms:modified xsi:type="dcterms:W3CDTF">2023-02-03T16:59:00Z</dcterms:modified>
</cp:coreProperties>
</file>