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95113" w14:textId="1B1AF82D" w:rsidR="00656A63" w:rsidRDefault="00656A63" w:rsidP="00FE5871">
      <w:pPr>
        <w:spacing w:after="0"/>
        <w:rPr>
          <w:u w:val="single"/>
          <w:lang w:val="el-GR"/>
        </w:rPr>
      </w:pPr>
      <w:r>
        <w:rPr>
          <w:u w:val="single"/>
          <w:lang w:val="el-GR"/>
        </w:rPr>
        <w:t>ΧΛΩΡΙΔΑ ΚΑΙ ΠΑΝΙΔΑ ΤΗΣ ΕΛΛΑΔΑΣ</w:t>
      </w:r>
    </w:p>
    <w:p w14:paraId="74AFA40C" w14:textId="11355391" w:rsidR="00656A63" w:rsidRDefault="00656A63" w:rsidP="00FE5871">
      <w:pPr>
        <w:spacing w:after="0"/>
        <w:rPr>
          <w:lang w:val="el-GR"/>
        </w:rPr>
      </w:pPr>
    </w:p>
    <w:p w14:paraId="45D38C76" w14:textId="1C3C91CB" w:rsidR="00656A63" w:rsidRDefault="00656A63" w:rsidP="00FE5871">
      <w:pPr>
        <w:spacing w:after="0"/>
        <w:rPr>
          <w:lang w:val="el-GR"/>
        </w:rPr>
      </w:pPr>
      <w:r>
        <w:rPr>
          <w:lang w:val="el-GR"/>
        </w:rPr>
        <w:t xml:space="preserve">Άγρια και ήμερα ζώα / κατοικίδια </w:t>
      </w:r>
    </w:p>
    <w:p w14:paraId="5AB1E58C" w14:textId="75C00CAA" w:rsidR="00656A63" w:rsidRDefault="00656A63" w:rsidP="00FE5871">
      <w:pPr>
        <w:spacing w:after="0"/>
        <w:rPr>
          <w:lang w:val="el-GR"/>
        </w:rPr>
      </w:pPr>
    </w:p>
    <w:p w14:paraId="356C4D70" w14:textId="77777777" w:rsidR="00656A63" w:rsidRDefault="00656A63" w:rsidP="00FE5871">
      <w:pPr>
        <w:spacing w:after="0"/>
        <w:rPr>
          <w:u w:val="single"/>
          <w:lang w:val="el-GR"/>
        </w:rPr>
      </w:pPr>
    </w:p>
    <w:p w14:paraId="1E6D0FE0" w14:textId="6978600A" w:rsidR="0067522E" w:rsidRPr="00FE5871" w:rsidRDefault="00FE5871" w:rsidP="00FE5871">
      <w:pPr>
        <w:spacing w:after="0"/>
        <w:rPr>
          <w:u w:val="single"/>
          <w:lang w:val="el-GR"/>
        </w:rPr>
      </w:pPr>
      <w:r w:rsidRPr="00FE5871">
        <w:rPr>
          <w:u w:val="single"/>
          <w:lang w:val="el-GR"/>
        </w:rPr>
        <w:t>Τα ζώα στα ελληνικά</w:t>
      </w:r>
      <w:r w:rsidR="009C2EB3" w:rsidRPr="00FE5871">
        <w:rPr>
          <w:u w:val="single"/>
          <w:lang w:val="el-GR"/>
        </w:rPr>
        <w:t xml:space="preserve"> δάση</w:t>
      </w:r>
    </w:p>
    <w:p w14:paraId="5906BC7F" w14:textId="77777777" w:rsidR="009C2EB3" w:rsidRDefault="00FE5871">
      <w:pPr>
        <w:rPr>
          <w:lang w:val="el-GR"/>
        </w:rPr>
      </w:pPr>
      <w:r>
        <w:rPr>
          <w:lang w:val="el-GR"/>
        </w:rPr>
        <w:t xml:space="preserve">σκίουρος, </w:t>
      </w:r>
      <w:r w:rsidR="009C2EB3">
        <w:rPr>
          <w:lang w:val="el-GR"/>
        </w:rPr>
        <w:t>λαγός, ελάφι,αγριοκάτσικο κρι-κρι</w:t>
      </w:r>
      <w:r>
        <w:rPr>
          <w:lang w:val="el-GR"/>
        </w:rPr>
        <w:t>, αλεπού</w:t>
      </w:r>
    </w:p>
    <w:p w14:paraId="727A2FD9" w14:textId="77777777" w:rsidR="009C2EB3" w:rsidRDefault="009C2EB3">
      <w:pPr>
        <w:rPr>
          <w:lang w:val="el-GR"/>
        </w:rPr>
      </w:pPr>
    </w:p>
    <w:p w14:paraId="548A7E42" w14:textId="77777777" w:rsidR="009C2EB3" w:rsidRDefault="009C2EB3">
      <w:pPr>
        <w:rPr>
          <w:lang w:val="el-GR"/>
        </w:rPr>
      </w:pPr>
      <w:r>
        <w:rPr>
          <w:noProof/>
          <w:lang w:eastAsia="cs-CZ"/>
        </w:rPr>
        <w:drawing>
          <wp:inline distT="0" distB="0" distL="0" distR="0" wp14:anchorId="2B15EED8" wp14:editId="0378AF36">
            <wp:extent cx="2486025" cy="1838325"/>
            <wp:effectExtent l="0" t="0" r="9525" b="9525"/>
            <wp:docPr id="4" name="Obrázek 4" descr="Image of the p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of the pi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7E65CD2" wp14:editId="6B83B296">
            <wp:extent cx="3105150" cy="1743423"/>
            <wp:effectExtent l="0" t="0" r="0" b="9525"/>
            <wp:docPr id="3" name="Obrázek 3" descr="Výsledek obrázku pro ελάφ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ek obrázku pro ελάφ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56" cy="174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A8F81" w14:textId="77777777" w:rsidR="009C2EB3" w:rsidRDefault="009C2EB3">
      <w:pPr>
        <w:rPr>
          <w:lang w:val="el-GR"/>
        </w:rPr>
      </w:pPr>
    </w:p>
    <w:p w14:paraId="7600266B" w14:textId="77777777" w:rsidR="009C2EB3" w:rsidRDefault="009C2EB3">
      <w:pPr>
        <w:rPr>
          <w:lang w:val="el-GR"/>
        </w:rPr>
      </w:pPr>
      <w:r>
        <w:rPr>
          <w:noProof/>
          <w:lang w:eastAsia="cs-CZ"/>
        </w:rPr>
        <w:drawing>
          <wp:inline distT="0" distB="0" distL="0" distR="0" wp14:anchorId="36671D94" wp14:editId="2CE67EA0">
            <wp:extent cx="3067050" cy="1915633"/>
            <wp:effectExtent l="0" t="0" r="0" b="8890"/>
            <wp:docPr id="5" name="Obrázek 5" descr="Výsledek obrázku pro σκίουρ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ýsledek obrázku pro σκίουρο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1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1947B05" wp14:editId="58403FD0">
            <wp:extent cx="2346901" cy="1762125"/>
            <wp:effectExtent l="0" t="0" r="0" b="0"/>
            <wp:docPr id="6" name="Obrázek 6" descr="Výsledek obrázku pro λαγό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ýsledek obrázku pro λαγό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01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EDFE9" w14:textId="77777777" w:rsidR="009C2EB3" w:rsidRDefault="009C2EB3">
      <w:pPr>
        <w:rPr>
          <w:lang w:val="el-GR"/>
        </w:rPr>
      </w:pPr>
    </w:p>
    <w:p w14:paraId="6170F663" w14:textId="77777777" w:rsidR="009C2EB3" w:rsidRDefault="009C2EB3">
      <w:pPr>
        <w:rPr>
          <w:lang w:val="el-GR"/>
        </w:rPr>
      </w:pPr>
      <w:r>
        <w:rPr>
          <w:noProof/>
          <w:lang w:eastAsia="cs-CZ"/>
        </w:rPr>
        <w:lastRenderedPageBreak/>
        <w:drawing>
          <wp:inline distT="0" distB="0" distL="0" distR="0" wp14:anchorId="33DCF5F7" wp14:editId="3ED4D1AF">
            <wp:extent cx="2428875" cy="1471898"/>
            <wp:effectExtent l="0" t="0" r="0" b="0"/>
            <wp:docPr id="7" name="Obrázek 7" descr="Výsledek obrázku pro Liška obec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ek obrázku pro Liška obecn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7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57CEEF5" wp14:editId="24E7F251">
            <wp:extent cx="2857461" cy="2562225"/>
            <wp:effectExtent l="0" t="0" r="635" b="0"/>
            <wp:docPr id="8" name="Obrázek 8" descr="Výsledek obrázku pro κρι κρ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ýsledek obrázku pro κρι κρ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61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920D6" w14:textId="77777777" w:rsidR="00DE7092" w:rsidRDefault="00DE7092">
      <w:pPr>
        <w:rPr>
          <w:lang w:val="el-GR"/>
        </w:rPr>
      </w:pPr>
    </w:p>
    <w:p w14:paraId="045D88AA" w14:textId="77777777" w:rsidR="00FE5871" w:rsidRDefault="00FE5871">
      <w:pPr>
        <w:rPr>
          <w:lang w:val="el-GR"/>
        </w:rPr>
      </w:pPr>
    </w:p>
    <w:p w14:paraId="135089D9" w14:textId="2C39D0B8" w:rsidR="00FE5871" w:rsidRDefault="00FE5871" w:rsidP="00FE5871">
      <w:pPr>
        <w:spacing w:after="0"/>
        <w:rPr>
          <w:u w:val="single"/>
          <w:lang w:val="el-GR"/>
        </w:rPr>
      </w:pPr>
      <w:r w:rsidRPr="00FE5871">
        <w:rPr>
          <w:u w:val="single"/>
          <w:lang w:val="el-GR"/>
        </w:rPr>
        <w:t>Τα πουλιά της Ελλάδας:</w:t>
      </w:r>
    </w:p>
    <w:p w14:paraId="4108EFB8" w14:textId="746B9630" w:rsidR="00656A63" w:rsidRPr="00656A63" w:rsidRDefault="00656A63" w:rsidP="00FE5871">
      <w:pPr>
        <w:spacing w:after="0"/>
        <w:rPr>
          <w:lang w:val="el-GR"/>
        </w:rPr>
      </w:pPr>
      <w:r>
        <w:rPr>
          <w:lang w:val="el-GR"/>
        </w:rPr>
        <w:t>Ενδημικά και αποδημητικά είδη (πουλιά)</w:t>
      </w:r>
    </w:p>
    <w:p w14:paraId="13C50421" w14:textId="77777777" w:rsidR="00DE7092" w:rsidRDefault="00DE7092">
      <w:pPr>
        <w:rPr>
          <w:lang w:val="el-GR"/>
        </w:rPr>
      </w:pPr>
      <w:r>
        <w:rPr>
          <w:lang w:val="el-GR"/>
        </w:rPr>
        <w:t xml:space="preserve">κουκουβάγια, πελαργός, χελιδόνι, </w:t>
      </w:r>
      <w:r w:rsidR="00F54145">
        <w:rPr>
          <w:lang w:val="el-GR"/>
        </w:rPr>
        <w:t>γλάρος, αετός, περιστέρι</w:t>
      </w:r>
    </w:p>
    <w:p w14:paraId="083C259B" w14:textId="77777777" w:rsidR="00DE7092" w:rsidRPr="00F54145" w:rsidRDefault="00DE7092">
      <w:r>
        <w:rPr>
          <w:lang w:val="el-GR"/>
        </w:rPr>
        <w:t>κ</w:t>
      </w:r>
      <w:r>
        <w:rPr>
          <w:noProof/>
          <w:lang w:eastAsia="cs-CZ"/>
        </w:rPr>
        <w:drawing>
          <wp:inline distT="0" distB="0" distL="0" distR="0" wp14:anchorId="7147C193" wp14:editId="68DA0E6C">
            <wp:extent cx="2286000" cy="1429966"/>
            <wp:effectExtent l="0" t="0" r="0" b="0"/>
            <wp:docPr id="11" name="Obrázek 11" descr="https://www.naftemporiki.gr/fu/p/803574/940/940/0x0000000000b551d8/1/xelidoni-taizei-ta-mikra-t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803574" descr="https://www.naftemporiki.gr/fu/p/803574/940/940/0x0000000000b551d8/1/xelidoni-taizei-ta-mikra-to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19" cy="14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145">
        <w:rPr>
          <w:noProof/>
          <w:lang w:eastAsia="cs-CZ"/>
        </w:rPr>
        <w:drawing>
          <wp:inline distT="0" distB="0" distL="0" distR="0" wp14:anchorId="10684657" wp14:editId="0B5F29D0">
            <wp:extent cx="2162175" cy="1621631"/>
            <wp:effectExtent l="0" t="0" r="0" b="0"/>
            <wp:docPr id="14" name="Obrázek 14" descr="alternativní popis obrázku chyb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lternativní popis obrázku chybí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B66F5" w14:textId="77777777" w:rsidR="00DE7092" w:rsidRDefault="00DE7092">
      <w:pPr>
        <w:rPr>
          <w:lang w:val="el-GR"/>
        </w:rPr>
      </w:pPr>
      <w:r>
        <w:rPr>
          <w:noProof/>
          <w:lang w:eastAsia="cs-CZ"/>
        </w:rPr>
        <w:drawing>
          <wp:inline distT="0" distB="0" distL="0" distR="0" wp14:anchorId="5CD3B87F" wp14:editId="4159D939">
            <wp:extent cx="2914650" cy="1945476"/>
            <wp:effectExtent l="0" t="0" r="0" b="0"/>
            <wp:docPr id="9" name="Obrázek 9" descr="Ενήλικος χρυσαετός (υποείδος A. c. chrysaeto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Ενήλικος χρυσαετός (υποείδος A. c. chrysaetos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86" cy="194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EEF2791" wp14:editId="27CDA092">
            <wp:extent cx="1643529" cy="1676400"/>
            <wp:effectExtent l="0" t="0" r="0" b="0"/>
            <wp:docPr id="10" name="Obrázek 10" descr="Μικρή Κουκουβάγια, Athene noct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Μικρή Κουκουβάγια, Athene noctu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29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96898" w14:textId="77777777" w:rsidR="00DE7092" w:rsidRDefault="00DE7092">
      <w:pPr>
        <w:rPr>
          <w:lang w:val="el-GR"/>
        </w:rPr>
      </w:pPr>
    </w:p>
    <w:p w14:paraId="1A9E73C6" w14:textId="77777777" w:rsidR="00DE7092" w:rsidRDefault="00DE7092">
      <w:pPr>
        <w:rPr>
          <w:lang w:val="el-GR"/>
        </w:rPr>
      </w:pPr>
      <w:r>
        <w:rPr>
          <w:noProof/>
          <w:lang w:eastAsia="cs-CZ"/>
        </w:rPr>
        <w:lastRenderedPageBreak/>
        <w:drawing>
          <wp:inline distT="0" distB="0" distL="0" distR="0" wp14:anchorId="1695D20A" wp14:editId="0CA78AAD">
            <wp:extent cx="1857375" cy="1961560"/>
            <wp:effectExtent l="0" t="0" r="0" b="635"/>
            <wp:docPr id="12" name="Obrázek 12" descr="Ενήλικο περιστέρι στην Ινδ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Ενήλικο περιστέρι στην Ινδία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14" cy="196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27FB570" wp14:editId="48605211">
            <wp:extent cx="2352675" cy="1470422"/>
            <wp:effectExtent l="0" t="0" r="0" b="0"/>
            <wp:docPr id="13" name="Obrázek 13" descr="Πελαργός στο Λασίθι δηλητηριάστηκε από λαγόψαρ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Πελαργός στο Λασίθι δηλητηριάστηκε από λαγόψαρο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69" cy="147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C43A1" w14:textId="77777777" w:rsidR="00F54145" w:rsidRDefault="00F54145">
      <w:pPr>
        <w:rPr>
          <w:lang w:val="el-GR"/>
        </w:rPr>
      </w:pPr>
    </w:p>
    <w:p w14:paraId="764B4303" w14:textId="77777777" w:rsidR="00F54145" w:rsidRDefault="00F54145">
      <w:pPr>
        <w:rPr>
          <w:lang w:val="el-GR"/>
        </w:rPr>
      </w:pPr>
    </w:p>
    <w:p w14:paraId="4056CDE4" w14:textId="77777777" w:rsidR="00F54145" w:rsidRDefault="00F54145">
      <w:pPr>
        <w:rPr>
          <w:lang w:val="el-GR"/>
        </w:rPr>
      </w:pPr>
    </w:p>
    <w:p w14:paraId="5D256AC9" w14:textId="77777777" w:rsidR="00F54145" w:rsidRDefault="00F54145">
      <w:pPr>
        <w:rPr>
          <w:lang w:val="el-GR"/>
        </w:rPr>
      </w:pPr>
    </w:p>
    <w:p w14:paraId="7F7E7B61" w14:textId="77777777" w:rsidR="00F54145" w:rsidRDefault="00F54145">
      <w:pPr>
        <w:rPr>
          <w:lang w:val="el-GR"/>
        </w:rPr>
      </w:pPr>
    </w:p>
    <w:p w14:paraId="32503AB1" w14:textId="77777777" w:rsidR="00F54145" w:rsidRDefault="00F54145">
      <w:pPr>
        <w:rPr>
          <w:lang w:val="el-GR"/>
        </w:rPr>
      </w:pPr>
    </w:p>
    <w:p w14:paraId="4AE854EB" w14:textId="77777777" w:rsidR="00F54145" w:rsidRDefault="00F54145">
      <w:pPr>
        <w:rPr>
          <w:lang w:val="el-GR"/>
        </w:rPr>
      </w:pPr>
    </w:p>
    <w:p w14:paraId="4E0E9330" w14:textId="77777777" w:rsidR="00FE5871" w:rsidRPr="00FE5871" w:rsidRDefault="00F54145" w:rsidP="00FE5871">
      <w:pPr>
        <w:spacing w:after="0"/>
        <w:rPr>
          <w:u w:val="single"/>
          <w:lang w:val="el-GR"/>
        </w:rPr>
      </w:pPr>
      <w:r w:rsidRPr="00FE5871">
        <w:rPr>
          <w:u w:val="single"/>
          <w:lang w:val="el-GR"/>
        </w:rPr>
        <w:t xml:space="preserve">Τα λουλούδια </w:t>
      </w:r>
      <w:r w:rsidR="00FE5871" w:rsidRPr="00FE5871">
        <w:rPr>
          <w:u w:val="single"/>
          <w:lang w:val="el-GR"/>
        </w:rPr>
        <w:t xml:space="preserve">και δέντρα </w:t>
      </w:r>
      <w:r w:rsidRPr="00FE5871">
        <w:rPr>
          <w:u w:val="single"/>
          <w:lang w:val="el-GR"/>
        </w:rPr>
        <w:t>της Ελλάδας</w:t>
      </w:r>
      <w:r w:rsidR="00FE5871" w:rsidRPr="00FE5871">
        <w:rPr>
          <w:u w:val="single"/>
          <w:lang w:val="el-GR"/>
        </w:rPr>
        <w:t>:</w:t>
      </w:r>
    </w:p>
    <w:p w14:paraId="20316DC8" w14:textId="5C5FB92E" w:rsidR="00F54145" w:rsidRDefault="00FE5871" w:rsidP="00FE5871">
      <w:pPr>
        <w:spacing w:after="0"/>
        <w:rPr>
          <w:lang w:val="el-GR"/>
        </w:rPr>
      </w:pPr>
      <w:r>
        <w:rPr>
          <w:lang w:val="el-GR"/>
        </w:rPr>
        <w:t xml:space="preserve"> τριαντάφυλλο, πεύκο, κυπαρίσσι, παπαρούνα, πικροδάφνη, πλάτανος, μαργαρί</w:t>
      </w:r>
      <w:r w:rsidR="00F65376">
        <w:rPr>
          <w:lang w:val="el-GR"/>
        </w:rPr>
        <w:t>τ</w:t>
      </w:r>
      <w:r>
        <w:rPr>
          <w:lang w:val="el-GR"/>
        </w:rPr>
        <w:t>α</w:t>
      </w:r>
    </w:p>
    <w:p w14:paraId="234D673A" w14:textId="77777777" w:rsidR="00E55642" w:rsidRDefault="00E55642">
      <w:pPr>
        <w:rPr>
          <w:noProof/>
          <w:lang w:val="el-GR" w:eastAsia="cs-CZ"/>
        </w:rPr>
      </w:pPr>
    </w:p>
    <w:p w14:paraId="6B7DE02E" w14:textId="77777777" w:rsidR="00F54145" w:rsidRDefault="00F54145">
      <w:pPr>
        <w:rPr>
          <w:lang w:val="el-GR"/>
        </w:rPr>
      </w:pPr>
      <w:r>
        <w:rPr>
          <w:noProof/>
          <w:lang w:eastAsia="cs-CZ"/>
        </w:rPr>
        <w:drawing>
          <wp:inline distT="0" distB="0" distL="0" distR="0" wp14:anchorId="323941D9" wp14:editId="599FFC58">
            <wp:extent cx="2698750" cy="1821656"/>
            <wp:effectExtent l="0" t="0" r="6350" b="7620"/>
            <wp:docPr id="15" name="Obrázek 15" descr="Výsledek obrázku pro παπαρού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ýsledek obrázku pro παπαρούνα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47" cy="182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642">
        <w:rPr>
          <w:noProof/>
          <w:lang w:eastAsia="cs-CZ"/>
        </w:rPr>
        <w:drawing>
          <wp:inline distT="0" distB="0" distL="0" distR="0" wp14:anchorId="69A0A5FD" wp14:editId="530CDBF0">
            <wp:extent cx="2069987" cy="1496859"/>
            <wp:effectExtent l="0" t="0" r="6985" b="8255"/>
            <wp:docPr id="17" name="Obrázek 17" descr="Όμορφο τριαντάφυλλο στον κήπ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Όμορφο τριαντάφυλλο στον κήπο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26" cy="149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E22D2" w14:textId="77777777" w:rsidR="00E55642" w:rsidRDefault="00E55642">
      <w:pPr>
        <w:rPr>
          <w:lang w:val="el-GR"/>
        </w:rPr>
      </w:pPr>
      <w:r>
        <w:rPr>
          <w:noProof/>
          <w:lang w:eastAsia="cs-CZ"/>
        </w:rPr>
        <w:drawing>
          <wp:inline distT="0" distB="0" distL="0" distR="0" wp14:anchorId="2F5E57C9" wp14:editId="515A8C71">
            <wp:extent cx="3152775" cy="1231552"/>
            <wp:effectExtent l="0" t="0" r="0" b="6985"/>
            <wp:docPr id="16" name="Obrázek 16" descr="https://www.talcmag.gr/wp-content/uploads/2018/04/pikrodaf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talcmag.gr/wp-content/uploads/2018/04/pikrodafnh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50" cy="123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9CA9D66" wp14:editId="0D051D70">
            <wp:extent cx="1619250" cy="1214437"/>
            <wp:effectExtent l="0" t="0" r="0" b="5080"/>
            <wp:docPr id="18" name="Obrázek 18" descr="22 από τα ωραιότερα αγριολούλουδα της Ελλάδας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2 από τα ωραιότερα αγριολούλουδα της Ελλάδας!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241" cy="12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AB186" w14:textId="77777777" w:rsidR="00E55642" w:rsidRDefault="00E55642">
      <w:pPr>
        <w:rPr>
          <w:lang w:val="el-GR"/>
        </w:rPr>
      </w:pPr>
      <w:r>
        <w:rPr>
          <w:noProof/>
          <w:lang w:eastAsia="cs-CZ"/>
        </w:rPr>
        <w:lastRenderedPageBreak/>
        <w:drawing>
          <wp:inline distT="0" distB="0" distL="0" distR="0" wp14:anchorId="1846FAD3" wp14:editId="76113FC6">
            <wp:extent cx="1907382" cy="2543175"/>
            <wp:effectExtent l="0" t="0" r="0" b="0"/>
            <wp:docPr id="19" name="Obrázek 19" descr="Κυπάρισσος η αειθαλής (Cupressus sempervire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Κυπάρισσος η αειθαλής (Cupressus sempervirens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59" cy="254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EC887F1" wp14:editId="3E13E984">
            <wp:extent cx="1880978" cy="3629025"/>
            <wp:effectExtent l="0" t="0" r="5080" b="0"/>
            <wp:docPr id="20" name="Obrázek 20" descr="https://upload.wikimedia.org/wikipedia/commons/0/08/JDCC_Pino_Salgare%C3%B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upload.wikimedia.org/wikipedia/commons/0/08/JDCC_Pino_Salgare%C3%B1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96" cy="363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871">
        <w:rPr>
          <w:noProof/>
          <w:lang w:eastAsia="cs-CZ"/>
        </w:rPr>
        <w:drawing>
          <wp:inline distT="0" distB="0" distL="0" distR="0" wp14:anchorId="1CF232F0" wp14:editId="1298EDB1">
            <wp:extent cx="1701800" cy="1276350"/>
            <wp:effectExtent l="0" t="0" r="0" b="0"/>
            <wp:docPr id="21" name="Obrázek 21" descr="https://www.lifo.gr/uploads/image/1463409/platania-trikala-asth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lifo.gr/uploads/image/1463409/platania-trikala-astheni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61" cy="127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93659" w14:textId="77777777" w:rsidR="00FE5871" w:rsidRDefault="00FE5871">
      <w:pPr>
        <w:rPr>
          <w:lang w:val="el-GR"/>
        </w:rPr>
      </w:pPr>
    </w:p>
    <w:p w14:paraId="1786D7EA" w14:textId="77777777" w:rsidR="00FE5871" w:rsidRDefault="00FE5871">
      <w:pPr>
        <w:rPr>
          <w:lang w:val="el-GR"/>
        </w:rPr>
      </w:pPr>
    </w:p>
    <w:sectPr w:rsidR="00FE58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2EB3"/>
    <w:rsid w:val="00164B78"/>
    <w:rsid w:val="00215BC3"/>
    <w:rsid w:val="00264BDB"/>
    <w:rsid w:val="00585BD9"/>
    <w:rsid w:val="00656A63"/>
    <w:rsid w:val="0067522E"/>
    <w:rsid w:val="009C2EB3"/>
    <w:rsid w:val="00DE7092"/>
    <w:rsid w:val="00E55642"/>
    <w:rsid w:val="00F54145"/>
    <w:rsid w:val="00F65376"/>
    <w:rsid w:val="00FE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92FD6"/>
  <w15:docId w15:val="{AD114292-ED38-4DBC-A05F-18158A93E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2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2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61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Tsivos, Konstantinos</cp:lastModifiedBy>
  <cp:revision>2</cp:revision>
  <dcterms:created xsi:type="dcterms:W3CDTF">2021-10-05T07:17:00Z</dcterms:created>
  <dcterms:modified xsi:type="dcterms:W3CDTF">2022-10-03T15:57:00Z</dcterms:modified>
</cp:coreProperties>
</file>