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1BAE" w14:textId="1C2F8994" w:rsidR="00807095" w:rsidRPr="00807095" w:rsidRDefault="00807095" w:rsidP="00807095">
      <w:pPr>
        <w:jc w:val="center"/>
        <w:rPr>
          <w:b/>
          <w:bCs/>
        </w:rPr>
      </w:pPr>
      <w:r w:rsidRPr="00807095">
        <w:rPr>
          <w:b/>
          <w:bCs/>
        </w:rPr>
        <w:t>Exkurze po uměleckých památkách Athén a okolí</w:t>
      </w:r>
    </w:p>
    <w:p w14:paraId="6CC29CC4" w14:textId="69FFECC3" w:rsidR="00A909DB" w:rsidRPr="00807095" w:rsidRDefault="00A909DB" w:rsidP="00807095">
      <w:pPr>
        <w:jc w:val="center"/>
        <w:rPr>
          <w:b/>
          <w:bCs/>
        </w:rPr>
      </w:pPr>
      <w:r w:rsidRPr="00807095">
        <w:rPr>
          <w:b/>
          <w:bCs/>
        </w:rPr>
        <w:t>Informace ke vstupům do muzeí</w:t>
      </w:r>
      <w:r w:rsidR="00807095">
        <w:rPr>
          <w:b/>
          <w:bCs/>
        </w:rPr>
        <w:t>, galerií</w:t>
      </w:r>
      <w:r w:rsidRPr="00807095">
        <w:rPr>
          <w:b/>
          <w:bCs/>
        </w:rPr>
        <w:t xml:space="preserve"> a památkových objektů</w:t>
      </w:r>
    </w:p>
    <w:p w14:paraId="4BBF40F3" w14:textId="77777777" w:rsidR="00A909DB" w:rsidRDefault="00A909DB" w:rsidP="00A909DB"/>
    <w:p w14:paraId="10B05852" w14:textId="110491DC" w:rsidR="00A909DB" w:rsidRDefault="00A909DB" w:rsidP="00A909DB">
      <w:r>
        <w:t xml:space="preserve">Do všech níže uvedených objektů </w:t>
      </w:r>
      <w:r w:rsidR="00807095">
        <w:t xml:space="preserve">(s případnými drobnými odchylkami) </w:t>
      </w:r>
      <w:r>
        <w:t>mají volný vstup:</w:t>
      </w:r>
    </w:p>
    <w:p w14:paraId="70C8E104" w14:textId="69D82B2B" w:rsidR="00A909DB" w:rsidRPr="00807095" w:rsidRDefault="00A909DB" w:rsidP="00A909DB">
      <w:pPr>
        <w:rPr>
          <w:lang w:val="en-GB"/>
        </w:rPr>
      </w:pPr>
      <w:r w:rsidRPr="00807095">
        <w:rPr>
          <w:lang w:val="en-GB"/>
        </w:rPr>
        <w:t>Children and young people up to the age of 25, from EU member-states, upon presentation of their ID card or passport for verification of their age and country of origin.</w:t>
      </w:r>
    </w:p>
    <w:p w14:paraId="1AAA9473" w14:textId="5DF39F10" w:rsidR="00A909DB" w:rsidRPr="00807095" w:rsidRDefault="00A909DB" w:rsidP="00A909DB">
      <w:pPr>
        <w:rPr>
          <w:lang w:val="en-GB"/>
        </w:rPr>
      </w:pPr>
      <w:r w:rsidRPr="00807095">
        <w:rPr>
          <w:lang w:val="en-GB"/>
        </w:rPr>
        <w:t xml:space="preserve">Persons over 25 years, being in secondary education (evening schools, </w:t>
      </w:r>
      <w:proofErr w:type="spellStart"/>
      <w:r w:rsidRPr="00807095">
        <w:rPr>
          <w:lang w:val="en-GB"/>
        </w:rPr>
        <w:t>secondchance</w:t>
      </w:r>
      <w:proofErr w:type="spellEnd"/>
      <w:r w:rsidRPr="00807095">
        <w:rPr>
          <w:lang w:val="en-GB"/>
        </w:rPr>
        <w:t xml:space="preserve"> schools) and in vocational schools from EU member-states and countries of the European Economic Area, upon presentation of attendance certificate bearing evidence of its duration.</w:t>
      </w:r>
    </w:p>
    <w:p w14:paraId="7CC76C78" w14:textId="4E9F14EF" w:rsidR="00A909DB" w:rsidRPr="00807095" w:rsidRDefault="00E50DE2" w:rsidP="00A909DB">
      <w:pPr>
        <w:rPr>
          <w:lang w:val="en-GB"/>
        </w:rPr>
      </w:pPr>
      <w:r w:rsidRPr="00807095">
        <w:rPr>
          <w:lang w:val="en-GB"/>
        </w:rPr>
        <w:t>Members of the International Council of Museums (ICOM) and International Council of Monuments and Sites (ICOMOS), upon presentation of their ID card or passport and their valid membership card.</w:t>
      </w:r>
    </w:p>
    <w:p w14:paraId="161C1524" w14:textId="6B813F56" w:rsidR="00E50DE2" w:rsidRPr="00807095" w:rsidRDefault="00E50DE2" w:rsidP="00A909DB">
      <w:pPr>
        <w:rPr>
          <w:lang w:val="en-GB"/>
        </w:rPr>
      </w:pPr>
      <w:proofErr w:type="spellStart"/>
      <w:r w:rsidRPr="00807095">
        <w:rPr>
          <w:lang w:val="en-GB"/>
        </w:rPr>
        <w:t>Zdroj</w:t>
      </w:r>
      <w:proofErr w:type="spellEnd"/>
      <w:r w:rsidRPr="00807095">
        <w:rPr>
          <w:lang w:val="en-GB"/>
        </w:rPr>
        <w:t xml:space="preserve">: </w:t>
      </w:r>
      <w:hyperlink r:id="rId5" w:history="1">
        <w:r w:rsidRPr="00807095">
          <w:rPr>
            <w:rStyle w:val="Hypertextovodkaz"/>
            <w:lang w:val="en-GB"/>
          </w:rPr>
          <w:t>https://www.culture.gov.gr/DocLib/Admission_Info_080424.pdf</w:t>
        </w:r>
      </w:hyperlink>
    </w:p>
    <w:p w14:paraId="701370CD" w14:textId="77777777" w:rsidR="00413984" w:rsidRDefault="00413984" w:rsidP="00A909DB"/>
    <w:p w14:paraId="5F76D02A" w14:textId="74840CC4" w:rsidR="00413984" w:rsidRPr="00413984" w:rsidRDefault="00413984" w:rsidP="00A909DB">
      <w:pPr>
        <w:rPr>
          <w:u w:val="single"/>
        </w:rPr>
      </w:pPr>
      <w:r w:rsidRPr="00413984">
        <w:rPr>
          <w:u w:val="single"/>
        </w:rPr>
        <w:t>pondělí 22. dubna 2024, Athény</w:t>
      </w:r>
    </w:p>
    <w:p w14:paraId="2DA3534B" w14:textId="102E79B6" w:rsidR="00413984" w:rsidRDefault="00413984" w:rsidP="00A909DB">
      <w:r>
        <w:t xml:space="preserve">8,45 – 10,15 </w:t>
      </w:r>
      <w:r w:rsidRPr="00413984">
        <w:rPr>
          <w:b/>
          <w:bCs/>
        </w:rPr>
        <w:t>Akropolis</w:t>
      </w:r>
      <w:r>
        <w:t>, archeologické naleziště, informace již byla zaslána</w:t>
      </w:r>
    </w:p>
    <w:p w14:paraId="39572529" w14:textId="3A7A0556" w:rsidR="00413984" w:rsidRDefault="00000000" w:rsidP="00A909DB">
      <w:hyperlink r:id="rId6" w:history="1">
        <w:r w:rsidR="00413984" w:rsidRPr="002644DE">
          <w:rPr>
            <w:rStyle w:val="Hypertextovodkaz"/>
          </w:rPr>
          <w:t>https://hhticket.gr/tap_b2c_new/english/tap.exe?PM=P1P&amp;place=000000002</w:t>
        </w:r>
      </w:hyperlink>
    </w:p>
    <w:p w14:paraId="07DE4A1D" w14:textId="347B4182" w:rsidR="00500413" w:rsidRDefault="00500413" w:rsidP="00A909DB">
      <w:r>
        <w:t>dále navštívíme</w:t>
      </w:r>
      <w:r w:rsidR="00807095">
        <w:t xml:space="preserve"> </w:t>
      </w:r>
      <w:proofErr w:type="spellStart"/>
      <w:r w:rsidRPr="00BB5AED">
        <w:rPr>
          <w:b/>
          <w:bCs/>
        </w:rPr>
        <w:t>Acropolis</w:t>
      </w:r>
      <w:proofErr w:type="spellEnd"/>
      <w:r w:rsidRPr="00BB5AED">
        <w:rPr>
          <w:b/>
          <w:bCs/>
        </w:rPr>
        <w:t xml:space="preserve"> Museum</w:t>
      </w:r>
      <w:r>
        <w:t>, kde se volné vstupenky nedají objednat předem</w:t>
      </w:r>
    </w:p>
    <w:p w14:paraId="23F66E7A" w14:textId="40891802" w:rsidR="00500413" w:rsidRDefault="00000000" w:rsidP="00A909DB">
      <w:hyperlink r:id="rId7" w:history="1">
        <w:r w:rsidR="00500413" w:rsidRPr="002644DE">
          <w:rPr>
            <w:rStyle w:val="Hypertextovodkaz"/>
          </w:rPr>
          <w:t>https://www.theacropolismuseum.gr/en/plan-your-visit</w:t>
        </w:r>
      </w:hyperlink>
    </w:p>
    <w:p w14:paraId="03723289" w14:textId="61FFE59A" w:rsidR="00AE5375" w:rsidRDefault="00413984" w:rsidP="00A909DB">
      <w:r>
        <w:t>odpoledne, čas bude upřesněn</w:t>
      </w:r>
      <w:r w:rsidR="00AE5375">
        <w:t xml:space="preserve"> (otevřeno do 16. hod.)</w:t>
      </w:r>
      <w:r>
        <w:t xml:space="preserve">, </w:t>
      </w:r>
      <w:r w:rsidR="00AE5375" w:rsidRPr="00AE5375">
        <w:rPr>
          <w:b/>
          <w:bCs/>
        </w:rPr>
        <w:t>Byzantské a křesťanské muzeum</w:t>
      </w:r>
    </w:p>
    <w:p w14:paraId="50DEF7DC" w14:textId="1D77B92E" w:rsidR="00AE5375" w:rsidRDefault="00000000" w:rsidP="00A909DB">
      <w:hyperlink r:id="rId8" w:history="1">
        <w:r w:rsidR="00AE5375" w:rsidRPr="002644DE">
          <w:rPr>
            <w:rStyle w:val="Hypertextovodkaz"/>
          </w:rPr>
          <w:t>https://www.byzantinemuseum.gr/en/?nid=2826</w:t>
        </w:r>
      </w:hyperlink>
    </w:p>
    <w:p w14:paraId="78CED1F0" w14:textId="7296ABDB" w:rsidR="00413984" w:rsidRDefault="00AE5375" w:rsidP="00A909DB">
      <w:r>
        <w:t xml:space="preserve">odpoledne, čas bude upřesněn (otevřeno do 18. hod.), </w:t>
      </w:r>
      <w:r w:rsidR="00413984" w:rsidRPr="00413984">
        <w:rPr>
          <w:b/>
          <w:bCs/>
        </w:rPr>
        <w:t>Národní galerie</w:t>
      </w:r>
    </w:p>
    <w:p w14:paraId="0B50FDAF" w14:textId="6FFDFEBA" w:rsidR="00413984" w:rsidRDefault="00000000" w:rsidP="00A909DB">
      <w:hyperlink r:id="rId9" w:history="1">
        <w:r w:rsidR="00413984" w:rsidRPr="002644DE">
          <w:rPr>
            <w:rStyle w:val="Hypertextovodkaz"/>
          </w:rPr>
          <w:t>https://www.nationalgallery.gr/en/buildings/national-gallery-central-building/</w:t>
        </w:r>
      </w:hyperlink>
    </w:p>
    <w:p w14:paraId="72876E75" w14:textId="77777777" w:rsidR="00413984" w:rsidRDefault="00413984" w:rsidP="00A909DB"/>
    <w:p w14:paraId="0569FD94" w14:textId="34BB059C" w:rsidR="00413984" w:rsidRPr="00413984" w:rsidRDefault="00413984" w:rsidP="00413984">
      <w:pPr>
        <w:rPr>
          <w:u w:val="single"/>
        </w:rPr>
      </w:pPr>
      <w:r>
        <w:rPr>
          <w:u w:val="single"/>
        </w:rPr>
        <w:t>úterý</w:t>
      </w:r>
      <w:r w:rsidRPr="00413984">
        <w:rPr>
          <w:u w:val="single"/>
        </w:rPr>
        <w:t xml:space="preserve"> 2</w:t>
      </w:r>
      <w:r>
        <w:rPr>
          <w:u w:val="single"/>
        </w:rPr>
        <w:t>3</w:t>
      </w:r>
      <w:r w:rsidRPr="00413984">
        <w:rPr>
          <w:u w:val="single"/>
        </w:rPr>
        <w:t>. dubna 2024, Athény</w:t>
      </w:r>
    </w:p>
    <w:p w14:paraId="73044222" w14:textId="7A548BE0" w:rsidR="00413984" w:rsidRDefault="00807095" w:rsidP="00A909DB">
      <w:r>
        <w:t xml:space="preserve">dopoledne, otevřeno od 8 do 19,30 hod., </w:t>
      </w:r>
      <w:r w:rsidRPr="00807095">
        <w:rPr>
          <w:b/>
          <w:bCs/>
        </w:rPr>
        <w:t>Athénská agora</w:t>
      </w:r>
    </w:p>
    <w:p w14:paraId="2EE862CB" w14:textId="4FB967AE" w:rsidR="00807095" w:rsidRDefault="00000000" w:rsidP="00A909DB">
      <w:hyperlink r:id="rId10" w:history="1">
        <w:r w:rsidR="00807095" w:rsidRPr="002644DE">
          <w:rPr>
            <w:rStyle w:val="Hypertextovodkaz"/>
          </w:rPr>
          <w:t>https://web.archive.org/web/20071017025907/http://odysseus.culture.gr/h/3/eh355.jsp?obj_id=2485</w:t>
        </w:r>
      </w:hyperlink>
    </w:p>
    <w:p w14:paraId="09347762" w14:textId="090C1C10" w:rsidR="00413984" w:rsidRDefault="00413984" w:rsidP="00A909DB">
      <w:r>
        <w:t xml:space="preserve">odpoledne po 13. hod., čas bude upřesněn, </w:t>
      </w:r>
      <w:r w:rsidRPr="00413984">
        <w:rPr>
          <w:b/>
          <w:bCs/>
        </w:rPr>
        <w:t>Národní</w:t>
      </w:r>
      <w:r>
        <w:rPr>
          <w:b/>
          <w:bCs/>
        </w:rPr>
        <w:t xml:space="preserve"> archeologické muzeum</w:t>
      </w:r>
    </w:p>
    <w:p w14:paraId="250BA9DE" w14:textId="3B81EAB1" w:rsidR="00413984" w:rsidRDefault="00000000" w:rsidP="00A909DB">
      <w:hyperlink r:id="rId11" w:anchor="the_museum" w:history="1">
        <w:r w:rsidR="00413984" w:rsidRPr="002644DE">
          <w:rPr>
            <w:rStyle w:val="Hypertextovodkaz"/>
          </w:rPr>
          <w:t>https://www.namuseum.gr/en/#the_museum</w:t>
        </w:r>
      </w:hyperlink>
    </w:p>
    <w:p w14:paraId="3D13F503" w14:textId="593EEA9E" w:rsidR="00413984" w:rsidRDefault="00BB5AED" w:rsidP="00A909DB">
      <w:r>
        <w:t>pozn.: odchylky oproti zaslanému itineráři jsou podmíněny skutečností, že v úterý má většina muzeí zavřeno</w:t>
      </w:r>
    </w:p>
    <w:p w14:paraId="7F6CF0BE" w14:textId="77777777" w:rsidR="00BB5AED" w:rsidRDefault="00BB5AED" w:rsidP="00A909DB"/>
    <w:p w14:paraId="289601AF" w14:textId="77777777" w:rsidR="00BB5AED" w:rsidRDefault="00BB5AED" w:rsidP="00A909DB"/>
    <w:p w14:paraId="2B5A1C1F" w14:textId="2B921E4F" w:rsidR="00B76BB2" w:rsidRPr="00B76BB2" w:rsidRDefault="00A909DB" w:rsidP="00A909DB">
      <w:pPr>
        <w:rPr>
          <w:u w:val="single"/>
        </w:rPr>
      </w:pPr>
      <w:r w:rsidRPr="00B76BB2">
        <w:rPr>
          <w:u w:val="single"/>
        </w:rPr>
        <w:lastRenderedPageBreak/>
        <w:t>středa 24. dubna 2024</w:t>
      </w:r>
      <w:r w:rsidR="00B76BB2" w:rsidRPr="00B76BB2">
        <w:rPr>
          <w:u w:val="single"/>
        </w:rPr>
        <w:t>, poloostrov Peloponés</w:t>
      </w:r>
    </w:p>
    <w:p w14:paraId="282F02BB" w14:textId="22DB0A09" w:rsidR="00A909DB" w:rsidRDefault="00A909DB" w:rsidP="00A909DB">
      <w:r>
        <w:t xml:space="preserve">9,45 – 11,00 antické město </w:t>
      </w:r>
      <w:r w:rsidRPr="00B76BB2">
        <w:rPr>
          <w:b/>
          <w:bCs/>
        </w:rPr>
        <w:t xml:space="preserve">Starý </w:t>
      </w:r>
      <w:proofErr w:type="spellStart"/>
      <w:r w:rsidRPr="00B76BB2">
        <w:rPr>
          <w:b/>
          <w:bCs/>
        </w:rPr>
        <w:t>Korint</w:t>
      </w:r>
      <w:proofErr w:type="spellEnd"/>
      <w:r>
        <w:t>, archeologické naleziště a muzeum</w:t>
      </w:r>
    </w:p>
    <w:p w14:paraId="3142958C" w14:textId="459D364F" w:rsidR="00A909DB" w:rsidRDefault="00000000" w:rsidP="00A909DB">
      <w:hyperlink r:id="rId12" w:history="1">
        <w:r w:rsidR="00A909DB" w:rsidRPr="002644DE">
          <w:rPr>
            <w:rStyle w:val="Hypertextovodkaz"/>
          </w:rPr>
          <w:t>http://odysseus.culture.gr/h/3/eh355.jsp?obj_id=2388</w:t>
        </w:r>
      </w:hyperlink>
    </w:p>
    <w:p w14:paraId="4FFCEC52" w14:textId="06E19F3C" w:rsidR="00A909DB" w:rsidRDefault="00E50DE2" w:rsidP="00A909DB">
      <w:r>
        <w:t xml:space="preserve">11,35 – 13,00 antické město </w:t>
      </w:r>
      <w:r w:rsidRPr="00B76BB2">
        <w:rPr>
          <w:b/>
          <w:bCs/>
        </w:rPr>
        <w:t>Mykény</w:t>
      </w:r>
      <w:r>
        <w:t>, Akropolis a muzeum</w:t>
      </w:r>
    </w:p>
    <w:p w14:paraId="0A0B1B54" w14:textId="147507C0" w:rsidR="00E50DE2" w:rsidRDefault="00000000" w:rsidP="00A909DB">
      <w:hyperlink r:id="rId13" w:history="1">
        <w:r w:rsidR="00E50DE2" w:rsidRPr="002644DE">
          <w:rPr>
            <w:rStyle w:val="Hypertextovodkaz"/>
          </w:rPr>
          <w:t>http://odysseus.culture.gr/h/3/eh355.jsp?obj_id=2573</w:t>
        </w:r>
      </w:hyperlink>
    </w:p>
    <w:p w14:paraId="0A27B34B" w14:textId="0633C5C5" w:rsidR="00E50DE2" w:rsidRDefault="00000000" w:rsidP="00A909DB">
      <w:hyperlink r:id="rId14" w:history="1">
        <w:r w:rsidR="00E50DE2" w:rsidRPr="002644DE">
          <w:rPr>
            <w:rStyle w:val="Hypertextovodkaz"/>
          </w:rPr>
          <w:t>https://archaeologicalmuseums.gr/en/museum/5df34af3deca5e2d79e8c1be/archaeological-museum-of-mycenae</w:t>
        </w:r>
      </w:hyperlink>
    </w:p>
    <w:p w14:paraId="1A46C863" w14:textId="6CA96663" w:rsidR="00B76BB2" w:rsidRDefault="00E50DE2" w:rsidP="00A909DB">
      <w:r>
        <w:t xml:space="preserve">13,20 – 14,30 </w:t>
      </w:r>
      <w:r w:rsidR="00B76BB2">
        <w:t xml:space="preserve">antické město </w:t>
      </w:r>
      <w:proofErr w:type="spellStart"/>
      <w:r w:rsidR="00B76BB2" w:rsidRPr="00B76BB2">
        <w:rPr>
          <w:b/>
          <w:bCs/>
        </w:rPr>
        <w:t>Tíryns</w:t>
      </w:r>
      <w:proofErr w:type="spellEnd"/>
      <w:r w:rsidR="00B76BB2">
        <w:t>, archeologické naleziště a muzeum</w:t>
      </w:r>
    </w:p>
    <w:p w14:paraId="6FEEEA1D" w14:textId="51A193F6" w:rsidR="00B76BB2" w:rsidRDefault="00000000" w:rsidP="00A909DB">
      <w:hyperlink r:id="rId15" w:history="1">
        <w:r w:rsidR="00B76BB2" w:rsidRPr="002644DE">
          <w:rPr>
            <w:rStyle w:val="Hypertextovodkaz"/>
          </w:rPr>
          <w:t>http://odysseus.culture.gr/h/3/eh355.jsp?obj_id=2382</w:t>
        </w:r>
      </w:hyperlink>
    </w:p>
    <w:p w14:paraId="61508A8E" w14:textId="30DF08BA" w:rsidR="00E50DE2" w:rsidRDefault="00E50DE2" w:rsidP="00A909DB">
      <w:r>
        <w:t xml:space="preserve"> </w:t>
      </w:r>
      <w:r w:rsidR="00B76BB2">
        <w:t xml:space="preserve">15,15 – 16,45 antické město </w:t>
      </w:r>
      <w:proofErr w:type="spellStart"/>
      <w:r w:rsidR="00B76BB2" w:rsidRPr="00B76BB2">
        <w:rPr>
          <w:b/>
          <w:bCs/>
        </w:rPr>
        <w:t>Epidauros</w:t>
      </w:r>
      <w:proofErr w:type="spellEnd"/>
      <w:r w:rsidR="00B76BB2">
        <w:t xml:space="preserve">, </w:t>
      </w:r>
      <w:proofErr w:type="spellStart"/>
      <w:r w:rsidR="00B76BB2">
        <w:t>Asklépiův</w:t>
      </w:r>
      <w:proofErr w:type="spellEnd"/>
      <w:r w:rsidR="00B76BB2">
        <w:t xml:space="preserve"> chrám a divadlo</w:t>
      </w:r>
    </w:p>
    <w:p w14:paraId="52841269" w14:textId="07DF3ADC" w:rsidR="00B76BB2" w:rsidRDefault="00000000" w:rsidP="00A909DB">
      <w:hyperlink r:id="rId16" w:history="1">
        <w:r w:rsidR="00B76BB2" w:rsidRPr="002644DE">
          <w:rPr>
            <w:rStyle w:val="Hypertextovodkaz"/>
          </w:rPr>
          <w:t>http://odysseus.culture.gr/h/3/eh355.jsp?obj_id=2374</w:t>
        </w:r>
      </w:hyperlink>
    </w:p>
    <w:p w14:paraId="7C19940E" w14:textId="77777777" w:rsidR="00B76BB2" w:rsidRDefault="00B76BB2" w:rsidP="00A909DB"/>
    <w:p w14:paraId="04492BFC" w14:textId="613F0CE1" w:rsidR="00B76BB2" w:rsidRPr="00605AFF" w:rsidRDefault="00B76BB2" w:rsidP="00A909DB">
      <w:pPr>
        <w:rPr>
          <w:u w:val="single"/>
        </w:rPr>
      </w:pPr>
      <w:r w:rsidRPr="00605AFF">
        <w:rPr>
          <w:u w:val="single"/>
        </w:rPr>
        <w:t>čtvrtek 25. dubna 2004</w:t>
      </w:r>
      <w:r w:rsidR="00605AFF" w:rsidRPr="00605AFF">
        <w:rPr>
          <w:u w:val="single"/>
        </w:rPr>
        <w:t xml:space="preserve">, </w:t>
      </w:r>
      <w:proofErr w:type="spellStart"/>
      <w:r w:rsidR="00605AFF" w:rsidRPr="00605AFF">
        <w:rPr>
          <w:u w:val="single"/>
        </w:rPr>
        <w:t>Attika</w:t>
      </w:r>
      <w:proofErr w:type="spellEnd"/>
    </w:p>
    <w:p w14:paraId="7DCA075F" w14:textId="6F6F5857" w:rsidR="00B76BB2" w:rsidRDefault="00B76BB2" w:rsidP="00A909DB">
      <w:r>
        <w:t xml:space="preserve">9,25 – 10,10 </w:t>
      </w:r>
      <w:proofErr w:type="spellStart"/>
      <w:r w:rsidRPr="00F73E90">
        <w:rPr>
          <w:b/>
          <w:bCs/>
        </w:rPr>
        <w:t>Vouliagmeni</w:t>
      </w:r>
      <w:proofErr w:type="spellEnd"/>
      <w:r>
        <w:t xml:space="preserve">, </w:t>
      </w:r>
      <w:r w:rsidR="00F73E90">
        <w:t xml:space="preserve">chrám </w:t>
      </w:r>
      <w:r>
        <w:t>Apollón</w:t>
      </w:r>
      <w:r w:rsidR="00F73E90">
        <w:t xml:space="preserve">a </w:t>
      </w:r>
      <w:proofErr w:type="spellStart"/>
      <w:r w:rsidR="00F73E90">
        <w:t>Zostera</w:t>
      </w:r>
      <w:proofErr w:type="spellEnd"/>
      <w:r w:rsidR="00F73E90">
        <w:t xml:space="preserve"> (volně přístupný)</w:t>
      </w:r>
    </w:p>
    <w:p w14:paraId="1303A75B" w14:textId="68297114" w:rsidR="00F73E90" w:rsidRDefault="00000000" w:rsidP="00A909DB">
      <w:hyperlink r:id="rId17" w:history="1">
        <w:r w:rsidR="00F73E90" w:rsidRPr="002644DE">
          <w:rPr>
            <w:rStyle w:val="Hypertextovodkaz"/>
          </w:rPr>
          <w:t>https://visitvarivoulavouliagmeni.gr/index.php/en/archeologic-places-en</w:t>
        </w:r>
      </w:hyperlink>
    </w:p>
    <w:p w14:paraId="03DE22C4" w14:textId="0693657B" w:rsidR="00F73E90" w:rsidRDefault="00F73E90" w:rsidP="00A909DB">
      <w:r>
        <w:t>11,00 – 12,</w:t>
      </w:r>
      <w:proofErr w:type="gramStart"/>
      <w:r>
        <w:t xml:space="preserve">30  </w:t>
      </w:r>
      <w:proofErr w:type="spellStart"/>
      <w:r w:rsidRPr="00F73E90">
        <w:rPr>
          <w:b/>
          <w:bCs/>
        </w:rPr>
        <w:t>Lavrio</w:t>
      </w:r>
      <w:proofErr w:type="spellEnd"/>
      <w:proofErr w:type="gramEnd"/>
      <w:r>
        <w:t xml:space="preserve">, mys </w:t>
      </w:r>
      <w:proofErr w:type="spellStart"/>
      <w:r>
        <w:t>Sounion</w:t>
      </w:r>
      <w:proofErr w:type="spellEnd"/>
      <w:r>
        <w:t>, Poseidonův chrám a Athénin chrám</w:t>
      </w:r>
    </w:p>
    <w:p w14:paraId="645C28BE" w14:textId="68474053" w:rsidR="00F73E90" w:rsidRDefault="00000000" w:rsidP="00A909DB">
      <w:hyperlink r:id="rId18" w:history="1">
        <w:r w:rsidR="00F73E90" w:rsidRPr="002644DE">
          <w:rPr>
            <w:rStyle w:val="Hypertextovodkaz"/>
          </w:rPr>
          <w:t>http://odysseus.culture.gr/h/3/eh355.jsp?obj_id=2390</w:t>
        </w:r>
      </w:hyperlink>
    </w:p>
    <w:p w14:paraId="0496DB73" w14:textId="7D6852DD" w:rsidR="00F73E90" w:rsidRDefault="00F73E90" w:rsidP="00A909DB">
      <w:r>
        <w:t>13,25 – 14,</w:t>
      </w:r>
      <w:r w:rsidR="00605AFF">
        <w:t>3</w:t>
      </w:r>
      <w:r>
        <w:t xml:space="preserve">0 </w:t>
      </w:r>
      <w:proofErr w:type="spellStart"/>
      <w:r w:rsidRPr="00F73E90">
        <w:rPr>
          <w:b/>
          <w:bCs/>
        </w:rPr>
        <w:t>Vravronos</w:t>
      </w:r>
      <w:proofErr w:type="spellEnd"/>
      <w:r>
        <w:t xml:space="preserve"> (</w:t>
      </w:r>
      <w:proofErr w:type="spellStart"/>
      <w:r>
        <w:t>Brauron</w:t>
      </w:r>
      <w:proofErr w:type="spellEnd"/>
      <w:r>
        <w:t xml:space="preserve">), </w:t>
      </w:r>
      <w:proofErr w:type="spellStart"/>
      <w:r>
        <w:t>Artemidin</w:t>
      </w:r>
      <w:proofErr w:type="spellEnd"/>
      <w:r>
        <w:t xml:space="preserve"> chrám</w:t>
      </w:r>
    </w:p>
    <w:p w14:paraId="5699731E" w14:textId="1425CA9A" w:rsidR="00605AFF" w:rsidRDefault="00000000" w:rsidP="00A909DB">
      <w:hyperlink r:id="rId19" w:history="1">
        <w:r w:rsidR="00605AFF" w:rsidRPr="002644DE">
          <w:rPr>
            <w:rStyle w:val="Hypertextovodkaz"/>
          </w:rPr>
          <w:t>http://odysseus.culture.gr/h/3/eh355.jsp?obj_id=2419</w:t>
        </w:r>
      </w:hyperlink>
    </w:p>
    <w:p w14:paraId="0222859D" w14:textId="4184E5E7" w:rsidR="00605AFF" w:rsidRDefault="00605AFF" w:rsidP="00A909DB">
      <w:r>
        <w:t xml:space="preserve">15,10 – 16,00 </w:t>
      </w:r>
      <w:r w:rsidRPr="00605AFF">
        <w:rPr>
          <w:b/>
          <w:bCs/>
        </w:rPr>
        <w:t xml:space="preserve">Nea </w:t>
      </w:r>
      <w:proofErr w:type="spellStart"/>
      <w:r w:rsidRPr="00605AFF">
        <w:rPr>
          <w:b/>
          <w:bCs/>
        </w:rPr>
        <w:t>Makri</w:t>
      </w:r>
      <w:proofErr w:type="spellEnd"/>
      <w:r>
        <w:t xml:space="preserve">, klášter sv. </w:t>
      </w:r>
      <w:proofErr w:type="spellStart"/>
      <w:r>
        <w:t>Efraima</w:t>
      </w:r>
      <w:proofErr w:type="spellEnd"/>
      <w:r w:rsidR="00413984">
        <w:t>, vstupné zdarma, doporučen drobný dar</w:t>
      </w:r>
    </w:p>
    <w:p w14:paraId="33D21F99" w14:textId="33E084CE" w:rsidR="00605AFF" w:rsidRDefault="00000000" w:rsidP="00A909DB">
      <w:hyperlink r:id="rId20" w:history="1">
        <w:r w:rsidR="00605AFF" w:rsidRPr="002644DE">
          <w:rPr>
            <w:rStyle w:val="Hypertextovodkaz"/>
          </w:rPr>
          <w:t>https://www.monastiria.gr/holy-monastery-of-saint-eufraim-nea-makri-attica/?lang=en</w:t>
        </w:r>
      </w:hyperlink>
    </w:p>
    <w:p w14:paraId="4CBECD98" w14:textId="1D9B1A87" w:rsidR="00605AFF" w:rsidRDefault="00000000" w:rsidP="00A909DB">
      <w:hyperlink r:id="rId21" w:history="1">
        <w:r w:rsidR="00605AFF" w:rsidRPr="002644DE">
          <w:rPr>
            <w:rStyle w:val="Hypertextovodkaz"/>
          </w:rPr>
          <w:t>https://www.tripadvisor.com/Attraction_Review-g1060682-d7160702-Reviews-St_Ephraim_Monastery-Nea_Makri_Marathon_East_Attica_Region_Attica.html</w:t>
        </w:r>
      </w:hyperlink>
    </w:p>
    <w:p w14:paraId="347959EF" w14:textId="77777777" w:rsidR="00605AFF" w:rsidRDefault="00605AFF" w:rsidP="00A909DB"/>
    <w:sectPr w:rsidR="0060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031DC"/>
    <w:multiLevelType w:val="hybridMultilevel"/>
    <w:tmpl w:val="FBCED5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48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28"/>
    <w:rsid w:val="00090D9A"/>
    <w:rsid w:val="000A3A05"/>
    <w:rsid w:val="000A6BDA"/>
    <w:rsid w:val="002D65E1"/>
    <w:rsid w:val="00306EEA"/>
    <w:rsid w:val="003F62E4"/>
    <w:rsid w:val="00413984"/>
    <w:rsid w:val="00454F36"/>
    <w:rsid w:val="004A6ADA"/>
    <w:rsid w:val="00500413"/>
    <w:rsid w:val="005125F9"/>
    <w:rsid w:val="00605AFF"/>
    <w:rsid w:val="006A316E"/>
    <w:rsid w:val="006C3CE3"/>
    <w:rsid w:val="006F2B4F"/>
    <w:rsid w:val="006F30A4"/>
    <w:rsid w:val="00742669"/>
    <w:rsid w:val="007B3754"/>
    <w:rsid w:val="00807095"/>
    <w:rsid w:val="00891F44"/>
    <w:rsid w:val="008E0AD1"/>
    <w:rsid w:val="00926B33"/>
    <w:rsid w:val="00957555"/>
    <w:rsid w:val="009C4FF1"/>
    <w:rsid w:val="009F3E68"/>
    <w:rsid w:val="00A62B45"/>
    <w:rsid w:val="00A8406D"/>
    <w:rsid w:val="00A909DB"/>
    <w:rsid w:val="00A90D28"/>
    <w:rsid w:val="00AA6150"/>
    <w:rsid w:val="00AC1AFA"/>
    <w:rsid w:val="00AE5375"/>
    <w:rsid w:val="00B20B43"/>
    <w:rsid w:val="00B54351"/>
    <w:rsid w:val="00B57F48"/>
    <w:rsid w:val="00B67566"/>
    <w:rsid w:val="00B76BB2"/>
    <w:rsid w:val="00B87E28"/>
    <w:rsid w:val="00BB5AED"/>
    <w:rsid w:val="00C51A35"/>
    <w:rsid w:val="00C5256E"/>
    <w:rsid w:val="00C9646B"/>
    <w:rsid w:val="00DA2120"/>
    <w:rsid w:val="00E50DE2"/>
    <w:rsid w:val="00E852D6"/>
    <w:rsid w:val="00F73E90"/>
    <w:rsid w:val="00F8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2CF8"/>
  <w15:chartTrackingRefBased/>
  <w15:docId w15:val="{D5E8D799-F582-4619-8363-C6148C0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2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9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9D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E53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yzantinemuseum.gr/en/?nid=2826" TargetMode="External"/><Relationship Id="rId13" Type="http://schemas.openxmlformats.org/officeDocument/2006/relationships/hyperlink" Target="http://odysseus.culture.gr/h/3/eh355.jsp?obj_id=2573" TargetMode="External"/><Relationship Id="rId18" Type="http://schemas.openxmlformats.org/officeDocument/2006/relationships/hyperlink" Target="http://odysseus.culture.gr/h/3/eh355.jsp?obj_id=23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ripadvisor.com/Attraction_Review-g1060682-d7160702-Reviews-St_Ephraim_Monastery-Nea_Makri_Marathon_East_Attica_Region_Attica.html" TargetMode="External"/><Relationship Id="rId7" Type="http://schemas.openxmlformats.org/officeDocument/2006/relationships/hyperlink" Target="https://www.theacropolismuseum.gr/en/plan-your-visit" TargetMode="External"/><Relationship Id="rId12" Type="http://schemas.openxmlformats.org/officeDocument/2006/relationships/hyperlink" Target="http://odysseus.culture.gr/h/3/eh355.jsp?obj_id=2388" TargetMode="External"/><Relationship Id="rId17" Type="http://schemas.openxmlformats.org/officeDocument/2006/relationships/hyperlink" Target="https://visitvarivoulavouliagmeni.gr/index.php/en/archeologic-places-en" TargetMode="External"/><Relationship Id="rId2" Type="http://schemas.openxmlformats.org/officeDocument/2006/relationships/styles" Target="styles.xml"/><Relationship Id="rId16" Type="http://schemas.openxmlformats.org/officeDocument/2006/relationships/hyperlink" Target="http://odysseus.culture.gr/h/3/eh355.jsp?obj_id=2374" TargetMode="External"/><Relationship Id="rId20" Type="http://schemas.openxmlformats.org/officeDocument/2006/relationships/hyperlink" Target="https://www.monastiria.gr/holy-monastery-of-saint-eufraim-nea-makri-attica/?lang=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hticket.gr/tap_b2c_new/english/tap.exe?PM=P1P&amp;place=000000002" TargetMode="External"/><Relationship Id="rId11" Type="http://schemas.openxmlformats.org/officeDocument/2006/relationships/hyperlink" Target="https://www.namuseum.gr/en/" TargetMode="External"/><Relationship Id="rId5" Type="http://schemas.openxmlformats.org/officeDocument/2006/relationships/hyperlink" Target="https://www.culture.gov.gr/DocLib/Admission_Info_080424.pdf" TargetMode="External"/><Relationship Id="rId15" Type="http://schemas.openxmlformats.org/officeDocument/2006/relationships/hyperlink" Target="http://odysseus.culture.gr/h/3/eh355.jsp?obj_id=23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.archive.org/web/20071017025907/http://odysseus.culture.gr/h/3/eh355.jsp?obj_id=2485" TargetMode="External"/><Relationship Id="rId19" Type="http://schemas.openxmlformats.org/officeDocument/2006/relationships/hyperlink" Target="http://odysseus.culture.gr/h/3/eh355.jsp?obj_id=2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ionalgallery.gr/en/buildings/national-gallery-central-building/" TargetMode="External"/><Relationship Id="rId14" Type="http://schemas.openxmlformats.org/officeDocument/2006/relationships/hyperlink" Target="https://archaeologicalmuseums.gr/en/museum/5df34af3deca5e2d79e8c1be/archaeological-museum-of-mycena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Filip</dc:creator>
  <cp:keywords/>
  <dc:description/>
  <cp:lastModifiedBy>Aleš Filip</cp:lastModifiedBy>
  <cp:revision>2</cp:revision>
  <dcterms:created xsi:type="dcterms:W3CDTF">2024-04-15T18:58:00Z</dcterms:created>
  <dcterms:modified xsi:type="dcterms:W3CDTF">2024-04-15T18:58:00Z</dcterms:modified>
</cp:coreProperties>
</file>