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293070" w14:textId="5361447D" w:rsidR="007F015C" w:rsidRDefault="007F015C" w:rsidP="000A638C">
      <w:pPr>
        <w:spacing w:after="0" w:line="240" w:lineRule="auto"/>
        <w:rPr>
          <w:rFonts w:ascii="Arial" w:hAnsi="Arial" w:cs="Arial"/>
          <w:b/>
          <w:sz w:val="20"/>
          <w:szCs w:val="20"/>
          <w:u w:val="single"/>
        </w:rPr>
      </w:pPr>
      <w:r>
        <w:rPr>
          <w:rFonts w:ascii="Arial" w:hAnsi="Arial" w:cs="Arial"/>
          <w:b/>
          <w:sz w:val="20"/>
          <w:szCs w:val="20"/>
          <w:u w:val="single"/>
        </w:rPr>
        <w:t>Proměny současného výtvarného umění II – jarní semestr 2024 – výběr semestrální látky</w:t>
      </w:r>
    </w:p>
    <w:p w14:paraId="4C23864D" w14:textId="77777777" w:rsidR="005929AC" w:rsidRDefault="005929AC" w:rsidP="000A638C">
      <w:pPr>
        <w:spacing w:after="0" w:line="240" w:lineRule="auto"/>
        <w:rPr>
          <w:rFonts w:ascii="Arial" w:hAnsi="Arial" w:cs="Arial"/>
          <w:b/>
          <w:sz w:val="20"/>
          <w:szCs w:val="20"/>
          <w:u w:val="single"/>
        </w:rPr>
      </w:pPr>
    </w:p>
    <w:p w14:paraId="49E7708B" w14:textId="26C1BA8E" w:rsidR="0060264F" w:rsidRPr="005929AC" w:rsidRDefault="005929AC" w:rsidP="000A638C">
      <w:pPr>
        <w:spacing w:after="0" w:line="240" w:lineRule="auto"/>
        <w:rPr>
          <w:rFonts w:ascii="Arial" w:hAnsi="Arial" w:cs="Arial"/>
          <w:sz w:val="24"/>
          <w:szCs w:val="24"/>
        </w:rPr>
      </w:pPr>
      <w:r>
        <w:rPr>
          <w:rFonts w:ascii="Arial" w:hAnsi="Arial" w:cs="Arial"/>
          <w:b/>
          <w:sz w:val="24"/>
          <w:szCs w:val="24"/>
          <w:u w:val="single"/>
        </w:rPr>
        <w:t>20. 2. 2024 Akce, happening</w:t>
      </w:r>
    </w:p>
    <w:p w14:paraId="467D79E7" w14:textId="77777777" w:rsidR="005F6F0E" w:rsidRDefault="005F6F0E" w:rsidP="000A638C">
      <w:pPr>
        <w:spacing w:after="0" w:line="240" w:lineRule="auto"/>
        <w:rPr>
          <w:rFonts w:ascii="Times New Roman" w:hAnsi="Times New Roman" w:cs="Times New Roman"/>
          <w:sz w:val="20"/>
          <w:szCs w:val="20"/>
        </w:rPr>
      </w:pPr>
    </w:p>
    <w:p w14:paraId="0AF19A72" w14:textId="633B1E99" w:rsidR="00EB72C6" w:rsidRDefault="005F6F0E" w:rsidP="000A638C">
      <w:pPr>
        <w:spacing w:after="0" w:line="240" w:lineRule="auto"/>
        <w:rPr>
          <w:rFonts w:ascii="Times New Roman" w:hAnsi="Times New Roman" w:cs="Times New Roman"/>
          <w:sz w:val="20"/>
          <w:szCs w:val="20"/>
        </w:rPr>
      </w:pPr>
      <w:r w:rsidRPr="005F6F0E">
        <w:rPr>
          <w:rFonts w:ascii="Times New Roman" w:hAnsi="Times New Roman" w:cs="Times New Roman"/>
          <w:noProof/>
          <w:sz w:val="20"/>
          <w:szCs w:val="20"/>
          <w:lang w:eastAsia="cs-CZ"/>
        </w:rPr>
        <w:drawing>
          <wp:inline distT="0" distB="0" distL="0" distR="0" wp14:anchorId="2B7FD37C" wp14:editId="1FE64580">
            <wp:extent cx="914400" cy="828675"/>
            <wp:effectExtent l="0" t="0" r="0" b="9525"/>
            <wp:docPr id="307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Obrázek 3"/>
                    <pic:cNvPicPr>
                      <a:picLocks noChangeAspect="1"/>
                    </pic:cNvPicPr>
                  </pic:nvPicPr>
                  <pic:blipFill rotWithShape="1">
                    <a:blip r:embed="rId7" cstate="print">
                      <a:extLst>
                        <a:ext uri="{28A0092B-C50C-407E-A947-70E740481C1C}">
                          <a14:useLocalDpi xmlns:a14="http://schemas.microsoft.com/office/drawing/2010/main" val="0"/>
                        </a:ext>
                      </a:extLst>
                    </a:blip>
                    <a:srcRect l="6896" r="10344"/>
                    <a:stretch/>
                  </pic:blipFill>
                  <pic:spPr bwMode="auto">
                    <a:xfrm>
                      <a:off x="0" y="0"/>
                      <a:ext cx="918623" cy="83250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Pr="005F6F0E">
        <w:rPr>
          <w:rFonts w:ascii="Times New Roman" w:hAnsi="Times New Roman" w:cs="Times New Roman"/>
          <w:noProof/>
          <w:sz w:val="20"/>
          <w:szCs w:val="20"/>
          <w:lang w:eastAsia="cs-CZ"/>
        </w:rPr>
        <w:drawing>
          <wp:inline distT="0" distB="0" distL="0" distR="0" wp14:anchorId="5C71EC9C" wp14:editId="568A190C">
            <wp:extent cx="1322018" cy="971550"/>
            <wp:effectExtent l="0" t="0" r="0" b="0"/>
            <wp:docPr id="410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Obrázek 7"/>
                    <pic:cNvPicPr>
                      <a:picLocks noChangeAspect="1"/>
                    </pic:cNvPicPr>
                  </pic:nvPicPr>
                  <pic:blipFill rotWithShape="1">
                    <a:blip r:embed="rId8" cstate="print">
                      <a:extLst>
                        <a:ext uri="{28A0092B-C50C-407E-A947-70E740481C1C}">
                          <a14:useLocalDpi xmlns:a14="http://schemas.microsoft.com/office/drawing/2010/main" val="0"/>
                        </a:ext>
                      </a:extLst>
                    </a:blip>
                    <a:srcRect l="11338" t="9827" r="4195" b="7406"/>
                    <a:stretch/>
                  </pic:blipFill>
                  <pic:spPr bwMode="auto">
                    <a:xfrm>
                      <a:off x="0" y="0"/>
                      <a:ext cx="1325574" cy="97416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Pr="005F6F0E">
        <w:rPr>
          <w:rFonts w:ascii="Times New Roman" w:hAnsi="Times New Roman" w:cs="Times New Roman"/>
          <w:noProof/>
          <w:sz w:val="20"/>
          <w:szCs w:val="20"/>
          <w:lang w:eastAsia="cs-CZ"/>
        </w:rPr>
        <w:drawing>
          <wp:inline distT="0" distB="0" distL="0" distR="0" wp14:anchorId="3770AF40" wp14:editId="7C65E677">
            <wp:extent cx="1304925" cy="915822"/>
            <wp:effectExtent l="0" t="0" r="0" b="0"/>
            <wp:docPr id="8195"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Zástupný symbol pro obsah 3"/>
                    <pic:cNvPicPr>
                      <a:picLocks noGrp="1" noChangeAspect="1"/>
                    </pic:cNvPicPr>
                  </pic:nvPicPr>
                  <pic:blipFill rotWithShape="1">
                    <a:blip r:embed="rId9" cstate="print">
                      <a:extLst>
                        <a:ext uri="{28A0092B-C50C-407E-A947-70E740481C1C}">
                          <a14:useLocalDpi xmlns:a14="http://schemas.microsoft.com/office/drawing/2010/main" val="0"/>
                        </a:ext>
                      </a:extLst>
                    </a:blip>
                    <a:srcRect l="5956" t="9528" r="11484" b="13228"/>
                    <a:stretch/>
                  </pic:blipFill>
                  <pic:spPr bwMode="auto">
                    <a:xfrm>
                      <a:off x="0" y="0"/>
                      <a:ext cx="1312293" cy="920993"/>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7F015C">
        <w:rPr>
          <w:rFonts w:ascii="Times New Roman" w:hAnsi="Times New Roman" w:cs="Times New Roman"/>
          <w:sz w:val="20"/>
          <w:szCs w:val="20"/>
        </w:rPr>
        <w:t xml:space="preserve">    </w:t>
      </w:r>
      <w:r w:rsidR="007F015C" w:rsidRPr="005F6F0E">
        <w:rPr>
          <w:rFonts w:ascii="Arial" w:hAnsi="Arial" w:cs="Arial"/>
          <w:noProof/>
          <w:sz w:val="20"/>
          <w:szCs w:val="20"/>
          <w:lang w:eastAsia="cs-CZ"/>
        </w:rPr>
        <w:drawing>
          <wp:inline distT="0" distB="0" distL="0" distR="0" wp14:anchorId="6E11AFD1" wp14:editId="5BC9DAA5">
            <wp:extent cx="990600" cy="936958"/>
            <wp:effectExtent l="0" t="0" r="0" b="0"/>
            <wp:docPr id="21" name="Zástupný symbol pro online obrázek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6" name="Zástupný symbol pro online obrázek 4"/>
                    <pic:cNvPicPr>
                      <a:picLocks noGrp="1" noChangeAspect="1"/>
                    </pic:cNvPicPr>
                  </pic:nvPicPr>
                  <pic:blipFill rotWithShape="1">
                    <a:blip r:embed="rId10" cstate="print">
                      <a:extLst>
                        <a:ext uri="{28A0092B-C50C-407E-A947-70E740481C1C}">
                          <a14:useLocalDpi xmlns:a14="http://schemas.microsoft.com/office/drawing/2010/main" val="0"/>
                        </a:ext>
                      </a:extLst>
                    </a:blip>
                    <a:srcRect l="16517" t="3213" r="10714" b="5017"/>
                    <a:stretch/>
                  </pic:blipFill>
                  <pic:spPr bwMode="auto">
                    <a:xfrm>
                      <a:off x="0" y="0"/>
                      <a:ext cx="998973" cy="944878"/>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1861C036" w14:textId="7FA40ACA" w:rsidR="005F6F0E" w:rsidRPr="005F6F0E" w:rsidRDefault="005F6F0E" w:rsidP="000A638C">
      <w:pPr>
        <w:spacing w:after="0" w:line="240" w:lineRule="auto"/>
        <w:rPr>
          <w:rFonts w:ascii="Arial" w:hAnsi="Arial" w:cs="Arial"/>
          <w:sz w:val="20"/>
          <w:szCs w:val="20"/>
        </w:rPr>
      </w:pPr>
      <w:r w:rsidRPr="005F6F0E">
        <w:rPr>
          <w:rFonts w:ascii="Arial" w:hAnsi="Arial" w:cs="Arial"/>
          <w:sz w:val="20"/>
          <w:szCs w:val="20"/>
        </w:rPr>
        <w:t>Milan Knížák</w:t>
      </w:r>
      <w:r>
        <w:rPr>
          <w:rFonts w:ascii="Arial" w:hAnsi="Arial" w:cs="Arial"/>
          <w:sz w:val="20"/>
          <w:szCs w:val="20"/>
        </w:rPr>
        <w:t xml:space="preserve">      Ivan Kafka Lesní koberec Christo a Jeanne-Claude</w:t>
      </w:r>
      <w:r w:rsidR="007F015C">
        <w:rPr>
          <w:rFonts w:ascii="Arial" w:hAnsi="Arial" w:cs="Arial"/>
          <w:sz w:val="20"/>
          <w:szCs w:val="20"/>
        </w:rPr>
        <w:t xml:space="preserve">  Jackson Pollock      </w:t>
      </w:r>
    </w:p>
    <w:p w14:paraId="1A342706" w14:textId="11F80DA3" w:rsidR="005F6F0E" w:rsidRDefault="005F6F0E" w:rsidP="000A638C">
      <w:pPr>
        <w:spacing w:after="0" w:line="240" w:lineRule="auto"/>
        <w:rPr>
          <w:rFonts w:ascii="Arial" w:hAnsi="Arial" w:cs="Arial"/>
          <w:sz w:val="20"/>
          <w:szCs w:val="20"/>
        </w:rPr>
      </w:pPr>
      <w:r w:rsidRPr="005F6F0E">
        <w:rPr>
          <w:rFonts w:ascii="Arial" w:hAnsi="Arial" w:cs="Arial"/>
          <w:sz w:val="20"/>
          <w:szCs w:val="20"/>
        </w:rPr>
        <w:t>Skupina Aktual</w:t>
      </w:r>
      <w:r>
        <w:rPr>
          <w:rFonts w:ascii="Arial" w:hAnsi="Arial" w:cs="Arial"/>
          <w:sz w:val="20"/>
          <w:szCs w:val="20"/>
        </w:rPr>
        <w:t xml:space="preserve">   pro náhodné houbaře       Zabalený Bundestag</w:t>
      </w:r>
      <w:r w:rsidR="007F015C">
        <w:rPr>
          <w:rFonts w:ascii="Arial" w:hAnsi="Arial" w:cs="Arial"/>
          <w:sz w:val="20"/>
          <w:szCs w:val="20"/>
        </w:rPr>
        <w:t xml:space="preserve">          1947-1952               </w:t>
      </w:r>
    </w:p>
    <w:p w14:paraId="3624F0C0" w14:textId="77777777" w:rsidR="005F6F0E" w:rsidRDefault="005F6F0E" w:rsidP="000A638C">
      <w:pPr>
        <w:spacing w:after="0" w:line="240" w:lineRule="auto"/>
        <w:rPr>
          <w:rFonts w:ascii="Arial" w:hAnsi="Arial" w:cs="Arial"/>
          <w:sz w:val="20"/>
          <w:szCs w:val="20"/>
        </w:rPr>
      </w:pPr>
    </w:p>
    <w:p w14:paraId="4234CA6B" w14:textId="1AD01012" w:rsidR="005F6F0E" w:rsidRDefault="005F6F0E" w:rsidP="000A638C">
      <w:pPr>
        <w:spacing w:after="0" w:line="240" w:lineRule="auto"/>
        <w:rPr>
          <w:rFonts w:ascii="Arial" w:hAnsi="Arial" w:cs="Arial"/>
          <w:sz w:val="20"/>
          <w:szCs w:val="20"/>
        </w:rPr>
      </w:pPr>
      <w:r>
        <w:rPr>
          <w:rFonts w:ascii="Arial" w:hAnsi="Arial" w:cs="Arial"/>
          <w:sz w:val="20"/>
          <w:szCs w:val="20"/>
        </w:rPr>
        <w:t xml:space="preserve"> </w:t>
      </w:r>
      <w:r w:rsidR="00F82E9E" w:rsidRPr="00F82E9E">
        <w:rPr>
          <w:rFonts w:ascii="Arial" w:hAnsi="Arial" w:cs="Arial"/>
          <w:noProof/>
          <w:sz w:val="20"/>
          <w:szCs w:val="20"/>
          <w:lang w:eastAsia="cs-CZ"/>
        </w:rPr>
        <w:drawing>
          <wp:inline distT="0" distB="0" distL="0" distR="0" wp14:anchorId="3D64149D" wp14:editId="1B87104B">
            <wp:extent cx="782178" cy="1231265"/>
            <wp:effectExtent l="0" t="0" r="0" b="6985"/>
            <wp:docPr id="24580" name="Zástupný symbol pro online obrázek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80" name="Zástupný symbol pro online obrázek 4"/>
                    <pic:cNvPicPr>
                      <a:picLocks noGrp="1" noChangeAspect="1"/>
                    </pic:cNvPicPr>
                  </pic:nvPicPr>
                  <pic:blipFill rotWithShape="1">
                    <a:blip r:embed="rId11" cstate="print">
                      <a:extLst>
                        <a:ext uri="{28A0092B-C50C-407E-A947-70E740481C1C}">
                          <a14:useLocalDpi xmlns:a14="http://schemas.microsoft.com/office/drawing/2010/main" val="0"/>
                        </a:ext>
                      </a:extLst>
                    </a:blip>
                    <a:srcRect l="29165" r="23198"/>
                    <a:stretch/>
                  </pic:blipFill>
                  <pic:spPr bwMode="auto">
                    <a:xfrm>
                      <a:off x="0" y="0"/>
                      <a:ext cx="785994" cy="1237273"/>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F82E9E">
        <w:rPr>
          <w:rFonts w:ascii="Arial" w:hAnsi="Arial" w:cs="Arial"/>
          <w:sz w:val="20"/>
          <w:szCs w:val="20"/>
        </w:rPr>
        <w:t xml:space="preserve">   </w:t>
      </w:r>
      <w:r w:rsidR="007F015C">
        <w:rPr>
          <w:rFonts w:ascii="Arial" w:hAnsi="Arial" w:cs="Arial"/>
          <w:sz w:val="20"/>
          <w:szCs w:val="20"/>
        </w:rPr>
        <w:t xml:space="preserve">    </w:t>
      </w:r>
      <w:r w:rsidR="007F015C" w:rsidRPr="00F82E9E">
        <w:rPr>
          <w:rFonts w:ascii="Arial" w:hAnsi="Arial" w:cs="Arial"/>
          <w:noProof/>
          <w:sz w:val="20"/>
          <w:szCs w:val="20"/>
          <w:lang w:eastAsia="cs-CZ"/>
        </w:rPr>
        <w:drawing>
          <wp:inline distT="0" distB="0" distL="0" distR="0" wp14:anchorId="223ACE99" wp14:editId="45148E83">
            <wp:extent cx="1514475" cy="1012988"/>
            <wp:effectExtent l="0" t="0" r="0" b="0"/>
            <wp:docPr id="22" name="Zástupný symbol pro online obrázek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24" name="Zástupný symbol pro online obrázek 4"/>
                    <pic:cNvPicPr>
                      <a:picLocks noGrp="1"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3801" cy="1019226"/>
                    </a:xfrm>
                    <a:prstGeom prst="rect">
                      <a:avLst/>
                    </a:prstGeom>
                    <a:noFill/>
                    <a:ln>
                      <a:noFill/>
                    </a:ln>
                    <a:effectLst/>
                    <a:extLst/>
                  </pic:spPr>
                </pic:pic>
              </a:graphicData>
            </a:graphic>
          </wp:inline>
        </w:drawing>
      </w:r>
      <w:r w:rsidR="007F015C">
        <w:rPr>
          <w:rFonts w:ascii="Arial" w:hAnsi="Arial" w:cs="Arial"/>
          <w:sz w:val="20"/>
          <w:szCs w:val="20"/>
        </w:rPr>
        <w:t xml:space="preserve">  </w:t>
      </w:r>
      <w:r w:rsidR="007F015C" w:rsidRPr="001B5F0C">
        <w:rPr>
          <w:rFonts w:ascii="Arial" w:hAnsi="Arial" w:cs="Arial"/>
          <w:noProof/>
          <w:sz w:val="20"/>
          <w:szCs w:val="20"/>
          <w:lang w:eastAsia="cs-CZ"/>
        </w:rPr>
        <w:drawing>
          <wp:inline distT="0" distB="0" distL="0" distR="0" wp14:anchorId="34413E04" wp14:editId="45F4F6E5">
            <wp:extent cx="1240073" cy="1249045"/>
            <wp:effectExtent l="0" t="0" r="0" b="8255"/>
            <wp:docPr id="2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Obrázek 5"/>
                    <pic:cNvPicPr>
                      <a:picLocks noChangeAspect="1"/>
                    </pic:cNvPicPr>
                  </pic:nvPicPr>
                  <pic:blipFill rotWithShape="1">
                    <a:blip r:embed="rId13" cstate="print">
                      <a:extLst>
                        <a:ext uri="{28A0092B-C50C-407E-A947-70E740481C1C}">
                          <a14:useLocalDpi xmlns:a14="http://schemas.microsoft.com/office/drawing/2010/main" val="0"/>
                        </a:ext>
                      </a:extLst>
                    </a:blip>
                    <a:srcRect l="6495" r="27610"/>
                    <a:stretch/>
                  </pic:blipFill>
                  <pic:spPr bwMode="auto">
                    <a:xfrm>
                      <a:off x="0" y="0"/>
                      <a:ext cx="1250677" cy="1259725"/>
                    </a:xfrm>
                    <a:prstGeom prst="rect">
                      <a:avLst/>
                    </a:prstGeom>
                    <a:noFill/>
                    <a:ln>
                      <a:noFill/>
                    </a:ln>
                    <a:extLst>
                      <a:ext uri="{53640926-AAD7-44D8-BBD7-CCE9431645EC}">
                        <a14:shadowObscured xmlns:a14="http://schemas.microsoft.com/office/drawing/2010/main"/>
                      </a:ext>
                    </a:extLst>
                  </pic:spPr>
                </pic:pic>
              </a:graphicData>
            </a:graphic>
          </wp:inline>
        </w:drawing>
      </w:r>
      <w:r w:rsidR="007F015C">
        <w:rPr>
          <w:rFonts w:ascii="Arial" w:hAnsi="Arial" w:cs="Arial"/>
          <w:sz w:val="20"/>
          <w:szCs w:val="20"/>
        </w:rPr>
        <w:t xml:space="preserve">     </w:t>
      </w:r>
      <w:r w:rsidR="007F015C" w:rsidRPr="00F82E9E">
        <w:rPr>
          <w:rFonts w:ascii="Arial" w:hAnsi="Arial" w:cs="Arial"/>
          <w:noProof/>
          <w:sz w:val="20"/>
          <w:szCs w:val="20"/>
          <w:lang w:eastAsia="cs-CZ"/>
        </w:rPr>
        <w:drawing>
          <wp:inline distT="0" distB="0" distL="0" distR="0" wp14:anchorId="3B05454D" wp14:editId="64CE6F0C">
            <wp:extent cx="647700" cy="1252133"/>
            <wp:effectExtent l="0" t="0" r="0" b="5715"/>
            <wp:docPr id="24" name="Zástupný symbol pro online obrázek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772" name="Zástupný symbol pro online obrázek 4"/>
                    <pic:cNvPicPr>
                      <a:picLocks noGrp="1" noChangeAspect="1"/>
                    </pic:cNvPicPr>
                  </pic:nvPicPr>
                  <pic:blipFill rotWithShape="1">
                    <a:blip r:embed="rId14" cstate="print">
                      <a:extLst>
                        <a:ext uri="{28A0092B-C50C-407E-A947-70E740481C1C}">
                          <a14:useLocalDpi xmlns:a14="http://schemas.microsoft.com/office/drawing/2010/main" val="0"/>
                        </a:ext>
                      </a:extLst>
                    </a:blip>
                    <a:srcRect r="61204"/>
                    <a:stretch/>
                  </pic:blipFill>
                  <pic:spPr bwMode="auto">
                    <a:xfrm>
                      <a:off x="0" y="0"/>
                      <a:ext cx="663676" cy="1283018"/>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089FC72E" w14:textId="0019FE5B" w:rsidR="001B5F0C" w:rsidRDefault="005F6F0E" w:rsidP="007F015C">
      <w:pPr>
        <w:spacing w:after="0" w:line="240" w:lineRule="auto"/>
        <w:rPr>
          <w:rFonts w:ascii="Arial" w:hAnsi="Arial" w:cs="Arial"/>
          <w:sz w:val="20"/>
          <w:szCs w:val="20"/>
        </w:rPr>
      </w:pPr>
      <w:r>
        <w:rPr>
          <w:rFonts w:ascii="Arial" w:hAnsi="Arial" w:cs="Arial"/>
          <w:sz w:val="20"/>
          <w:szCs w:val="20"/>
        </w:rPr>
        <w:t xml:space="preserve"> </w:t>
      </w:r>
      <w:r w:rsidR="00F82E9E">
        <w:rPr>
          <w:rFonts w:ascii="Arial" w:hAnsi="Arial" w:cs="Arial"/>
          <w:sz w:val="20"/>
          <w:szCs w:val="20"/>
        </w:rPr>
        <w:t>Marcel Duchamp</w:t>
      </w:r>
      <w:r>
        <w:rPr>
          <w:rFonts w:ascii="Arial" w:hAnsi="Arial" w:cs="Arial"/>
          <w:sz w:val="20"/>
          <w:szCs w:val="20"/>
        </w:rPr>
        <w:t xml:space="preserve"> </w:t>
      </w:r>
      <w:r w:rsidR="007F015C">
        <w:rPr>
          <w:rFonts w:ascii="Arial" w:hAnsi="Arial" w:cs="Arial"/>
          <w:sz w:val="20"/>
          <w:szCs w:val="20"/>
        </w:rPr>
        <w:t xml:space="preserve">  Krištof Kintera</w:t>
      </w:r>
      <w:r w:rsidR="00035B5D">
        <w:rPr>
          <w:rFonts w:ascii="Arial" w:hAnsi="Arial" w:cs="Arial"/>
          <w:sz w:val="20"/>
          <w:szCs w:val="20"/>
        </w:rPr>
        <w:t xml:space="preserve">   </w:t>
      </w:r>
      <w:r w:rsidR="007F015C">
        <w:rPr>
          <w:rFonts w:ascii="Arial" w:hAnsi="Arial" w:cs="Arial"/>
          <w:sz w:val="20"/>
          <w:szCs w:val="20"/>
        </w:rPr>
        <w:t xml:space="preserve">                   Vladimír Boudník            Dalibor Chatrný   </w:t>
      </w:r>
    </w:p>
    <w:p w14:paraId="0B87C59F" w14:textId="77777777" w:rsidR="006019FF" w:rsidRDefault="006019FF" w:rsidP="006019FF">
      <w:pPr>
        <w:spacing w:after="0" w:line="240" w:lineRule="auto"/>
        <w:rPr>
          <w:bCs/>
          <w:u w:val="single"/>
        </w:rPr>
      </w:pPr>
      <w:r>
        <w:rPr>
          <w:bCs/>
          <w:u w:val="single"/>
        </w:rPr>
        <w:t xml:space="preserve">Zlomové kroky k vývojovým okamžikům umění 20. století </w:t>
      </w:r>
    </w:p>
    <w:p w14:paraId="2B8EC9E2" w14:textId="317989C3" w:rsidR="006019FF" w:rsidRDefault="006019FF" w:rsidP="006019FF">
      <w:pPr>
        <w:spacing w:after="0" w:line="240" w:lineRule="auto"/>
      </w:pPr>
      <w:r>
        <w:t>Marcel Duchamp (1914 – Sušák na lahve, 1017 – Fontána)</w:t>
      </w:r>
      <w:r w:rsidR="007F6DA1">
        <w:t xml:space="preserve">, </w:t>
      </w:r>
      <w:r>
        <w:t>Jackson Pollock (1947 – dripping)</w:t>
      </w:r>
    </w:p>
    <w:p w14:paraId="2252D98B" w14:textId="54911C36" w:rsidR="006019FF" w:rsidRDefault="006019FF" w:rsidP="006019FF">
      <w:pPr>
        <w:spacing w:after="0" w:line="240" w:lineRule="auto"/>
      </w:pPr>
      <w:r>
        <w:t>Vladimír Boudník (1949 – 1. manifest explosionalismu)</w:t>
      </w:r>
      <w:r w:rsidR="007F6DA1">
        <w:t xml:space="preserve">, </w:t>
      </w:r>
      <w:r w:rsidR="007F015C">
        <w:t>Black Mountain C</w:t>
      </w:r>
      <w:r>
        <w:t>ollege (1952 – první happening)</w:t>
      </w:r>
      <w:r w:rsidR="007F6DA1">
        <w:t xml:space="preserve">, </w:t>
      </w:r>
      <w:r>
        <w:t>Yves Klein (1959 – Antropomentrie)</w:t>
      </w:r>
      <w:r w:rsidR="007F6DA1">
        <w:t xml:space="preserve">, </w:t>
      </w:r>
      <w:r>
        <w:t>Milan Knížák (1964 – Demonstrace jednoho)</w:t>
      </w:r>
    </w:p>
    <w:p w14:paraId="1A2283DA" w14:textId="77777777" w:rsidR="006019FF" w:rsidRDefault="006019FF" w:rsidP="006019FF">
      <w:pPr>
        <w:spacing w:after="0" w:line="240" w:lineRule="auto"/>
        <w:rPr>
          <w:bCs/>
          <w:u w:val="single"/>
        </w:rPr>
      </w:pPr>
      <w:r>
        <w:rPr>
          <w:bCs/>
          <w:u w:val="single"/>
        </w:rPr>
        <w:t xml:space="preserve">Umění akce </w:t>
      </w:r>
    </w:p>
    <w:p w14:paraId="392908EE" w14:textId="5AD9F176" w:rsidR="006019FF" w:rsidRDefault="006019FF" w:rsidP="006019FF">
      <w:pPr>
        <w:spacing w:after="0" w:line="240" w:lineRule="auto"/>
      </w:pPr>
      <w:r>
        <w:rPr>
          <w:b/>
          <w:bCs/>
        </w:rPr>
        <w:t xml:space="preserve">Land art </w:t>
      </w:r>
      <w:r>
        <w:t>– Christo a Jeanne-Claude, Robert Smithson, Zora Ságlová, Ivan Kafka</w:t>
      </w:r>
    </w:p>
    <w:p w14:paraId="764857EB" w14:textId="4D334A76" w:rsidR="006019FF" w:rsidRDefault="006019FF" w:rsidP="006019FF">
      <w:pPr>
        <w:spacing w:after="0" w:line="240" w:lineRule="auto"/>
      </w:pPr>
      <w:r>
        <w:rPr>
          <w:b/>
          <w:bCs/>
        </w:rPr>
        <w:t>Happening</w:t>
      </w:r>
      <w:r>
        <w:t xml:space="preserve"> – Allan Kaprow, Nam Jun Paik, Vladimír Boudník, Milan Knížák</w:t>
      </w:r>
    </w:p>
    <w:p w14:paraId="5061BAD2" w14:textId="125117BA" w:rsidR="006019FF" w:rsidRDefault="006019FF" w:rsidP="006019FF">
      <w:pPr>
        <w:spacing w:after="0" w:line="240" w:lineRule="auto"/>
      </w:pPr>
      <w:r>
        <w:rPr>
          <w:b/>
          <w:bCs/>
        </w:rPr>
        <w:t>Body art</w:t>
      </w:r>
      <w:r>
        <w:t xml:space="preserve"> – Stelarc, Bruce Nauman, Petr Štembera, Tomáš Ruller, Marian Palla</w:t>
      </w:r>
    </w:p>
    <w:p w14:paraId="5048EC38" w14:textId="67B70EDB" w:rsidR="006019FF" w:rsidRDefault="006019FF" w:rsidP="006019FF">
      <w:pPr>
        <w:spacing w:after="0" w:line="240" w:lineRule="auto"/>
      </w:pPr>
      <w:r>
        <w:rPr>
          <w:b/>
          <w:bCs/>
        </w:rPr>
        <w:t>Objektové umění</w:t>
      </w:r>
      <w:r>
        <w:t xml:space="preserve"> – César, Daniel Spoerri, Karel Nepraš, Eva Kmentová </w:t>
      </w:r>
    </w:p>
    <w:p w14:paraId="728ED0E9" w14:textId="77777777" w:rsidR="00AD5527" w:rsidRDefault="00AD5527" w:rsidP="006019FF">
      <w:pPr>
        <w:spacing w:after="0" w:line="240" w:lineRule="auto"/>
      </w:pPr>
    </w:p>
    <w:p w14:paraId="606622C0" w14:textId="7BA0E6C0" w:rsidR="006019FF" w:rsidRPr="005929AC" w:rsidRDefault="005929AC" w:rsidP="006019FF">
      <w:pPr>
        <w:spacing w:after="0" w:line="240" w:lineRule="auto"/>
        <w:rPr>
          <w:rFonts w:ascii="Arial" w:hAnsi="Arial" w:cs="Arial"/>
          <w:b/>
          <w:sz w:val="24"/>
          <w:szCs w:val="24"/>
          <w:u w:val="single"/>
        </w:rPr>
      </w:pPr>
      <w:r>
        <w:rPr>
          <w:rFonts w:ascii="Arial" w:hAnsi="Arial" w:cs="Arial"/>
          <w:b/>
          <w:sz w:val="24"/>
          <w:szCs w:val="24"/>
          <w:u w:val="single"/>
        </w:rPr>
        <w:t>20. 2. 2024 Muzea umění a galerie</w:t>
      </w:r>
    </w:p>
    <w:p w14:paraId="4950134A" w14:textId="77777777" w:rsidR="006019FF" w:rsidRPr="004B42CA" w:rsidRDefault="006019FF" w:rsidP="006019FF">
      <w:pPr>
        <w:spacing w:after="0" w:line="240" w:lineRule="auto"/>
        <w:rPr>
          <w:rFonts w:ascii="Arial" w:hAnsi="Arial" w:cs="Arial"/>
          <w:b/>
          <w:sz w:val="20"/>
          <w:szCs w:val="20"/>
          <w:u w:val="single"/>
        </w:rPr>
      </w:pPr>
    </w:p>
    <w:p w14:paraId="2000DB2C" w14:textId="6D80529C" w:rsidR="006019FF" w:rsidRPr="004B42CA" w:rsidRDefault="006019FF" w:rsidP="006019FF">
      <w:pPr>
        <w:spacing w:after="0" w:line="240" w:lineRule="auto"/>
        <w:rPr>
          <w:rFonts w:ascii="Arial" w:hAnsi="Arial" w:cs="Arial"/>
          <w:b/>
          <w:sz w:val="20"/>
          <w:szCs w:val="20"/>
        </w:rPr>
      </w:pPr>
      <w:r w:rsidRPr="004B42CA">
        <w:rPr>
          <w:rFonts w:ascii="Arial" w:hAnsi="Arial" w:cs="Arial"/>
          <w:b/>
          <w:noProof/>
          <w:sz w:val="20"/>
          <w:szCs w:val="20"/>
          <w:lang w:eastAsia="cs-CZ"/>
        </w:rPr>
        <w:drawing>
          <wp:inline distT="0" distB="0" distL="0" distR="0" wp14:anchorId="02F8FE55" wp14:editId="36DFF61E">
            <wp:extent cx="1447800" cy="1085850"/>
            <wp:effectExtent l="0" t="0" r="0" b="0"/>
            <wp:docPr id="14" name="Obrázek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symbol pro online obrázek 3"/>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inline>
        </w:drawing>
      </w:r>
      <w:r w:rsidR="0023574C">
        <w:rPr>
          <w:rFonts w:ascii="Arial" w:hAnsi="Arial" w:cs="Arial"/>
          <w:b/>
          <w:sz w:val="20"/>
          <w:szCs w:val="20"/>
        </w:rPr>
        <w:t xml:space="preserve"> </w:t>
      </w:r>
      <w:r w:rsidRPr="004B42CA">
        <w:rPr>
          <w:rFonts w:ascii="Arial" w:hAnsi="Arial" w:cs="Arial"/>
          <w:b/>
          <w:sz w:val="20"/>
          <w:szCs w:val="20"/>
        </w:rPr>
        <w:t xml:space="preserve"> </w:t>
      </w:r>
      <w:r w:rsidRPr="004B42CA">
        <w:rPr>
          <w:rFonts w:ascii="Arial" w:hAnsi="Arial" w:cs="Arial"/>
          <w:b/>
          <w:noProof/>
          <w:sz w:val="20"/>
          <w:szCs w:val="20"/>
          <w:lang w:eastAsia="cs-CZ"/>
        </w:rPr>
        <w:drawing>
          <wp:inline distT="0" distB="0" distL="0" distR="0" wp14:anchorId="2541BB74" wp14:editId="3AE18984">
            <wp:extent cx="1362075" cy="1123950"/>
            <wp:effectExtent l="0" t="0" r="952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6" cstate="print">
                      <a:extLst>
                        <a:ext uri="{28A0092B-C50C-407E-A947-70E740481C1C}">
                          <a14:useLocalDpi xmlns:a14="http://schemas.microsoft.com/office/drawing/2010/main" val="0"/>
                        </a:ext>
                      </a:extLst>
                    </a:blip>
                    <a:srcRect l="8595" r="10083" b="10793"/>
                    <a:stretch>
                      <a:fillRect/>
                    </a:stretch>
                  </pic:blipFill>
                  <pic:spPr bwMode="auto">
                    <a:xfrm>
                      <a:off x="0" y="0"/>
                      <a:ext cx="1362075" cy="1123950"/>
                    </a:xfrm>
                    <a:prstGeom prst="rect">
                      <a:avLst/>
                    </a:prstGeom>
                    <a:noFill/>
                    <a:ln>
                      <a:noFill/>
                    </a:ln>
                  </pic:spPr>
                </pic:pic>
              </a:graphicData>
            </a:graphic>
          </wp:inline>
        </w:drawing>
      </w:r>
      <w:r w:rsidR="0023574C">
        <w:rPr>
          <w:rFonts w:ascii="Arial" w:hAnsi="Arial" w:cs="Arial"/>
          <w:b/>
          <w:sz w:val="20"/>
          <w:szCs w:val="20"/>
        </w:rPr>
        <w:t xml:space="preserve"> </w:t>
      </w:r>
      <w:r>
        <w:rPr>
          <w:rFonts w:ascii="Arial" w:hAnsi="Arial" w:cs="Arial"/>
          <w:b/>
          <w:sz w:val="20"/>
          <w:szCs w:val="20"/>
        </w:rPr>
        <w:t xml:space="preserve"> </w:t>
      </w:r>
      <w:r w:rsidRPr="004B42CA">
        <w:rPr>
          <w:rFonts w:ascii="Arial" w:hAnsi="Arial" w:cs="Arial"/>
          <w:b/>
          <w:noProof/>
          <w:sz w:val="20"/>
          <w:szCs w:val="20"/>
          <w:lang w:eastAsia="cs-CZ"/>
        </w:rPr>
        <w:drawing>
          <wp:inline distT="0" distB="0" distL="0" distR="0" wp14:anchorId="65C109F0" wp14:editId="3C0EC9D6">
            <wp:extent cx="838200" cy="1260821"/>
            <wp:effectExtent l="0" t="0" r="0" b="0"/>
            <wp:docPr id="12" name="Obrázek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symbol pro online obrázek 4"/>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l="29366" r="20198"/>
                    <a:stretch>
                      <a:fillRect/>
                    </a:stretch>
                  </pic:blipFill>
                  <pic:spPr bwMode="auto">
                    <a:xfrm>
                      <a:off x="0" y="0"/>
                      <a:ext cx="841634" cy="1265986"/>
                    </a:xfrm>
                    <a:prstGeom prst="rect">
                      <a:avLst/>
                    </a:prstGeom>
                    <a:noFill/>
                    <a:ln>
                      <a:noFill/>
                    </a:ln>
                  </pic:spPr>
                </pic:pic>
              </a:graphicData>
            </a:graphic>
          </wp:inline>
        </w:drawing>
      </w:r>
      <w:r w:rsidR="0023574C">
        <w:rPr>
          <w:rFonts w:ascii="Arial" w:hAnsi="Arial" w:cs="Arial"/>
          <w:b/>
          <w:sz w:val="20"/>
          <w:szCs w:val="20"/>
        </w:rPr>
        <w:t xml:space="preserve">  </w:t>
      </w:r>
      <w:r>
        <w:rPr>
          <w:rFonts w:ascii="Arial" w:hAnsi="Arial" w:cs="Arial"/>
          <w:b/>
          <w:sz w:val="20"/>
          <w:szCs w:val="20"/>
        </w:rPr>
        <w:t xml:space="preserve"> </w:t>
      </w:r>
      <w:r w:rsidRPr="004B42CA">
        <w:rPr>
          <w:rFonts w:ascii="Arial" w:hAnsi="Arial" w:cs="Arial"/>
          <w:b/>
          <w:noProof/>
          <w:sz w:val="20"/>
          <w:szCs w:val="20"/>
          <w:lang w:eastAsia="cs-CZ"/>
        </w:rPr>
        <w:drawing>
          <wp:inline distT="0" distB="0" distL="0" distR="0" wp14:anchorId="39A720E4" wp14:editId="62AFD565">
            <wp:extent cx="1438275" cy="1251381"/>
            <wp:effectExtent l="0" t="0" r="0" b="635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8" cstate="print">
                      <a:extLst>
                        <a:ext uri="{28A0092B-C50C-407E-A947-70E740481C1C}">
                          <a14:useLocalDpi xmlns:a14="http://schemas.microsoft.com/office/drawing/2010/main" val="0"/>
                        </a:ext>
                      </a:extLst>
                    </a:blip>
                    <a:srcRect l="13725"/>
                    <a:stretch>
                      <a:fillRect/>
                    </a:stretch>
                  </pic:blipFill>
                  <pic:spPr bwMode="auto">
                    <a:xfrm>
                      <a:off x="0" y="0"/>
                      <a:ext cx="1440914" cy="1253677"/>
                    </a:xfrm>
                    <a:prstGeom prst="rect">
                      <a:avLst/>
                    </a:prstGeom>
                    <a:noFill/>
                    <a:ln>
                      <a:noFill/>
                    </a:ln>
                  </pic:spPr>
                </pic:pic>
              </a:graphicData>
            </a:graphic>
          </wp:inline>
        </w:drawing>
      </w:r>
    </w:p>
    <w:p w14:paraId="5BE4DFEE" w14:textId="77777777" w:rsidR="006019FF" w:rsidRPr="004B42CA" w:rsidRDefault="006019FF" w:rsidP="006019FF">
      <w:pPr>
        <w:spacing w:after="0" w:line="240" w:lineRule="auto"/>
        <w:rPr>
          <w:rFonts w:ascii="Arial" w:hAnsi="Arial" w:cs="Arial"/>
          <w:b/>
          <w:sz w:val="20"/>
          <w:szCs w:val="20"/>
        </w:rPr>
      </w:pPr>
      <w:r w:rsidRPr="004B42CA">
        <w:rPr>
          <w:rFonts w:ascii="Arial" w:hAnsi="Arial" w:cs="Arial"/>
          <w:sz w:val="20"/>
          <w:szCs w:val="20"/>
        </w:rPr>
        <w:t>Brněnská přehrada         Hamburger Bahnhof</w:t>
      </w:r>
      <w:r>
        <w:rPr>
          <w:rFonts w:ascii="Arial" w:hAnsi="Arial" w:cs="Arial"/>
          <w:sz w:val="20"/>
          <w:szCs w:val="20"/>
        </w:rPr>
        <w:t xml:space="preserve">          Veletržní palác      MUMOK – Muzeum moderního</w:t>
      </w:r>
    </w:p>
    <w:p w14:paraId="766F8918" w14:textId="77777777" w:rsidR="006019FF" w:rsidRDefault="006019FF" w:rsidP="006019FF">
      <w:pPr>
        <w:spacing w:after="0" w:line="240" w:lineRule="auto"/>
        <w:rPr>
          <w:rFonts w:ascii="Arial" w:hAnsi="Arial" w:cs="Arial"/>
          <w:sz w:val="20"/>
          <w:szCs w:val="20"/>
        </w:rPr>
      </w:pPr>
      <w:r w:rsidRPr="004B42CA">
        <w:rPr>
          <w:rFonts w:ascii="Arial" w:hAnsi="Arial" w:cs="Arial"/>
          <w:sz w:val="20"/>
          <w:szCs w:val="20"/>
        </w:rPr>
        <w:t>Sochařský park               Muzeum v bývalém nádraží</w:t>
      </w:r>
      <w:r>
        <w:rPr>
          <w:rFonts w:ascii="Arial" w:hAnsi="Arial" w:cs="Arial"/>
          <w:sz w:val="20"/>
          <w:szCs w:val="20"/>
        </w:rPr>
        <w:t xml:space="preserve">                             umění ve Vídni</w:t>
      </w:r>
    </w:p>
    <w:p w14:paraId="1122CCE6" w14:textId="77777777" w:rsidR="00D92D54" w:rsidRDefault="00D92D54" w:rsidP="00D92D54">
      <w:pPr>
        <w:spacing w:after="0" w:line="240" w:lineRule="auto"/>
        <w:rPr>
          <w:rFonts w:ascii="Arial" w:hAnsi="Arial" w:cs="Arial"/>
          <w:sz w:val="20"/>
          <w:szCs w:val="20"/>
          <w:u w:val="single"/>
        </w:rPr>
      </w:pPr>
    </w:p>
    <w:p w14:paraId="2A120A53" w14:textId="5711796E" w:rsidR="00D92D54" w:rsidRDefault="00D92D54" w:rsidP="00D92D54">
      <w:pPr>
        <w:spacing w:after="0" w:line="240" w:lineRule="auto"/>
        <w:rPr>
          <w:rFonts w:ascii="Arial" w:hAnsi="Arial" w:cs="Arial"/>
          <w:sz w:val="20"/>
          <w:szCs w:val="20"/>
        </w:rPr>
      </w:pPr>
      <w:r w:rsidRPr="00177C55">
        <w:rPr>
          <w:rFonts w:ascii="Arial" w:hAnsi="Arial" w:cs="Arial"/>
          <w:sz w:val="20"/>
          <w:szCs w:val="20"/>
          <w:u w:val="single"/>
        </w:rPr>
        <w:t>Soukromé galerie (výběr</w:t>
      </w:r>
      <w:r>
        <w:rPr>
          <w:rFonts w:ascii="Arial" w:hAnsi="Arial" w:cs="Arial"/>
          <w:sz w:val="20"/>
          <w:szCs w:val="20"/>
          <w:u w:val="single"/>
        </w:rPr>
        <w:t xml:space="preserve"> z ČR</w:t>
      </w:r>
      <w:r w:rsidRPr="00177C55">
        <w:rPr>
          <w:rFonts w:ascii="Arial" w:hAnsi="Arial" w:cs="Arial"/>
          <w:sz w:val="20"/>
          <w:szCs w:val="20"/>
          <w:u w:val="single"/>
        </w:rPr>
        <w:t>):</w:t>
      </w:r>
      <w:r w:rsidR="007F6DA1">
        <w:rPr>
          <w:rFonts w:ascii="Arial" w:hAnsi="Arial" w:cs="Arial"/>
          <w:sz w:val="20"/>
          <w:szCs w:val="20"/>
          <w:u w:val="single"/>
        </w:rPr>
        <w:t xml:space="preserve"> </w:t>
      </w:r>
      <w:r w:rsidRPr="00177C55">
        <w:rPr>
          <w:rFonts w:ascii="Arial" w:hAnsi="Arial" w:cs="Arial"/>
          <w:sz w:val="20"/>
          <w:szCs w:val="20"/>
        </w:rPr>
        <w:t>Galerie Jiří Švestka</w:t>
      </w:r>
      <w:r w:rsidR="007F6DA1">
        <w:rPr>
          <w:rFonts w:ascii="Arial" w:hAnsi="Arial" w:cs="Arial"/>
          <w:sz w:val="20"/>
          <w:szCs w:val="20"/>
        </w:rPr>
        <w:t>,</w:t>
      </w:r>
      <w:r w:rsidRPr="00177C55">
        <w:rPr>
          <w:rFonts w:ascii="Arial" w:hAnsi="Arial" w:cs="Arial"/>
          <w:sz w:val="20"/>
          <w:szCs w:val="20"/>
        </w:rPr>
        <w:t xml:space="preserve"> Galerie Hunt Kastner Artworks – od 2006 (Kanaďanka a Američanka v Praze)</w:t>
      </w:r>
    </w:p>
    <w:p w14:paraId="4D8D66B6" w14:textId="77777777" w:rsidR="00D92D54" w:rsidRPr="00177C55" w:rsidRDefault="00D92D54" w:rsidP="00D92D54">
      <w:pPr>
        <w:spacing w:after="0" w:line="240" w:lineRule="auto"/>
        <w:rPr>
          <w:rFonts w:ascii="Arial" w:hAnsi="Arial" w:cs="Arial"/>
          <w:sz w:val="20"/>
          <w:szCs w:val="20"/>
        </w:rPr>
      </w:pPr>
    </w:p>
    <w:p w14:paraId="436954C3" w14:textId="77777777" w:rsidR="00D92D54" w:rsidRPr="00177C55" w:rsidRDefault="00D92D54" w:rsidP="00D92D54">
      <w:pPr>
        <w:spacing w:after="0" w:line="240" w:lineRule="auto"/>
        <w:rPr>
          <w:rFonts w:ascii="Arial" w:hAnsi="Arial" w:cs="Arial"/>
          <w:sz w:val="20"/>
          <w:szCs w:val="20"/>
          <w:u w:val="single"/>
        </w:rPr>
      </w:pPr>
      <w:r w:rsidRPr="00177C55">
        <w:rPr>
          <w:rFonts w:ascii="Arial" w:hAnsi="Arial" w:cs="Arial"/>
          <w:sz w:val="20"/>
          <w:szCs w:val="20"/>
          <w:u w:val="single"/>
        </w:rPr>
        <w:t>Malé galerie (převážně soukromé) v Brně (výběr):</w:t>
      </w:r>
    </w:p>
    <w:p w14:paraId="3AE5945B" w14:textId="77777777" w:rsidR="00D92D54" w:rsidRPr="00177C55" w:rsidRDefault="00D92D54" w:rsidP="00D92D54">
      <w:pPr>
        <w:spacing w:after="0" w:line="240" w:lineRule="auto"/>
        <w:rPr>
          <w:rFonts w:ascii="Arial" w:hAnsi="Arial" w:cs="Arial"/>
          <w:sz w:val="20"/>
          <w:szCs w:val="20"/>
        </w:rPr>
      </w:pPr>
      <w:r w:rsidRPr="00177C55">
        <w:rPr>
          <w:rFonts w:ascii="Arial" w:hAnsi="Arial" w:cs="Arial"/>
          <w:sz w:val="20"/>
          <w:szCs w:val="20"/>
        </w:rPr>
        <w:t>Galerie OFF/FORMAT                      Fait Gallery                         Kalina Gallery</w:t>
      </w:r>
    </w:p>
    <w:p w14:paraId="147946E5" w14:textId="77777777" w:rsidR="00D92D54" w:rsidRPr="00177C55" w:rsidRDefault="00D92D54" w:rsidP="00D92D54">
      <w:pPr>
        <w:spacing w:after="0" w:line="240" w:lineRule="auto"/>
        <w:rPr>
          <w:rFonts w:ascii="Arial" w:hAnsi="Arial" w:cs="Arial"/>
          <w:bCs/>
          <w:sz w:val="20"/>
          <w:szCs w:val="20"/>
        </w:rPr>
      </w:pPr>
      <w:r w:rsidRPr="00177C55">
        <w:rPr>
          <w:rFonts w:ascii="Arial" w:hAnsi="Arial" w:cs="Arial"/>
          <w:sz w:val="20"/>
          <w:szCs w:val="20"/>
        </w:rPr>
        <w:t>Galerie Industra</w:t>
      </w:r>
      <w:r>
        <w:rPr>
          <w:rFonts w:ascii="Arial" w:hAnsi="Arial" w:cs="Arial"/>
          <w:sz w:val="20"/>
          <w:szCs w:val="20"/>
        </w:rPr>
        <w:t xml:space="preserve">                                </w:t>
      </w:r>
      <w:r w:rsidRPr="00177C55">
        <w:rPr>
          <w:rFonts w:ascii="Arial" w:hAnsi="Arial" w:cs="Arial"/>
          <w:bCs/>
          <w:sz w:val="20"/>
          <w:szCs w:val="20"/>
        </w:rPr>
        <w:t xml:space="preserve">Galerie Umakart               </w:t>
      </w:r>
      <w:r>
        <w:rPr>
          <w:rFonts w:ascii="Arial" w:hAnsi="Arial" w:cs="Arial"/>
          <w:bCs/>
          <w:sz w:val="20"/>
          <w:szCs w:val="20"/>
        </w:rPr>
        <w:t xml:space="preserve">   Galerie </w:t>
      </w:r>
      <w:r w:rsidRPr="00177C55">
        <w:rPr>
          <w:rFonts w:ascii="Arial" w:hAnsi="Arial" w:cs="Arial"/>
          <w:bCs/>
          <w:sz w:val="20"/>
          <w:szCs w:val="20"/>
        </w:rPr>
        <w:t>Pitevna</w:t>
      </w:r>
      <w:r>
        <w:rPr>
          <w:rFonts w:ascii="Arial" w:hAnsi="Arial" w:cs="Arial"/>
          <w:bCs/>
          <w:sz w:val="20"/>
          <w:szCs w:val="20"/>
        </w:rPr>
        <w:t xml:space="preserve"> (KVV PdF MU)</w:t>
      </w:r>
      <w:r w:rsidRPr="00177C55">
        <w:rPr>
          <w:rFonts w:ascii="Arial" w:hAnsi="Arial" w:cs="Arial"/>
          <w:bCs/>
          <w:sz w:val="20"/>
          <w:szCs w:val="20"/>
        </w:rPr>
        <w:t xml:space="preserve">                                    </w:t>
      </w:r>
    </w:p>
    <w:p w14:paraId="0BA17EE2" w14:textId="77777777" w:rsidR="00D92D54" w:rsidRDefault="00D92D54" w:rsidP="00D92D54">
      <w:pPr>
        <w:spacing w:after="0" w:line="240" w:lineRule="auto"/>
        <w:rPr>
          <w:rFonts w:ascii="Arial" w:hAnsi="Arial" w:cs="Arial"/>
          <w:sz w:val="20"/>
          <w:szCs w:val="20"/>
          <w:u w:val="single"/>
        </w:rPr>
      </w:pPr>
    </w:p>
    <w:p w14:paraId="74568EDB" w14:textId="74B06564" w:rsidR="006019FF" w:rsidRDefault="007F015C" w:rsidP="006019FF">
      <w:pPr>
        <w:spacing w:after="0" w:line="240" w:lineRule="auto"/>
        <w:rPr>
          <w:rFonts w:ascii="Arial" w:hAnsi="Arial" w:cs="Arial"/>
          <w:sz w:val="20"/>
          <w:szCs w:val="20"/>
        </w:rPr>
      </w:pPr>
      <w:r w:rsidRPr="00A8645C">
        <w:rPr>
          <w:rFonts w:ascii="Arial" w:hAnsi="Arial" w:cs="Arial"/>
          <w:noProof/>
          <w:sz w:val="20"/>
          <w:szCs w:val="20"/>
          <w:lang w:eastAsia="cs-CZ"/>
        </w:rPr>
        <w:lastRenderedPageBreak/>
        <w:drawing>
          <wp:inline distT="0" distB="0" distL="0" distR="0" wp14:anchorId="1F289EEE" wp14:editId="4D93D697">
            <wp:extent cx="1419225" cy="1303188"/>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9" cstate="print">
                      <a:extLst>
                        <a:ext uri="{28A0092B-C50C-407E-A947-70E740481C1C}">
                          <a14:useLocalDpi xmlns:a14="http://schemas.microsoft.com/office/drawing/2010/main" val="0"/>
                        </a:ext>
                      </a:extLst>
                    </a:blip>
                    <a:srcRect l="6850" r="12329"/>
                    <a:stretch>
                      <a:fillRect/>
                    </a:stretch>
                  </pic:blipFill>
                  <pic:spPr bwMode="auto">
                    <a:xfrm>
                      <a:off x="0" y="0"/>
                      <a:ext cx="1421183" cy="1304986"/>
                    </a:xfrm>
                    <a:prstGeom prst="rect">
                      <a:avLst/>
                    </a:prstGeom>
                    <a:noFill/>
                    <a:ln>
                      <a:noFill/>
                    </a:ln>
                  </pic:spPr>
                </pic:pic>
              </a:graphicData>
            </a:graphic>
          </wp:inline>
        </w:drawing>
      </w:r>
      <w:r w:rsidR="006019FF">
        <w:rPr>
          <w:rFonts w:ascii="Arial" w:hAnsi="Arial" w:cs="Arial"/>
          <w:sz w:val="20"/>
          <w:szCs w:val="20"/>
        </w:rPr>
        <w:t xml:space="preserve"> </w:t>
      </w:r>
      <w:r w:rsidR="0023574C">
        <w:rPr>
          <w:rFonts w:ascii="Arial" w:hAnsi="Arial" w:cs="Arial"/>
          <w:sz w:val="20"/>
          <w:szCs w:val="20"/>
        </w:rPr>
        <w:t xml:space="preserve"> </w:t>
      </w:r>
      <w:r w:rsidRPr="00A8645C">
        <w:rPr>
          <w:rFonts w:ascii="Arial" w:hAnsi="Arial" w:cs="Arial"/>
          <w:noProof/>
          <w:sz w:val="20"/>
          <w:szCs w:val="20"/>
          <w:lang w:eastAsia="cs-CZ"/>
        </w:rPr>
        <w:drawing>
          <wp:inline distT="0" distB="0" distL="0" distR="0" wp14:anchorId="41397111" wp14:editId="56A98D61">
            <wp:extent cx="1943100" cy="1343025"/>
            <wp:effectExtent l="0" t="0" r="0" b="9525"/>
            <wp:docPr id="26" name="Obrázek 2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symbol pro online obrázek 4"/>
                    <pic:cNvPicPr>
                      <a:picLocks noGrp="1" noChangeAspect="1" noChangeArrowheads="1"/>
                    </pic:cNvPicPr>
                  </pic:nvPicPr>
                  <pic:blipFill rotWithShape="1">
                    <a:blip r:embed="rId20" cstate="print">
                      <a:extLst>
                        <a:ext uri="{28A0092B-C50C-407E-A947-70E740481C1C}">
                          <a14:useLocalDpi xmlns:a14="http://schemas.microsoft.com/office/drawing/2010/main" val="0"/>
                        </a:ext>
                      </a:extLst>
                    </a:blip>
                    <a:srcRect t="7843"/>
                    <a:stretch/>
                  </pic:blipFill>
                  <pic:spPr bwMode="auto">
                    <a:xfrm>
                      <a:off x="0" y="0"/>
                      <a:ext cx="1943100" cy="1343025"/>
                    </a:xfrm>
                    <a:prstGeom prst="rect">
                      <a:avLst/>
                    </a:prstGeom>
                    <a:noFill/>
                    <a:ln>
                      <a:noFill/>
                    </a:ln>
                    <a:extLst>
                      <a:ext uri="{53640926-AAD7-44D8-BBD7-CCE9431645EC}">
                        <a14:shadowObscured xmlns:a14="http://schemas.microsoft.com/office/drawing/2010/main"/>
                      </a:ext>
                    </a:extLst>
                  </pic:spPr>
                </pic:pic>
              </a:graphicData>
            </a:graphic>
          </wp:inline>
        </w:drawing>
      </w:r>
      <w:r w:rsidR="0023574C">
        <w:rPr>
          <w:rFonts w:ascii="Arial" w:hAnsi="Arial" w:cs="Arial"/>
          <w:sz w:val="20"/>
          <w:szCs w:val="20"/>
        </w:rPr>
        <w:t xml:space="preserve">  </w:t>
      </w:r>
      <w:r w:rsidR="006019FF">
        <w:rPr>
          <w:rFonts w:ascii="Arial" w:hAnsi="Arial" w:cs="Arial"/>
          <w:sz w:val="20"/>
          <w:szCs w:val="20"/>
        </w:rPr>
        <w:t xml:space="preserve"> </w:t>
      </w:r>
      <w:r w:rsidR="006019FF" w:rsidRPr="004B42CA">
        <w:rPr>
          <w:rFonts w:ascii="Arial" w:hAnsi="Arial" w:cs="Arial"/>
          <w:noProof/>
          <w:sz w:val="20"/>
          <w:szCs w:val="20"/>
          <w:lang w:eastAsia="cs-CZ"/>
        </w:rPr>
        <w:drawing>
          <wp:inline distT="0" distB="0" distL="0" distR="0" wp14:anchorId="59A48F23" wp14:editId="544B985D">
            <wp:extent cx="1781175" cy="1344445"/>
            <wp:effectExtent l="0" t="0" r="0" b="8255"/>
            <wp:docPr id="8" name="Obrázek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symbol pro online obrázek 4"/>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9243" cy="1350535"/>
                    </a:xfrm>
                    <a:prstGeom prst="rect">
                      <a:avLst/>
                    </a:prstGeom>
                    <a:noFill/>
                    <a:ln>
                      <a:noFill/>
                    </a:ln>
                  </pic:spPr>
                </pic:pic>
              </a:graphicData>
            </a:graphic>
          </wp:inline>
        </w:drawing>
      </w:r>
      <w:r w:rsidR="006019FF">
        <w:rPr>
          <w:rFonts w:ascii="Arial" w:hAnsi="Arial" w:cs="Arial"/>
          <w:sz w:val="20"/>
          <w:szCs w:val="20"/>
        </w:rPr>
        <w:t xml:space="preserve"> </w:t>
      </w:r>
    </w:p>
    <w:p w14:paraId="37B34CB6" w14:textId="7371F81B" w:rsidR="006019FF" w:rsidRDefault="007F015C" w:rsidP="006019FF">
      <w:pPr>
        <w:spacing w:after="0" w:line="240" w:lineRule="auto"/>
        <w:rPr>
          <w:rFonts w:ascii="Arial" w:hAnsi="Arial" w:cs="Arial"/>
          <w:sz w:val="20"/>
          <w:szCs w:val="20"/>
        </w:rPr>
      </w:pPr>
      <w:r>
        <w:rPr>
          <w:rFonts w:ascii="Arial" w:hAnsi="Arial" w:cs="Arial"/>
          <w:sz w:val="20"/>
          <w:szCs w:val="20"/>
        </w:rPr>
        <w:t xml:space="preserve">Centre Georges Pompidou  </w:t>
      </w:r>
      <w:r w:rsidR="00E47486">
        <w:rPr>
          <w:rFonts w:ascii="Arial" w:hAnsi="Arial" w:cs="Arial"/>
          <w:sz w:val="20"/>
          <w:szCs w:val="20"/>
        </w:rPr>
        <w:t xml:space="preserve">     </w:t>
      </w:r>
      <w:r w:rsidR="00B01CA4">
        <w:rPr>
          <w:rFonts w:ascii="Arial" w:hAnsi="Arial" w:cs="Arial"/>
          <w:sz w:val="20"/>
          <w:szCs w:val="20"/>
        </w:rPr>
        <w:t xml:space="preserve">Guggenheim Museum Bilbao   </w:t>
      </w:r>
      <w:r w:rsidR="006019FF">
        <w:rPr>
          <w:rFonts w:ascii="Arial" w:hAnsi="Arial" w:cs="Arial"/>
          <w:sz w:val="20"/>
          <w:szCs w:val="20"/>
        </w:rPr>
        <w:t xml:space="preserve"> The Solomon R.Guggenheim   </w:t>
      </w:r>
    </w:p>
    <w:p w14:paraId="7492C458" w14:textId="322BAE38" w:rsidR="006019FF" w:rsidRDefault="00B01CA4" w:rsidP="006019FF">
      <w:pPr>
        <w:spacing w:after="0" w:line="240" w:lineRule="auto"/>
        <w:rPr>
          <w:rFonts w:ascii="Arial" w:hAnsi="Arial" w:cs="Arial"/>
          <w:sz w:val="20"/>
          <w:szCs w:val="20"/>
        </w:rPr>
      </w:pPr>
      <w:r>
        <w:rPr>
          <w:rFonts w:ascii="Arial" w:hAnsi="Arial" w:cs="Arial"/>
          <w:sz w:val="20"/>
          <w:szCs w:val="20"/>
        </w:rPr>
        <w:t xml:space="preserve">1977, Renzo Piano, Richard </w:t>
      </w:r>
      <w:r w:rsidR="00E47486">
        <w:rPr>
          <w:rFonts w:ascii="Arial" w:hAnsi="Arial" w:cs="Arial"/>
          <w:sz w:val="20"/>
          <w:szCs w:val="20"/>
        </w:rPr>
        <w:t xml:space="preserve">     </w:t>
      </w:r>
      <w:r>
        <w:rPr>
          <w:rFonts w:ascii="Arial" w:hAnsi="Arial" w:cs="Arial"/>
          <w:sz w:val="20"/>
          <w:szCs w:val="20"/>
        </w:rPr>
        <w:t xml:space="preserve">Frank O. Gehry, 1997               </w:t>
      </w:r>
      <w:r w:rsidR="006019FF">
        <w:rPr>
          <w:rFonts w:ascii="Arial" w:hAnsi="Arial" w:cs="Arial"/>
          <w:sz w:val="20"/>
          <w:szCs w:val="20"/>
        </w:rPr>
        <w:t>Frank Lloyd Wright</w:t>
      </w:r>
    </w:p>
    <w:p w14:paraId="3D836931" w14:textId="67BEB019" w:rsidR="006019FF" w:rsidRDefault="00B01CA4" w:rsidP="006019FF">
      <w:pPr>
        <w:spacing w:after="0" w:line="240" w:lineRule="auto"/>
        <w:rPr>
          <w:rFonts w:ascii="Arial" w:hAnsi="Arial" w:cs="Arial"/>
          <w:sz w:val="20"/>
          <w:szCs w:val="20"/>
        </w:rPr>
      </w:pPr>
      <w:r>
        <w:rPr>
          <w:rFonts w:ascii="Arial" w:hAnsi="Arial" w:cs="Arial"/>
          <w:sz w:val="20"/>
          <w:szCs w:val="20"/>
        </w:rPr>
        <w:t xml:space="preserve">Rogers (Jan Kaplický)      </w:t>
      </w:r>
      <w:r w:rsidR="006019FF">
        <w:rPr>
          <w:rFonts w:ascii="Arial" w:hAnsi="Arial" w:cs="Arial"/>
          <w:sz w:val="20"/>
          <w:szCs w:val="20"/>
        </w:rPr>
        <w:t xml:space="preserve">                                                            Konstrukce Jaroslav j. Polívka, 1959                                                        </w:t>
      </w:r>
    </w:p>
    <w:p w14:paraId="6BF16CE8" w14:textId="77777777" w:rsidR="00AD5527" w:rsidRDefault="00AD5527" w:rsidP="006019FF">
      <w:pPr>
        <w:spacing w:after="0" w:line="240" w:lineRule="auto"/>
        <w:rPr>
          <w:rFonts w:ascii="Arial" w:hAnsi="Arial" w:cs="Arial"/>
          <w:sz w:val="20"/>
          <w:szCs w:val="20"/>
        </w:rPr>
      </w:pPr>
    </w:p>
    <w:p w14:paraId="7DA0BBBB" w14:textId="4913E1E6" w:rsidR="00177C55" w:rsidRPr="00177C55" w:rsidRDefault="00177C55" w:rsidP="00177C55">
      <w:pPr>
        <w:spacing w:after="0" w:line="240" w:lineRule="auto"/>
        <w:rPr>
          <w:rFonts w:ascii="Arial" w:hAnsi="Arial" w:cs="Arial"/>
          <w:sz w:val="20"/>
          <w:szCs w:val="20"/>
          <w:u w:val="single"/>
        </w:rPr>
      </w:pPr>
      <w:r w:rsidRPr="00177C55">
        <w:rPr>
          <w:rFonts w:ascii="Arial" w:hAnsi="Arial" w:cs="Arial"/>
          <w:sz w:val="20"/>
          <w:szCs w:val="20"/>
          <w:u w:val="single"/>
        </w:rPr>
        <w:t>Zahraniční soukromé galerie (výběr</w:t>
      </w:r>
      <w:r w:rsidR="00B01CA4">
        <w:rPr>
          <w:rFonts w:ascii="Arial" w:hAnsi="Arial" w:cs="Arial"/>
          <w:sz w:val="20"/>
          <w:szCs w:val="20"/>
          <w:u w:val="single"/>
        </w:rPr>
        <w:t xml:space="preserve"> galerií, které mj. prezentují české umělkyně a umělce</w:t>
      </w:r>
      <w:r w:rsidRPr="00177C55">
        <w:rPr>
          <w:rFonts w:ascii="Arial" w:hAnsi="Arial" w:cs="Arial"/>
          <w:sz w:val="20"/>
          <w:szCs w:val="20"/>
          <w:u w:val="single"/>
        </w:rPr>
        <w:t>):</w:t>
      </w:r>
    </w:p>
    <w:p w14:paraId="1A4EFD3B" w14:textId="77777777" w:rsidR="00177C55" w:rsidRPr="00177C55" w:rsidRDefault="00177C55" w:rsidP="00177C55">
      <w:pPr>
        <w:spacing w:after="0" w:line="240" w:lineRule="auto"/>
        <w:rPr>
          <w:rFonts w:ascii="Arial" w:hAnsi="Arial" w:cs="Arial"/>
          <w:sz w:val="20"/>
          <w:szCs w:val="20"/>
        </w:rPr>
      </w:pPr>
      <w:r w:rsidRPr="00177C55">
        <w:rPr>
          <w:rFonts w:ascii="Arial" w:hAnsi="Arial" w:cs="Arial"/>
          <w:sz w:val="20"/>
          <w:szCs w:val="20"/>
        </w:rPr>
        <w:t>Galerie Schleicher/Lange, Berlín (Krištof Kintera)</w:t>
      </w:r>
    </w:p>
    <w:p w14:paraId="62A2686A" w14:textId="77777777" w:rsidR="00177C55" w:rsidRPr="00177C55" w:rsidRDefault="00177C55" w:rsidP="00177C55">
      <w:pPr>
        <w:spacing w:after="0" w:line="240" w:lineRule="auto"/>
        <w:rPr>
          <w:rFonts w:ascii="Arial" w:hAnsi="Arial" w:cs="Arial"/>
          <w:sz w:val="20"/>
          <w:szCs w:val="20"/>
        </w:rPr>
      </w:pPr>
      <w:r w:rsidRPr="00177C55">
        <w:rPr>
          <w:rFonts w:ascii="Arial" w:hAnsi="Arial" w:cs="Arial"/>
          <w:sz w:val="20"/>
          <w:szCs w:val="20"/>
        </w:rPr>
        <w:t>Galerie Charim, Vídeň (J. Merta, D. Pitín, J. Černický)</w:t>
      </w:r>
    </w:p>
    <w:p w14:paraId="0B8C9D14" w14:textId="77777777" w:rsidR="00177C55" w:rsidRPr="00177C55" w:rsidRDefault="00177C55" w:rsidP="00177C55">
      <w:pPr>
        <w:spacing w:after="0" w:line="240" w:lineRule="auto"/>
        <w:rPr>
          <w:rFonts w:ascii="Arial" w:hAnsi="Arial" w:cs="Arial"/>
          <w:sz w:val="20"/>
          <w:szCs w:val="20"/>
        </w:rPr>
      </w:pPr>
      <w:r w:rsidRPr="00177C55">
        <w:rPr>
          <w:rFonts w:ascii="Arial" w:hAnsi="Arial" w:cs="Arial"/>
          <w:sz w:val="20"/>
          <w:szCs w:val="20"/>
        </w:rPr>
        <w:t>Galerie Johnen, Berlin (Roman Ondák, Jan Merta)</w:t>
      </w:r>
    </w:p>
    <w:p w14:paraId="4709ABAC" w14:textId="77777777" w:rsidR="00177C55" w:rsidRDefault="00177C55" w:rsidP="00177C55">
      <w:pPr>
        <w:spacing w:after="0" w:line="240" w:lineRule="auto"/>
        <w:rPr>
          <w:rFonts w:ascii="Arial" w:hAnsi="Arial" w:cs="Arial"/>
          <w:sz w:val="20"/>
          <w:szCs w:val="20"/>
        </w:rPr>
      </w:pPr>
      <w:r w:rsidRPr="00177C55">
        <w:rPr>
          <w:rFonts w:ascii="Arial" w:hAnsi="Arial" w:cs="Arial"/>
          <w:sz w:val="20"/>
          <w:szCs w:val="20"/>
        </w:rPr>
        <w:t>Gallery Bruno Bishofberger, Curych (J. G. Dokoupil)</w:t>
      </w:r>
    </w:p>
    <w:p w14:paraId="1EC984F8" w14:textId="33A297A7" w:rsidR="00AD5527" w:rsidRDefault="00AD5527" w:rsidP="00177C55">
      <w:pPr>
        <w:spacing w:after="0" w:line="240" w:lineRule="auto"/>
        <w:rPr>
          <w:rFonts w:ascii="Arial" w:hAnsi="Arial" w:cs="Arial"/>
          <w:sz w:val="20"/>
          <w:szCs w:val="20"/>
        </w:rPr>
      </w:pPr>
      <w:r>
        <w:rPr>
          <w:rFonts w:ascii="Arial" w:hAnsi="Arial" w:cs="Arial"/>
          <w:sz w:val="20"/>
          <w:szCs w:val="20"/>
        </w:rPr>
        <w:t xml:space="preserve">Franco Soffiantino Contemporady Art Production, </w:t>
      </w:r>
      <w:r w:rsidR="007F6DA1">
        <w:rPr>
          <w:rFonts w:ascii="Arial" w:hAnsi="Arial" w:cs="Arial"/>
          <w:sz w:val="20"/>
          <w:szCs w:val="20"/>
        </w:rPr>
        <w:t>T</w:t>
      </w:r>
      <w:r>
        <w:rPr>
          <w:rFonts w:ascii="Arial" w:hAnsi="Arial" w:cs="Arial"/>
          <w:sz w:val="20"/>
          <w:szCs w:val="20"/>
        </w:rPr>
        <w:t>orino</w:t>
      </w:r>
      <w:r w:rsidR="007F6DA1">
        <w:rPr>
          <w:rFonts w:ascii="Arial" w:hAnsi="Arial" w:cs="Arial"/>
          <w:sz w:val="20"/>
          <w:szCs w:val="20"/>
        </w:rPr>
        <w:t xml:space="preserve"> (Kateřina Šedá)</w:t>
      </w:r>
    </w:p>
    <w:p w14:paraId="0E1644C9" w14:textId="77777777" w:rsidR="00AD5527" w:rsidRDefault="00AD5527" w:rsidP="00177C55">
      <w:pPr>
        <w:spacing w:after="0" w:line="240" w:lineRule="auto"/>
        <w:rPr>
          <w:rFonts w:ascii="Arial" w:hAnsi="Arial" w:cs="Arial"/>
          <w:sz w:val="20"/>
          <w:szCs w:val="20"/>
        </w:rPr>
      </w:pPr>
    </w:p>
    <w:p w14:paraId="59036854" w14:textId="77777777" w:rsidR="00177C55" w:rsidRPr="00177C55" w:rsidRDefault="00177C55" w:rsidP="00177C55">
      <w:pPr>
        <w:pStyle w:val="Nadpis2"/>
        <w:rPr>
          <w:rFonts w:ascii="Arial" w:hAnsi="Arial" w:cs="Arial"/>
          <w:sz w:val="20"/>
          <w:szCs w:val="20"/>
        </w:rPr>
      </w:pPr>
      <w:r w:rsidRPr="00177C55">
        <w:rPr>
          <w:rFonts w:ascii="Arial" w:hAnsi="Arial" w:cs="Arial"/>
          <w:sz w:val="20"/>
          <w:szCs w:val="20"/>
        </w:rPr>
        <w:t>Světová muzea umění</w:t>
      </w:r>
    </w:p>
    <w:p w14:paraId="72C651AD" w14:textId="443D33AB" w:rsidR="00177C55" w:rsidRPr="00177C55" w:rsidRDefault="00177C55" w:rsidP="00177C55">
      <w:pPr>
        <w:spacing w:after="0" w:line="240" w:lineRule="auto"/>
        <w:rPr>
          <w:rFonts w:ascii="Arial" w:hAnsi="Arial" w:cs="Arial"/>
          <w:bCs/>
          <w:sz w:val="20"/>
          <w:szCs w:val="20"/>
        </w:rPr>
      </w:pPr>
      <w:r w:rsidRPr="00177C55">
        <w:rPr>
          <w:rFonts w:ascii="Arial" w:hAnsi="Arial" w:cs="Arial"/>
          <w:bCs/>
          <w:sz w:val="20"/>
          <w:szCs w:val="20"/>
        </w:rPr>
        <w:t>Kunsthistorisches Museum Wien                       M</w:t>
      </w:r>
      <w:r w:rsidR="007F6DA1">
        <w:rPr>
          <w:rFonts w:ascii="Arial" w:hAnsi="Arial" w:cs="Arial"/>
          <w:bCs/>
          <w:sz w:val="20"/>
          <w:szCs w:val="20"/>
        </w:rPr>
        <w:t>UMOK</w:t>
      </w:r>
      <w:r w:rsidRPr="00177C55">
        <w:rPr>
          <w:rFonts w:ascii="Arial" w:hAnsi="Arial" w:cs="Arial"/>
          <w:bCs/>
          <w:sz w:val="20"/>
          <w:szCs w:val="20"/>
        </w:rPr>
        <w:t xml:space="preserve"> – Museum der modernen Kunst Wien</w:t>
      </w:r>
    </w:p>
    <w:p w14:paraId="3D386105" w14:textId="7AF3F44B" w:rsidR="00177C55" w:rsidRPr="00177C55" w:rsidRDefault="00177C55" w:rsidP="00177C55">
      <w:pPr>
        <w:spacing w:after="0" w:line="240" w:lineRule="auto"/>
        <w:rPr>
          <w:rFonts w:ascii="Arial" w:hAnsi="Arial" w:cs="Arial"/>
          <w:bCs/>
          <w:sz w:val="20"/>
          <w:szCs w:val="20"/>
          <w:lang w:val="de-DE"/>
        </w:rPr>
      </w:pPr>
      <w:r w:rsidRPr="00177C55">
        <w:rPr>
          <w:rFonts w:ascii="Arial" w:hAnsi="Arial" w:cs="Arial"/>
          <w:bCs/>
          <w:sz w:val="20"/>
          <w:szCs w:val="20"/>
        </w:rPr>
        <w:t xml:space="preserve">MAK – </w:t>
      </w:r>
      <w:r w:rsidRPr="00177C55">
        <w:rPr>
          <w:rFonts w:ascii="Arial" w:hAnsi="Arial" w:cs="Arial"/>
          <w:bCs/>
          <w:sz w:val="20"/>
          <w:szCs w:val="20"/>
          <w:lang w:val="de-DE"/>
        </w:rPr>
        <w:t xml:space="preserve">Museum für angewandte Kunst Wien  </w:t>
      </w:r>
      <w:r w:rsidR="007F6DA1">
        <w:rPr>
          <w:rFonts w:ascii="Arial" w:hAnsi="Arial" w:cs="Arial"/>
          <w:bCs/>
          <w:sz w:val="20"/>
          <w:szCs w:val="20"/>
          <w:lang w:val="de-DE"/>
        </w:rPr>
        <w:t xml:space="preserve"> </w:t>
      </w:r>
      <w:r w:rsidRPr="00177C55">
        <w:rPr>
          <w:rFonts w:ascii="Arial" w:hAnsi="Arial" w:cs="Arial"/>
          <w:bCs/>
          <w:sz w:val="20"/>
          <w:szCs w:val="20"/>
          <w:lang w:val="de-DE"/>
        </w:rPr>
        <w:t xml:space="preserve"> Albertina Wien</w:t>
      </w:r>
    </w:p>
    <w:p w14:paraId="36EECA5E" w14:textId="77777777" w:rsidR="00177C55" w:rsidRPr="00177C55" w:rsidRDefault="00177C55" w:rsidP="00177C55">
      <w:pPr>
        <w:spacing w:after="0" w:line="240" w:lineRule="auto"/>
        <w:rPr>
          <w:rFonts w:ascii="Arial" w:hAnsi="Arial" w:cs="Arial"/>
          <w:bCs/>
          <w:sz w:val="20"/>
          <w:szCs w:val="20"/>
          <w:lang w:val="de-DE"/>
        </w:rPr>
      </w:pPr>
      <w:r w:rsidRPr="00177C55">
        <w:rPr>
          <w:rFonts w:ascii="Arial" w:hAnsi="Arial" w:cs="Arial"/>
          <w:bCs/>
          <w:sz w:val="20"/>
          <w:szCs w:val="20"/>
          <w:lang w:val="de-DE"/>
        </w:rPr>
        <w:t>Alte (neue) Pinakothek München                       Pinakothek der Moderne München</w:t>
      </w:r>
    </w:p>
    <w:p w14:paraId="01D651EB" w14:textId="7BEFE4E4" w:rsidR="00177C55" w:rsidRPr="00177C55" w:rsidRDefault="00177C55" w:rsidP="00177C55">
      <w:pPr>
        <w:spacing w:after="0" w:line="240" w:lineRule="auto"/>
        <w:rPr>
          <w:rFonts w:ascii="Arial" w:hAnsi="Arial" w:cs="Arial"/>
          <w:bCs/>
          <w:sz w:val="20"/>
          <w:szCs w:val="20"/>
          <w:lang w:val="en-US"/>
        </w:rPr>
      </w:pPr>
      <w:r w:rsidRPr="00177C55">
        <w:rPr>
          <w:rFonts w:ascii="Arial" w:hAnsi="Arial" w:cs="Arial"/>
          <w:bCs/>
          <w:sz w:val="20"/>
          <w:szCs w:val="20"/>
          <w:lang w:val="en-US"/>
        </w:rPr>
        <w:t xml:space="preserve">Metropolitan Museum of Art New York             </w:t>
      </w:r>
      <w:r w:rsidR="007F6DA1">
        <w:rPr>
          <w:rFonts w:ascii="Arial" w:hAnsi="Arial" w:cs="Arial"/>
          <w:bCs/>
          <w:sz w:val="20"/>
          <w:szCs w:val="20"/>
          <w:lang w:val="en-US"/>
        </w:rPr>
        <w:t xml:space="preserve">  </w:t>
      </w:r>
      <w:r w:rsidRPr="00177C55">
        <w:rPr>
          <w:rFonts w:ascii="Arial" w:hAnsi="Arial" w:cs="Arial"/>
          <w:bCs/>
          <w:sz w:val="20"/>
          <w:szCs w:val="20"/>
          <w:lang w:val="en-US"/>
        </w:rPr>
        <w:t>Museum of modern Art New York (M</w:t>
      </w:r>
      <w:r w:rsidR="007F6DA1">
        <w:rPr>
          <w:rFonts w:ascii="Arial" w:hAnsi="Arial" w:cs="Arial"/>
          <w:bCs/>
          <w:sz w:val="20"/>
          <w:szCs w:val="20"/>
          <w:lang w:val="en-US"/>
        </w:rPr>
        <w:t>o</w:t>
      </w:r>
      <w:r w:rsidRPr="00177C55">
        <w:rPr>
          <w:rFonts w:ascii="Arial" w:hAnsi="Arial" w:cs="Arial"/>
          <w:bCs/>
          <w:sz w:val="20"/>
          <w:szCs w:val="20"/>
          <w:lang w:val="en-US"/>
        </w:rPr>
        <w:t>MA)</w:t>
      </w:r>
    </w:p>
    <w:p w14:paraId="161148B7" w14:textId="77777777" w:rsidR="00177C55" w:rsidRPr="00177C55" w:rsidRDefault="00177C55" w:rsidP="00177C55">
      <w:pPr>
        <w:spacing w:after="0" w:line="240" w:lineRule="auto"/>
        <w:rPr>
          <w:rFonts w:ascii="Arial" w:hAnsi="Arial" w:cs="Arial"/>
          <w:bCs/>
          <w:sz w:val="20"/>
          <w:szCs w:val="20"/>
          <w:lang w:val="en-US"/>
        </w:rPr>
      </w:pPr>
      <w:r w:rsidRPr="00177C55">
        <w:rPr>
          <w:rFonts w:ascii="Arial" w:hAnsi="Arial" w:cs="Arial"/>
          <w:bCs/>
          <w:sz w:val="20"/>
          <w:szCs w:val="20"/>
          <w:lang w:val="en-US"/>
        </w:rPr>
        <w:t>Guggenheim Museum New York                        Musée National du Louvre Paris</w:t>
      </w:r>
    </w:p>
    <w:p w14:paraId="3BA54458" w14:textId="19D86A2F" w:rsidR="00177C55" w:rsidRPr="00177C55" w:rsidRDefault="00177C55" w:rsidP="00177C55">
      <w:pPr>
        <w:spacing w:after="0" w:line="240" w:lineRule="auto"/>
        <w:rPr>
          <w:rFonts w:ascii="Arial" w:hAnsi="Arial" w:cs="Arial"/>
          <w:bCs/>
          <w:sz w:val="20"/>
          <w:szCs w:val="20"/>
          <w:lang w:val="en-US"/>
        </w:rPr>
      </w:pPr>
      <w:r w:rsidRPr="00177C55">
        <w:rPr>
          <w:rFonts w:ascii="Arial" w:hAnsi="Arial" w:cs="Arial"/>
          <w:bCs/>
          <w:sz w:val="20"/>
          <w:szCs w:val="20"/>
          <w:lang w:val="en-US"/>
        </w:rPr>
        <w:t>Centre G. Pompidou Paris, Centre Pompidou-Metz</w:t>
      </w:r>
      <w:r w:rsidR="007F6DA1">
        <w:rPr>
          <w:rFonts w:ascii="Arial" w:hAnsi="Arial" w:cs="Arial"/>
          <w:bCs/>
          <w:sz w:val="20"/>
          <w:szCs w:val="20"/>
          <w:lang w:val="en-US"/>
        </w:rPr>
        <w:t xml:space="preserve">     </w:t>
      </w:r>
      <w:r w:rsidRPr="00177C55">
        <w:rPr>
          <w:rFonts w:ascii="Arial" w:hAnsi="Arial" w:cs="Arial"/>
          <w:bCs/>
          <w:sz w:val="20"/>
          <w:szCs w:val="20"/>
          <w:lang w:val="en-US"/>
        </w:rPr>
        <w:t xml:space="preserve">Tate Gallery London (Tate Modern) </w:t>
      </w:r>
    </w:p>
    <w:p w14:paraId="4E3BAA2D" w14:textId="77777777" w:rsidR="00177C55" w:rsidRPr="00177C55" w:rsidRDefault="00177C55" w:rsidP="00177C55">
      <w:pPr>
        <w:pStyle w:val="Nadpis2"/>
        <w:rPr>
          <w:rFonts w:ascii="Arial" w:hAnsi="Arial" w:cs="Arial"/>
          <w:bCs/>
          <w:sz w:val="20"/>
          <w:szCs w:val="20"/>
          <w:u w:val="none"/>
          <w:lang w:val="de-DE"/>
        </w:rPr>
      </w:pPr>
    </w:p>
    <w:p w14:paraId="61FC61C1" w14:textId="77777777" w:rsidR="00177C55" w:rsidRPr="00177C55" w:rsidRDefault="00177C55" w:rsidP="00177C55">
      <w:pPr>
        <w:pStyle w:val="Nadpis2"/>
        <w:rPr>
          <w:rFonts w:ascii="Arial" w:hAnsi="Arial" w:cs="Arial"/>
          <w:sz w:val="20"/>
          <w:szCs w:val="20"/>
        </w:rPr>
      </w:pPr>
      <w:r w:rsidRPr="00177C55">
        <w:rPr>
          <w:rFonts w:ascii="Arial" w:hAnsi="Arial" w:cs="Arial"/>
          <w:bCs/>
          <w:sz w:val="20"/>
          <w:szCs w:val="20"/>
          <w:lang w:val="de-DE"/>
        </w:rPr>
        <w:t>Městem (státem) zřizovaná muzea a galerie</w:t>
      </w:r>
      <w:r w:rsidRPr="00177C55">
        <w:rPr>
          <w:rFonts w:ascii="Arial" w:hAnsi="Arial" w:cs="Arial"/>
          <w:sz w:val="20"/>
          <w:szCs w:val="20"/>
        </w:rPr>
        <w:t xml:space="preserve"> v Brně</w:t>
      </w:r>
    </w:p>
    <w:p w14:paraId="493C2304" w14:textId="0C4EB83D" w:rsidR="00177C55" w:rsidRPr="00177C55" w:rsidRDefault="00177C55" w:rsidP="00177C55">
      <w:pPr>
        <w:spacing w:after="0" w:line="240" w:lineRule="auto"/>
        <w:rPr>
          <w:rFonts w:ascii="Arial" w:hAnsi="Arial" w:cs="Arial"/>
          <w:bCs/>
          <w:sz w:val="20"/>
          <w:szCs w:val="20"/>
        </w:rPr>
      </w:pPr>
      <w:r w:rsidRPr="00177C55">
        <w:rPr>
          <w:rFonts w:ascii="Arial" w:hAnsi="Arial" w:cs="Arial"/>
          <w:bCs/>
          <w:sz w:val="20"/>
          <w:szCs w:val="20"/>
        </w:rPr>
        <w:t>Moravská galerie v Brně (Pražákův palác, Mistodržitelský palác, Uměleckoprůmyslové muzeum, Jurkovičova vila)</w:t>
      </w:r>
      <w:r w:rsidR="007F6DA1">
        <w:rPr>
          <w:rFonts w:ascii="Arial" w:hAnsi="Arial" w:cs="Arial"/>
          <w:bCs/>
          <w:sz w:val="20"/>
          <w:szCs w:val="20"/>
        </w:rPr>
        <w:t xml:space="preserve">, </w:t>
      </w:r>
      <w:r w:rsidRPr="00177C55">
        <w:rPr>
          <w:rFonts w:ascii="Arial" w:hAnsi="Arial" w:cs="Arial"/>
          <w:bCs/>
          <w:sz w:val="20"/>
          <w:szCs w:val="20"/>
        </w:rPr>
        <w:t>Muzeum města Brna (Špilberk, Měnínská brána, Vila Tugendhat)</w:t>
      </w:r>
    </w:p>
    <w:p w14:paraId="732F18FD" w14:textId="2B1E9BC3" w:rsidR="00177C55" w:rsidRPr="00177C55" w:rsidRDefault="00177C55" w:rsidP="00177C55">
      <w:pPr>
        <w:spacing w:after="0" w:line="240" w:lineRule="auto"/>
        <w:rPr>
          <w:rFonts w:ascii="Arial" w:hAnsi="Arial" w:cs="Arial"/>
          <w:bCs/>
          <w:sz w:val="20"/>
          <w:szCs w:val="20"/>
        </w:rPr>
      </w:pPr>
      <w:r w:rsidRPr="00177C55">
        <w:rPr>
          <w:rFonts w:ascii="Arial" w:hAnsi="Arial" w:cs="Arial"/>
          <w:sz w:val="20"/>
          <w:szCs w:val="20"/>
        </w:rPr>
        <w:t>Dům umění města Brna</w:t>
      </w:r>
      <w:r w:rsidR="007F6DA1">
        <w:rPr>
          <w:rFonts w:ascii="Arial" w:hAnsi="Arial" w:cs="Arial"/>
          <w:sz w:val="20"/>
          <w:szCs w:val="20"/>
        </w:rPr>
        <w:t xml:space="preserve"> (Dům pánů z Kunštátu)</w:t>
      </w:r>
      <w:r w:rsidR="003C6025">
        <w:rPr>
          <w:rFonts w:ascii="Arial" w:hAnsi="Arial" w:cs="Arial"/>
          <w:sz w:val="20"/>
          <w:szCs w:val="20"/>
        </w:rPr>
        <w:t xml:space="preserve">, </w:t>
      </w:r>
      <w:r w:rsidRPr="00177C55">
        <w:rPr>
          <w:rFonts w:ascii="Arial" w:hAnsi="Arial" w:cs="Arial"/>
          <w:bCs/>
          <w:sz w:val="20"/>
          <w:szCs w:val="20"/>
        </w:rPr>
        <w:t>Galerie mladých (TIC Brno)</w:t>
      </w:r>
    </w:p>
    <w:p w14:paraId="70DEA688" w14:textId="77777777" w:rsidR="00177C55" w:rsidRPr="00177C55" w:rsidRDefault="00177C55" w:rsidP="00177C55">
      <w:pPr>
        <w:spacing w:after="0" w:line="240" w:lineRule="auto"/>
        <w:rPr>
          <w:rFonts w:ascii="Arial" w:hAnsi="Arial" w:cs="Arial"/>
          <w:bCs/>
          <w:sz w:val="20"/>
          <w:szCs w:val="20"/>
        </w:rPr>
      </w:pPr>
    </w:p>
    <w:p w14:paraId="28A79CBA" w14:textId="77777777" w:rsidR="00177C55" w:rsidRPr="00AD5527" w:rsidRDefault="00177C55" w:rsidP="00177C55">
      <w:pPr>
        <w:spacing w:after="0" w:line="240" w:lineRule="auto"/>
        <w:rPr>
          <w:rFonts w:ascii="Arial" w:hAnsi="Arial" w:cs="Arial"/>
          <w:bCs/>
          <w:sz w:val="20"/>
          <w:szCs w:val="20"/>
          <w:u w:val="single"/>
        </w:rPr>
      </w:pPr>
      <w:r w:rsidRPr="00AD5527">
        <w:rPr>
          <w:rFonts w:ascii="Arial" w:hAnsi="Arial" w:cs="Arial"/>
          <w:bCs/>
          <w:sz w:val="20"/>
          <w:szCs w:val="20"/>
          <w:u w:val="single"/>
        </w:rPr>
        <w:t>Jedinečné tipy:</w:t>
      </w:r>
    </w:p>
    <w:p w14:paraId="41346602" w14:textId="77777777" w:rsidR="00177C55" w:rsidRPr="00177C55" w:rsidRDefault="00177C55" w:rsidP="00177C55">
      <w:pPr>
        <w:spacing w:after="0" w:line="240" w:lineRule="auto"/>
        <w:rPr>
          <w:rFonts w:ascii="Arial" w:hAnsi="Arial" w:cs="Arial"/>
          <w:bCs/>
          <w:sz w:val="20"/>
          <w:szCs w:val="20"/>
        </w:rPr>
      </w:pPr>
      <w:r w:rsidRPr="00177C55">
        <w:rPr>
          <w:rFonts w:ascii="Arial" w:hAnsi="Arial" w:cs="Arial"/>
          <w:bCs/>
          <w:sz w:val="20"/>
          <w:szCs w:val="20"/>
        </w:rPr>
        <w:t>Galerie 8smička, Humpolec                             Automatické mlýny, Pardubice</w:t>
      </w:r>
    </w:p>
    <w:p w14:paraId="123A3DC9" w14:textId="0DFAD82B" w:rsidR="00177C55" w:rsidRDefault="00177C55" w:rsidP="00177C55">
      <w:pPr>
        <w:spacing w:after="0" w:line="240" w:lineRule="auto"/>
        <w:rPr>
          <w:rFonts w:ascii="Arial" w:hAnsi="Arial" w:cs="Arial"/>
          <w:bCs/>
          <w:sz w:val="20"/>
          <w:szCs w:val="20"/>
        </w:rPr>
      </w:pPr>
      <w:r w:rsidRPr="00177C55">
        <w:rPr>
          <w:rFonts w:ascii="Arial" w:hAnsi="Arial" w:cs="Arial"/>
          <w:bCs/>
          <w:sz w:val="20"/>
          <w:szCs w:val="20"/>
        </w:rPr>
        <w:t xml:space="preserve">GASK, Kutná Hora                                          </w:t>
      </w:r>
      <w:r w:rsidR="000D24F6">
        <w:rPr>
          <w:rFonts w:ascii="Arial" w:hAnsi="Arial" w:cs="Arial"/>
          <w:bCs/>
          <w:sz w:val="20"/>
          <w:szCs w:val="20"/>
        </w:rPr>
        <w:t xml:space="preserve"> </w:t>
      </w:r>
      <w:r w:rsidRPr="00177C55">
        <w:rPr>
          <w:rFonts w:ascii="Arial" w:hAnsi="Arial" w:cs="Arial"/>
          <w:bCs/>
          <w:sz w:val="20"/>
          <w:szCs w:val="20"/>
        </w:rPr>
        <w:t>Galerie Plato, Ostrava</w:t>
      </w:r>
    </w:p>
    <w:p w14:paraId="2EC2644E" w14:textId="77777777" w:rsidR="00AD5527" w:rsidRPr="00E47486" w:rsidRDefault="00AD5527" w:rsidP="00177C55">
      <w:pPr>
        <w:spacing w:after="0" w:line="240" w:lineRule="auto"/>
        <w:rPr>
          <w:rFonts w:ascii="Arial" w:hAnsi="Arial" w:cs="Arial"/>
          <w:bCs/>
          <w:sz w:val="20"/>
          <w:szCs w:val="20"/>
        </w:rPr>
      </w:pPr>
    </w:p>
    <w:p w14:paraId="77EB1721" w14:textId="56522E48" w:rsidR="007F015C" w:rsidRPr="005929AC" w:rsidRDefault="005929AC" w:rsidP="007F015C">
      <w:pPr>
        <w:spacing w:after="0" w:line="240" w:lineRule="auto"/>
        <w:rPr>
          <w:rFonts w:ascii="Arial" w:hAnsi="Arial" w:cs="Arial"/>
          <w:sz w:val="24"/>
          <w:szCs w:val="24"/>
        </w:rPr>
      </w:pPr>
      <w:r>
        <w:rPr>
          <w:rFonts w:ascii="Arial" w:hAnsi="Arial" w:cs="Arial"/>
          <w:b/>
          <w:sz w:val="24"/>
          <w:szCs w:val="24"/>
          <w:u w:val="single"/>
        </w:rPr>
        <w:t>27. 2. 2024</w:t>
      </w:r>
      <w:r w:rsidR="007F015C" w:rsidRPr="005929AC">
        <w:rPr>
          <w:rFonts w:ascii="Arial" w:hAnsi="Arial" w:cs="Arial"/>
          <w:b/>
          <w:sz w:val="24"/>
          <w:szCs w:val="24"/>
          <w:u w:val="single"/>
        </w:rPr>
        <w:t>_</w:t>
      </w:r>
      <w:r>
        <w:rPr>
          <w:rFonts w:ascii="Arial" w:hAnsi="Arial" w:cs="Arial"/>
          <w:b/>
          <w:sz w:val="24"/>
          <w:szCs w:val="24"/>
          <w:u w:val="single"/>
        </w:rPr>
        <w:t>B</w:t>
      </w:r>
      <w:r w:rsidR="007F015C" w:rsidRPr="005929AC">
        <w:rPr>
          <w:rFonts w:ascii="Arial" w:hAnsi="Arial" w:cs="Arial"/>
          <w:b/>
          <w:sz w:val="24"/>
          <w:szCs w:val="24"/>
          <w:u w:val="single"/>
        </w:rPr>
        <w:t>o</w:t>
      </w:r>
      <w:r>
        <w:rPr>
          <w:rFonts w:ascii="Arial" w:hAnsi="Arial" w:cs="Arial"/>
          <w:b/>
          <w:sz w:val="24"/>
          <w:szCs w:val="24"/>
          <w:u w:val="single"/>
        </w:rPr>
        <w:t>dy art, performance</w:t>
      </w:r>
    </w:p>
    <w:p w14:paraId="3C1C051B" w14:textId="27E033FA" w:rsidR="007F015C" w:rsidRPr="00E47486" w:rsidRDefault="007F015C" w:rsidP="007F015C">
      <w:pPr>
        <w:spacing w:after="0" w:line="240" w:lineRule="auto"/>
        <w:rPr>
          <w:rFonts w:ascii="Arial" w:hAnsi="Arial" w:cs="Arial"/>
          <w:sz w:val="20"/>
          <w:szCs w:val="20"/>
        </w:rPr>
      </w:pPr>
      <w:r w:rsidRPr="00E47486">
        <w:rPr>
          <w:rFonts w:ascii="Arial" w:hAnsi="Arial" w:cs="Arial"/>
          <w:noProof/>
          <w:sz w:val="20"/>
          <w:szCs w:val="20"/>
          <w:lang w:eastAsia="cs-CZ"/>
        </w:rPr>
        <w:drawing>
          <wp:inline distT="0" distB="0" distL="0" distR="0" wp14:anchorId="607A27FD" wp14:editId="495CEF6C">
            <wp:extent cx="1224968" cy="839470"/>
            <wp:effectExtent l="0" t="0" r="0" b="0"/>
            <wp:docPr id="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Obrázek 1"/>
                    <pic:cNvPicPr>
                      <a:picLocks noChangeAspect="1"/>
                    </pic:cNvPicPr>
                  </pic:nvPicPr>
                  <pic:blipFill rotWithShape="1">
                    <a:blip r:embed="rId22" cstate="print">
                      <a:extLst>
                        <a:ext uri="{28A0092B-C50C-407E-A947-70E740481C1C}">
                          <a14:useLocalDpi xmlns:a14="http://schemas.microsoft.com/office/drawing/2010/main" val="0"/>
                        </a:ext>
                      </a:extLst>
                    </a:blip>
                    <a:srcRect l="8599" r="11541"/>
                    <a:stretch/>
                  </pic:blipFill>
                  <pic:spPr bwMode="auto">
                    <a:xfrm>
                      <a:off x="0" y="0"/>
                      <a:ext cx="1261784" cy="864700"/>
                    </a:xfrm>
                    <a:prstGeom prst="rect">
                      <a:avLst/>
                    </a:prstGeom>
                    <a:noFill/>
                    <a:ln>
                      <a:noFill/>
                    </a:ln>
                    <a:extLst>
                      <a:ext uri="{53640926-AAD7-44D8-BBD7-CCE9431645EC}">
                        <a14:shadowObscured xmlns:a14="http://schemas.microsoft.com/office/drawing/2010/main"/>
                      </a:ext>
                    </a:extLst>
                  </pic:spPr>
                </pic:pic>
              </a:graphicData>
            </a:graphic>
          </wp:inline>
        </w:drawing>
      </w:r>
      <w:r w:rsidRPr="00E47486">
        <w:rPr>
          <w:rFonts w:ascii="Arial" w:hAnsi="Arial" w:cs="Arial"/>
          <w:sz w:val="20"/>
          <w:szCs w:val="20"/>
        </w:rPr>
        <w:t xml:space="preserve"> </w:t>
      </w:r>
      <w:r w:rsidRPr="00E47486">
        <w:rPr>
          <w:rFonts w:ascii="Arial" w:hAnsi="Arial" w:cs="Arial"/>
          <w:noProof/>
          <w:sz w:val="20"/>
          <w:szCs w:val="20"/>
          <w:lang w:eastAsia="cs-CZ"/>
        </w:rPr>
        <w:drawing>
          <wp:inline distT="0" distB="0" distL="0" distR="0" wp14:anchorId="0D59EC43" wp14:editId="030497D4">
            <wp:extent cx="1095375" cy="1228970"/>
            <wp:effectExtent l="0" t="0" r="0" b="9525"/>
            <wp:docPr id="4099" name="Zástupný symbol pro obsah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Zástupný symbol pro obsah 2"/>
                    <pic:cNvPicPr>
                      <a:picLocks noGrp="1" noChangeAspect="1"/>
                    </pic:cNvPicPr>
                  </pic:nvPicPr>
                  <pic:blipFill rotWithShape="1">
                    <a:blip r:embed="rId23">
                      <a:extLst>
                        <a:ext uri="{28A0092B-C50C-407E-A947-70E740481C1C}">
                          <a14:useLocalDpi xmlns:a14="http://schemas.microsoft.com/office/drawing/2010/main" val="0"/>
                        </a:ext>
                      </a:extLst>
                    </a:blip>
                    <a:srcRect l="6614" t="3624" r="8846" b="2852"/>
                    <a:stretch/>
                  </pic:blipFill>
                  <pic:spPr bwMode="auto">
                    <a:xfrm>
                      <a:off x="0" y="0"/>
                      <a:ext cx="1130068" cy="1267895"/>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E47486">
        <w:rPr>
          <w:rFonts w:ascii="Arial" w:hAnsi="Arial" w:cs="Arial"/>
          <w:sz w:val="20"/>
          <w:szCs w:val="20"/>
        </w:rPr>
        <w:t xml:space="preserve">  </w:t>
      </w:r>
      <w:r w:rsidR="003C6025" w:rsidRPr="00E47486">
        <w:rPr>
          <w:rFonts w:ascii="Arial" w:hAnsi="Arial" w:cs="Arial"/>
          <w:noProof/>
          <w:sz w:val="20"/>
          <w:szCs w:val="20"/>
          <w:lang w:eastAsia="cs-CZ"/>
        </w:rPr>
        <w:drawing>
          <wp:inline distT="0" distB="0" distL="0" distR="0" wp14:anchorId="2771E0A7" wp14:editId="56C158B6">
            <wp:extent cx="904875" cy="1211400"/>
            <wp:effectExtent l="0" t="0" r="0" b="8255"/>
            <wp:docPr id="27" name="Zástupný symbol pro online obrázek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8" name="Zástupný symbol pro online obrázek 6"/>
                    <pic:cNvPicPr>
                      <a:picLocks noGrp="1"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0175" cy="1258658"/>
                    </a:xfrm>
                    <a:prstGeom prst="rect">
                      <a:avLst/>
                    </a:prstGeom>
                    <a:noFill/>
                    <a:ln>
                      <a:noFill/>
                    </a:ln>
                    <a:effectLst/>
                    <a:extLst/>
                  </pic:spPr>
                </pic:pic>
              </a:graphicData>
            </a:graphic>
          </wp:inline>
        </w:drawing>
      </w:r>
      <w:r w:rsidRPr="00E47486">
        <w:rPr>
          <w:rFonts w:ascii="Arial" w:hAnsi="Arial" w:cs="Arial"/>
          <w:sz w:val="20"/>
          <w:szCs w:val="20"/>
        </w:rPr>
        <w:t xml:space="preserve"> </w:t>
      </w:r>
      <w:r w:rsidR="003C6025" w:rsidRPr="00E47486">
        <w:rPr>
          <w:rFonts w:ascii="Arial" w:hAnsi="Arial" w:cs="Arial"/>
          <w:noProof/>
          <w:sz w:val="20"/>
          <w:szCs w:val="20"/>
          <w:lang w:eastAsia="cs-CZ"/>
        </w:rPr>
        <w:drawing>
          <wp:inline distT="0" distB="0" distL="0" distR="0" wp14:anchorId="6B31E599" wp14:editId="7442205B">
            <wp:extent cx="1538423" cy="904875"/>
            <wp:effectExtent l="0" t="0" r="5080" b="0"/>
            <wp:docPr id="28" name="Zástupný symbol pro online obrázek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6" name="Zástupný symbol pro online obrázek 4"/>
                    <pic:cNvPicPr>
                      <a:picLocks noGrp="1"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8910" cy="911043"/>
                    </a:xfrm>
                    <a:prstGeom prst="rect">
                      <a:avLst/>
                    </a:prstGeom>
                    <a:noFill/>
                    <a:ln>
                      <a:noFill/>
                    </a:ln>
                    <a:effectLst/>
                    <a:extLst/>
                  </pic:spPr>
                </pic:pic>
              </a:graphicData>
            </a:graphic>
          </wp:inline>
        </w:drawing>
      </w:r>
    </w:p>
    <w:p w14:paraId="19FCAD5C" w14:textId="5F23CA82" w:rsidR="007F015C" w:rsidRPr="00E47486" w:rsidRDefault="007F015C" w:rsidP="007F015C">
      <w:pPr>
        <w:spacing w:after="0" w:line="240" w:lineRule="auto"/>
        <w:rPr>
          <w:rFonts w:ascii="Arial" w:hAnsi="Arial" w:cs="Arial"/>
          <w:sz w:val="20"/>
          <w:szCs w:val="20"/>
        </w:rPr>
      </w:pPr>
      <w:r w:rsidRPr="00E47486">
        <w:rPr>
          <w:rFonts w:ascii="Arial" w:hAnsi="Arial" w:cs="Arial"/>
          <w:sz w:val="20"/>
          <w:szCs w:val="20"/>
        </w:rPr>
        <w:t xml:space="preserve">Stelarc                            Petr Štembera        </w:t>
      </w:r>
      <w:r w:rsidR="003C6025" w:rsidRPr="00E47486">
        <w:rPr>
          <w:rFonts w:ascii="Arial" w:hAnsi="Arial" w:cs="Arial"/>
          <w:sz w:val="20"/>
          <w:szCs w:val="20"/>
        </w:rPr>
        <w:t>Piero Manzoni</w:t>
      </w:r>
      <w:r w:rsidRPr="00E47486">
        <w:rPr>
          <w:rFonts w:ascii="Arial" w:hAnsi="Arial" w:cs="Arial"/>
          <w:sz w:val="20"/>
          <w:szCs w:val="20"/>
        </w:rPr>
        <w:t xml:space="preserve">          </w:t>
      </w:r>
      <w:r w:rsidR="003C6025" w:rsidRPr="00E47486">
        <w:rPr>
          <w:rFonts w:ascii="Arial" w:hAnsi="Arial" w:cs="Arial"/>
          <w:sz w:val="20"/>
          <w:szCs w:val="20"/>
        </w:rPr>
        <w:t>Abramovic - Ulay</w:t>
      </w:r>
    </w:p>
    <w:p w14:paraId="0D936004" w14:textId="5BA040FD" w:rsidR="007F015C" w:rsidRPr="00E47486" w:rsidRDefault="007F015C" w:rsidP="007F015C">
      <w:pPr>
        <w:spacing w:after="0" w:line="240" w:lineRule="auto"/>
        <w:rPr>
          <w:rFonts w:ascii="Arial" w:hAnsi="Arial" w:cs="Arial"/>
          <w:sz w:val="20"/>
          <w:szCs w:val="20"/>
        </w:rPr>
      </w:pPr>
      <w:r w:rsidRPr="00E47486">
        <w:rPr>
          <w:rFonts w:ascii="Arial" w:hAnsi="Arial" w:cs="Arial"/>
          <w:sz w:val="20"/>
          <w:szCs w:val="20"/>
        </w:rPr>
        <w:t xml:space="preserve">Ear on Arm, 2011           Štěpování, 1975 </w:t>
      </w:r>
    </w:p>
    <w:p w14:paraId="69D738C4" w14:textId="77777777" w:rsidR="007F015C" w:rsidRPr="00E47486" w:rsidRDefault="007F015C" w:rsidP="007F015C">
      <w:pPr>
        <w:spacing w:after="0" w:line="240" w:lineRule="auto"/>
        <w:rPr>
          <w:rFonts w:ascii="Arial" w:hAnsi="Arial" w:cs="Arial"/>
          <w:sz w:val="20"/>
          <w:szCs w:val="20"/>
        </w:rPr>
      </w:pPr>
    </w:p>
    <w:p w14:paraId="718F3EE3" w14:textId="77777777" w:rsidR="0023574C" w:rsidRPr="005929AC" w:rsidRDefault="00D92D54" w:rsidP="00D92D54">
      <w:pPr>
        <w:spacing w:after="0" w:line="240" w:lineRule="auto"/>
        <w:rPr>
          <w:rFonts w:ascii="Arial" w:hAnsi="Arial" w:cs="Arial"/>
          <w:bCs/>
          <w:sz w:val="20"/>
          <w:szCs w:val="20"/>
        </w:rPr>
      </w:pPr>
      <w:r w:rsidRPr="005929AC">
        <w:rPr>
          <w:rFonts w:ascii="Arial" w:hAnsi="Arial" w:cs="Arial"/>
          <w:bCs/>
          <w:sz w:val="20"/>
          <w:szCs w:val="20"/>
        </w:rPr>
        <w:t xml:space="preserve">Osobnosti ve světě: </w:t>
      </w:r>
    </w:p>
    <w:p w14:paraId="043D71D1" w14:textId="1F6C8B32" w:rsidR="00D92D54" w:rsidRPr="005929AC" w:rsidRDefault="00D92D54" w:rsidP="00D92D54">
      <w:pPr>
        <w:spacing w:after="0" w:line="240" w:lineRule="auto"/>
        <w:rPr>
          <w:rFonts w:ascii="Arial" w:hAnsi="Arial" w:cs="Arial"/>
          <w:sz w:val="20"/>
          <w:szCs w:val="20"/>
        </w:rPr>
      </w:pPr>
      <w:r w:rsidRPr="005929AC">
        <w:rPr>
          <w:rFonts w:ascii="Arial" w:hAnsi="Arial" w:cs="Arial"/>
          <w:sz w:val="20"/>
          <w:szCs w:val="20"/>
        </w:rPr>
        <w:t>Stelarc, Gilbert a George, Piero Manzoni, Marina Abramovic, Yves Klein, Hermann Nitsch</w:t>
      </w:r>
    </w:p>
    <w:p w14:paraId="44440836" w14:textId="46571A6B" w:rsidR="00D92D54" w:rsidRPr="005929AC" w:rsidRDefault="00D92D54" w:rsidP="00D92D54">
      <w:pPr>
        <w:spacing w:after="0" w:line="240" w:lineRule="auto"/>
        <w:rPr>
          <w:rFonts w:ascii="Arial" w:hAnsi="Arial" w:cs="Arial"/>
          <w:sz w:val="20"/>
          <w:szCs w:val="20"/>
        </w:rPr>
      </w:pPr>
      <w:r w:rsidRPr="005929AC">
        <w:rPr>
          <w:rFonts w:ascii="Arial" w:hAnsi="Arial" w:cs="Arial"/>
          <w:sz w:val="20"/>
          <w:szCs w:val="20"/>
        </w:rPr>
        <w:t xml:space="preserve">Osobnosti v českém a slovenském prostředí: </w:t>
      </w:r>
    </w:p>
    <w:p w14:paraId="183C740A" w14:textId="6A61A1E0" w:rsidR="00D92D54" w:rsidRPr="005929AC" w:rsidRDefault="00D92D54" w:rsidP="00D92D54">
      <w:pPr>
        <w:spacing w:after="0" w:line="240" w:lineRule="auto"/>
        <w:rPr>
          <w:rFonts w:ascii="Arial" w:hAnsi="Arial" w:cs="Arial"/>
          <w:sz w:val="20"/>
          <w:szCs w:val="20"/>
        </w:rPr>
      </w:pPr>
      <w:r w:rsidRPr="005929AC">
        <w:rPr>
          <w:rFonts w:ascii="Arial" w:hAnsi="Arial" w:cs="Arial"/>
          <w:sz w:val="20"/>
          <w:szCs w:val="20"/>
        </w:rPr>
        <w:t>Petr Štembera, Jan Mlčoch, Milan Knížák, Milan Kozelka, Vladimír Havlík, Marian Palla, Václav Stratil</w:t>
      </w:r>
    </w:p>
    <w:p w14:paraId="6C06520B" w14:textId="6C16314B" w:rsidR="007F015C" w:rsidRDefault="007F015C" w:rsidP="007F01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AB58CA">
        <w:rPr>
          <w:rFonts w:ascii="Times New Roman" w:hAnsi="Times New Roman" w:cs="Times New Roman"/>
          <w:noProof/>
          <w:sz w:val="20"/>
          <w:szCs w:val="20"/>
          <w:lang w:eastAsia="cs-CZ"/>
        </w:rPr>
        <w:drawing>
          <wp:inline distT="0" distB="0" distL="0" distR="0" wp14:anchorId="3C52B89C" wp14:editId="65CEF6E5">
            <wp:extent cx="923925" cy="1646687"/>
            <wp:effectExtent l="0" t="0" r="0" b="0"/>
            <wp:docPr id="19" name="Zástupný symbol pro online obrázek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700" name="Zástupný symbol pro online obrázek 7"/>
                    <pic:cNvPicPr>
                      <a:picLocks noGrp="1" noChangeAspect="1"/>
                    </pic:cNvPicPr>
                  </pic:nvPicPr>
                  <pic:blipFill rotWithShape="1">
                    <a:blip r:embed="rId26">
                      <a:extLst>
                        <a:ext uri="{28A0092B-C50C-407E-A947-70E740481C1C}">
                          <a14:useLocalDpi xmlns:a14="http://schemas.microsoft.com/office/drawing/2010/main" val="0"/>
                        </a:ext>
                      </a:extLst>
                    </a:blip>
                    <a:srcRect l="9094" t="3654" r="54861" b="11871"/>
                    <a:stretch/>
                  </pic:blipFill>
                  <pic:spPr bwMode="auto">
                    <a:xfrm>
                      <a:off x="0" y="0"/>
                      <a:ext cx="932075" cy="1661213"/>
                    </a:xfrm>
                    <a:prstGeom prst="rect">
                      <a:avLst/>
                    </a:prstGeom>
                    <a:noFill/>
                    <a:ln>
                      <a:noFill/>
                    </a:ln>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Pr="00AB58CA">
        <w:rPr>
          <w:rFonts w:ascii="Times New Roman" w:hAnsi="Times New Roman" w:cs="Times New Roman"/>
          <w:noProof/>
          <w:sz w:val="20"/>
          <w:szCs w:val="20"/>
          <w:lang w:eastAsia="cs-CZ"/>
        </w:rPr>
        <w:drawing>
          <wp:inline distT="0" distB="0" distL="0" distR="0" wp14:anchorId="0BC49EE4" wp14:editId="11104129">
            <wp:extent cx="1266825" cy="1367790"/>
            <wp:effectExtent l="0" t="0" r="9525" b="3810"/>
            <wp:docPr id="3072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 name="Obrázek 7"/>
                    <pic:cNvPicPr>
                      <a:picLocks noChangeAspect="1"/>
                    </pic:cNvPicPr>
                  </pic:nvPicPr>
                  <pic:blipFill rotWithShape="1">
                    <a:blip r:embed="rId27">
                      <a:extLst>
                        <a:ext uri="{28A0092B-C50C-407E-A947-70E740481C1C}">
                          <a14:useLocalDpi xmlns:a14="http://schemas.microsoft.com/office/drawing/2010/main" val="0"/>
                        </a:ext>
                      </a:extLst>
                    </a:blip>
                    <a:srcRect l="18519" r="18305"/>
                    <a:stretch/>
                  </pic:blipFill>
                  <pic:spPr bwMode="auto">
                    <a:xfrm>
                      <a:off x="0" y="0"/>
                      <a:ext cx="1270490" cy="137174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003C6025" w:rsidRPr="00AB58CA">
        <w:rPr>
          <w:rFonts w:ascii="Times New Roman" w:hAnsi="Times New Roman" w:cs="Times New Roman"/>
          <w:noProof/>
          <w:sz w:val="20"/>
          <w:szCs w:val="20"/>
          <w:lang w:eastAsia="cs-CZ"/>
        </w:rPr>
        <w:drawing>
          <wp:inline distT="0" distB="0" distL="0" distR="0" wp14:anchorId="79432B43" wp14:editId="20DF9C48">
            <wp:extent cx="991058" cy="1352550"/>
            <wp:effectExtent l="0" t="0" r="0" b="0"/>
            <wp:docPr id="29"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Obrázek 5"/>
                    <pic:cNvPicPr>
                      <a:picLocks noChangeAspect="1"/>
                    </pic:cNvPicPr>
                  </pic:nvPicPr>
                  <pic:blipFill rotWithShape="1">
                    <a:blip r:embed="rId28" cstate="print">
                      <a:extLst>
                        <a:ext uri="{28A0092B-C50C-407E-A947-70E740481C1C}">
                          <a14:useLocalDpi xmlns:a14="http://schemas.microsoft.com/office/drawing/2010/main" val="0"/>
                        </a:ext>
                      </a:extLst>
                    </a:blip>
                    <a:srcRect l="4794" t="9459" r="54861" b="7650"/>
                    <a:stretch/>
                  </pic:blipFill>
                  <pic:spPr bwMode="auto">
                    <a:xfrm>
                      <a:off x="0" y="0"/>
                      <a:ext cx="997373" cy="1361168"/>
                    </a:xfrm>
                    <a:prstGeom prst="rect">
                      <a:avLst/>
                    </a:prstGeom>
                    <a:noFill/>
                    <a:ln>
                      <a:noFill/>
                    </a:ln>
                    <a:extLst>
                      <a:ext uri="{53640926-AAD7-44D8-BBD7-CCE9431645EC}">
                        <a14:shadowObscured xmlns:a14="http://schemas.microsoft.com/office/drawing/2010/main"/>
                      </a:ext>
                    </a:extLst>
                  </pic:spPr>
                </pic:pic>
              </a:graphicData>
            </a:graphic>
          </wp:inline>
        </w:drawing>
      </w:r>
      <w:r w:rsidR="003C6025">
        <w:rPr>
          <w:rFonts w:ascii="Times New Roman" w:hAnsi="Times New Roman" w:cs="Times New Roman"/>
          <w:sz w:val="20"/>
          <w:szCs w:val="20"/>
        </w:rPr>
        <w:t xml:space="preserve"> </w:t>
      </w:r>
      <w:r w:rsidR="003C6025" w:rsidRPr="003156CB">
        <w:rPr>
          <w:rFonts w:ascii="Times New Roman" w:hAnsi="Times New Roman" w:cs="Times New Roman"/>
          <w:noProof/>
          <w:sz w:val="20"/>
          <w:szCs w:val="20"/>
          <w:lang w:eastAsia="cs-CZ"/>
        </w:rPr>
        <w:drawing>
          <wp:inline distT="0" distB="0" distL="0" distR="0" wp14:anchorId="2A6DEBBB" wp14:editId="55F9248C">
            <wp:extent cx="1072879" cy="1571625"/>
            <wp:effectExtent l="0" t="0" r="0" b="0"/>
            <wp:docPr id="30" name="Zástupný symbol pro online obrázek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4" name="Zástupný symbol pro online obrázek 4"/>
                    <pic:cNvPicPr>
                      <a:picLocks noGrp="1" noChangeAspect="1"/>
                    </pic:cNvPicPr>
                  </pic:nvPicPr>
                  <pic:blipFill rotWithShape="1">
                    <a:blip r:embed="rId29" cstate="print">
                      <a:extLst>
                        <a:ext uri="{28A0092B-C50C-407E-A947-70E740481C1C}">
                          <a14:useLocalDpi xmlns:a14="http://schemas.microsoft.com/office/drawing/2010/main" val="0"/>
                        </a:ext>
                      </a:extLst>
                    </a:blip>
                    <a:srcRect l="50970" t="4411" r="2737" b="5145"/>
                    <a:stretch/>
                  </pic:blipFill>
                  <pic:spPr bwMode="auto">
                    <a:xfrm>
                      <a:off x="0" y="0"/>
                      <a:ext cx="1077138" cy="1577863"/>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395FFC0F" w14:textId="328A8AAC" w:rsidR="007F015C" w:rsidRDefault="003C6025" w:rsidP="003C6025">
      <w:pPr>
        <w:spacing w:after="0" w:line="240" w:lineRule="auto"/>
        <w:rPr>
          <w:rFonts w:ascii="Times New Roman" w:hAnsi="Times New Roman" w:cs="Times New Roman"/>
          <w:sz w:val="20"/>
          <w:szCs w:val="20"/>
        </w:rPr>
      </w:pPr>
      <w:r>
        <w:rPr>
          <w:rFonts w:ascii="Times New Roman" w:hAnsi="Times New Roman" w:cs="Times New Roman"/>
          <w:sz w:val="20"/>
          <w:szCs w:val="20"/>
        </w:rPr>
        <w:t>Jan Mlčoch               Tomáš Ruller                    Lenka Klodová      Yves Klein, 1959 Antropologie</w:t>
      </w:r>
    </w:p>
    <w:p w14:paraId="3255921C" w14:textId="77777777" w:rsidR="007F015C" w:rsidRDefault="007F015C" w:rsidP="007F015C">
      <w:pPr>
        <w:spacing w:after="0" w:line="240" w:lineRule="auto"/>
        <w:rPr>
          <w:rFonts w:ascii="Times New Roman" w:hAnsi="Times New Roman" w:cs="Times New Roman"/>
          <w:sz w:val="20"/>
          <w:szCs w:val="20"/>
        </w:rPr>
      </w:pPr>
    </w:p>
    <w:p w14:paraId="445DC0E7" w14:textId="77777777" w:rsidR="00380FB9" w:rsidRPr="005929AC" w:rsidRDefault="00380FB9" w:rsidP="00380FB9">
      <w:pPr>
        <w:spacing w:after="0" w:line="240" w:lineRule="auto"/>
        <w:rPr>
          <w:rFonts w:ascii="Arial" w:hAnsi="Arial" w:cs="Arial"/>
          <w:b/>
          <w:sz w:val="24"/>
          <w:szCs w:val="24"/>
          <w:u w:val="single"/>
        </w:rPr>
      </w:pPr>
      <w:r w:rsidRPr="005929AC">
        <w:rPr>
          <w:rFonts w:ascii="Arial" w:hAnsi="Arial" w:cs="Arial"/>
          <w:b/>
          <w:sz w:val="24"/>
          <w:szCs w:val="24"/>
          <w:u w:val="single"/>
        </w:rPr>
        <w:t>5. 3. 2024 Konceptuální umění</w:t>
      </w:r>
    </w:p>
    <w:p w14:paraId="11904737" w14:textId="73561844" w:rsidR="00380FB9" w:rsidRPr="00E47486" w:rsidRDefault="00380FB9" w:rsidP="00380FB9">
      <w:pPr>
        <w:spacing w:after="0" w:line="240" w:lineRule="auto"/>
        <w:rPr>
          <w:rFonts w:ascii="Arial" w:hAnsi="Arial" w:cs="Arial"/>
          <w:sz w:val="20"/>
          <w:szCs w:val="20"/>
        </w:rPr>
      </w:pPr>
      <w:r w:rsidRPr="00E47486">
        <w:rPr>
          <w:rFonts w:ascii="Arial" w:hAnsi="Arial" w:cs="Arial"/>
          <w:sz w:val="20"/>
          <w:szCs w:val="20"/>
        </w:rPr>
        <w:t xml:space="preserve">Na počátku jsou projekty Marcela Duchampa, který se svým objektem Sušák na lahve z roku 1914 otevírá hned v několika významových vrstvách cestu ke konceptuálnímu projevu, neboť jednoznačně zdůrazňuje, že základem je myšlenka, koncept, tedy naznačené sdělení, které si divák teprve svými vlastními úvahami dále dotváří. Igor Zhoř nazval ve své knize Proměny současného výtvarného umění kapitolu o tomto směru Koncepty aneb umění v hlavě a svůj výklad opřel o výrok Sol LeWitta z jeho textu Paragrafy konceptového umění (Věty o konceptuálním umění) z r. 1967: „Myšlenka, i když nebyla převedena do podoby obrazu, je sama uměleckým dílem. Myšlenkový proces bývá často zajímavější než výsledná realizace.“ Jako dvacetiletý mládenec otevřel Kosuth v roce 1965 cestu ke konceptovému umění svou dnes už legendární instalací Jedna a tři židle, která sestává ze skutečné židle, z technické fotografie zachycující židli a ze slovníkového hesla, jež vysvětluje tento pojem. V jistém směru svým dílem mladý Američan navázal na proslulý obraz René Magritta Zrada obrazu z roku 1929, na němž je pod malířským zobrazením dýmky nápis: “Toto není dýmka.“ </w:t>
      </w:r>
    </w:p>
    <w:p w14:paraId="30DC65C4" w14:textId="26FC4643" w:rsidR="00380FB9" w:rsidRPr="00E47486" w:rsidRDefault="00380FB9" w:rsidP="00380FB9">
      <w:pPr>
        <w:spacing w:after="0" w:line="240" w:lineRule="auto"/>
        <w:rPr>
          <w:rFonts w:ascii="Arial" w:hAnsi="Arial" w:cs="Arial"/>
          <w:bCs/>
          <w:sz w:val="20"/>
          <w:szCs w:val="20"/>
          <w:u w:val="single"/>
        </w:rPr>
      </w:pPr>
      <w:r w:rsidRPr="00E47486">
        <w:rPr>
          <w:rFonts w:ascii="Arial" w:hAnsi="Arial" w:cs="Arial"/>
          <w:bCs/>
          <w:sz w:val="20"/>
          <w:szCs w:val="20"/>
          <w:u w:val="single"/>
        </w:rPr>
        <w:t xml:space="preserve">Hlavní osobnosti ve světě: </w:t>
      </w:r>
    </w:p>
    <w:p w14:paraId="1238DB96" w14:textId="372050E8" w:rsidR="00380FB9" w:rsidRPr="00E47486" w:rsidRDefault="00380FB9" w:rsidP="00380FB9">
      <w:pPr>
        <w:spacing w:after="0" w:line="240" w:lineRule="auto"/>
        <w:rPr>
          <w:rFonts w:ascii="Arial" w:hAnsi="Arial" w:cs="Arial"/>
          <w:sz w:val="20"/>
          <w:szCs w:val="20"/>
        </w:rPr>
      </w:pPr>
      <w:r w:rsidRPr="00E47486">
        <w:rPr>
          <w:rFonts w:ascii="Arial" w:hAnsi="Arial" w:cs="Arial"/>
          <w:sz w:val="20"/>
          <w:szCs w:val="20"/>
        </w:rPr>
        <w:t>Sol LeWitt, Joseph Kosuth, Jenny Holzer</w:t>
      </w:r>
    </w:p>
    <w:p w14:paraId="36937077" w14:textId="77777777" w:rsidR="00380FB9" w:rsidRPr="00E47486" w:rsidRDefault="00380FB9" w:rsidP="00380FB9">
      <w:pPr>
        <w:spacing w:after="0" w:line="240" w:lineRule="auto"/>
        <w:rPr>
          <w:rFonts w:ascii="Arial" w:hAnsi="Arial" w:cs="Arial"/>
          <w:sz w:val="20"/>
          <w:szCs w:val="20"/>
          <w:u w:val="single"/>
        </w:rPr>
      </w:pPr>
      <w:r w:rsidRPr="00E47486">
        <w:rPr>
          <w:rFonts w:ascii="Arial" w:hAnsi="Arial" w:cs="Arial"/>
          <w:sz w:val="20"/>
          <w:szCs w:val="20"/>
          <w:u w:val="single"/>
        </w:rPr>
        <w:t xml:space="preserve">Hlavní osobnosti v českém a slovenském prostředí: </w:t>
      </w:r>
    </w:p>
    <w:p w14:paraId="514E443F" w14:textId="51E8A17C" w:rsidR="00380FB9" w:rsidRPr="00E47486" w:rsidRDefault="00380FB9" w:rsidP="00380FB9">
      <w:pPr>
        <w:spacing w:after="0" w:line="240" w:lineRule="auto"/>
        <w:rPr>
          <w:rFonts w:ascii="Arial" w:hAnsi="Arial" w:cs="Arial"/>
          <w:sz w:val="20"/>
          <w:szCs w:val="20"/>
        </w:rPr>
      </w:pPr>
      <w:r w:rsidRPr="00E47486">
        <w:rPr>
          <w:rFonts w:ascii="Arial" w:hAnsi="Arial" w:cs="Arial"/>
          <w:sz w:val="20"/>
          <w:szCs w:val="20"/>
        </w:rPr>
        <w:t>Jiří Kovanda, Ján Mančuška, Dalibor Chatrný, Jiří Valoch, Marian Palla, Kateřina Šedá</w:t>
      </w:r>
    </w:p>
    <w:p w14:paraId="670E39B5" w14:textId="77777777" w:rsidR="00380FB9" w:rsidRPr="00E47486" w:rsidRDefault="00380FB9" w:rsidP="00380FB9">
      <w:pPr>
        <w:spacing w:after="0" w:line="240" w:lineRule="auto"/>
        <w:ind w:firstLine="708"/>
        <w:rPr>
          <w:rFonts w:ascii="Arial" w:hAnsi="Arial" w:cs="Arial"/>
          <w:i/>
          <w:sz w:val="20"/>
          <w:szCs w:val="20"/>
        </w:rPr>
      </w:pPr>
    </w:p>
    <w:p w14:paraId="27C8B56A" w14:textId="77777777" w:rsidR="00380FB9" w:rsidRPr="00E47486" w:rsidRDefault="00380FB9" w:rsidP="00380FB9">
      <w:pPr>
        <w:spacing w:after="0" w:line="240" w:lineRule="auto"/>
        <w:ind w:firstLine="708"/>
        <w:rPr>
          <w:rFonts w:ascii="Arial" w:hAnsi="Arial" w:cs="Arial"/>
          <w:i/>
          <w:sz w:val="20"/>
          <w:szCs w:val="20"/>
        </w:rPr>
      </w:pPr>
    </w:p>
    <w:p w14:paraId="59E4631F" w14:textId="70A08DB8" w:rsidR="00380FB9" w:rsidRPr="00E47486" w:rsidRDefault="00380FB9" w:rsidP="00380FB9">
      <w:pPr>
        <w:spacing w:after="0" w:line="240" w:lineRule="auto"/>
        <w:rPr>
          <w:rFonts w:ascii="Arial" w:hAnsi="Arial" w:cs="Arial"/>
          <w:sz w:val="20"/>
          <w:szCs w:val="20"/>
        </w:rPr>
      </w:pPr>
      <w:r w:rsidRPr="00E47486">
        <w:rPr>
          <w:rFonts w:ascii="Arial" w:hAnsi="Arial" w:cs="Arial"/>
          <w:noProof/>
          <w:sz w:val="20"/>
          <w:szCs w:val="20"/>
          <w:lang w:eastAsia="cs-CZ"/>
        </w:rPr>
        <w:drawing>
          <wp:inline distT="0" distB="0" distL="0" distR="0" wp14:anchorId="3D3A82E4" wp14:editId="4CB7C868">
            <wp:extent cx="1402237" cy="1000125"/>
            <wp:effectExtent l="0" t="0" r="7620" b="0"/>
            <wp:docPr id="16" name="Obrázek 1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symbol pro online obrázek 4"/>
                    <pic:cNvPicPr>
                      <a:picLocks noGrp="1" noChangeAspect="1" noChangeArrowheads="1"/>
                    </pic:cNvPicPr>
                  </pic:nvPicPr>
                  <pic:blipFill>
                    <a:blip r:embed="rId30" cstate="print">
                      <a:extLst>
                        <a:ext uri="{28A0092B-C50C-407E-A947-70E740481C1C}">
                          <a14:useLocalDpi xmlns:a14="http://schemas.microsoft.com/office/drawing/2010/main" val="0"/>
                        </a:ext>
                      </a:extLst>
                    </a:blip>
                    <a:srcRect l="8762" t="11685" r="6416" b="7628"/>
                    <a:stretch>
                      <a:fillRect/>
                    </a:stretch>
                  </pic:blipFill>
                  <pic:spPr bwMode="auto">
                    <a:xfrm>
                      <a:off x="0" y="0"/>
                      <a:ext cx="1404470" cy="1001718"/>
                    </a:xfrm>
                    <a:prstGeom prst="rect">
                      <a:avLst/>
                    </a:prstGeom>
                    <a:noFill/>
                    <a:ln>
                      <a:noFill/>
                    </a:ln>
                  </pic:spPr>
                </pic:pic>
              </a:graphicData>
            </a:graphic>
          </wp:inline>
        </w:drawing>
      </w:r>
      <w:r w:rsidR="007F6DA1">
        <w:rPr>
          <w:rFonts w:ascii="Arial" w:hAnsi="Arial" w:cs="Arial"/>
          <w:sz w:val="20"/>
          <w:szCs w:val="20"/>
        </w:rPr>
        <w:t xml:space="preserve"> </w:t>
      </w:r>
      <w:r w:rsidRPr="00E47486">
        <w:rPr>
          <w:rFonts w:ascii="Arial" w:hAnsi="Arial" w:cs="Arial"/>
          <w:sz w:val="20"/>
          <w:szCs w:val="20"/>
        </w:rPr>
        <w:t xml:space="preserve"> </w:t>
      </w:r>
      <w:r w:rsidRPr="00E47486">
        <w:rPr>
          <w:rFonts w:ascii="Arial" w:hAnsi="Arial" w:cs="Arial"/>
          <w:noProof/>
          <w:sz w:val="20"/>
          <w:szCs w:val="20"/>
          <w:lang w:eastAsia="cs-CZ"/>
        </w:rPr>
        <w:drawing>
          <wp:inline distT="0" distB="0" distL="0" distR="0" wp14:anchorId="08BC2D70" wp14:editId="25EC8D3E">
            <wp:extent cx="1381125" cy="1333500"/>
            <wp:effectExtent l="0" t="0" r="9525" b="0"/>
            <wp:docPr id="10" name="Obrázek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symbol pro online obrázek 4"/>
                    <pic:cNvPicPr>
                      <a:picLocks noGrp="1" noChangeAspect="1" noChangeArrowheads="1"/>
                    </pic:cNvPicPr>
                  </pic:nvPicPr>
                  <pic:blipFill>
                    <a:blip r:embed="rId31" cstate="print">
                      <a:extLst>
                        <a:ext uri="{28A0092B-C50C-407E-A947-70E740481C1C}">
                          <a14:useLocalDpi xmlns:a14="http://schemas.microsoft.com/office/drawing/2010/main" val="0"/>
                        </a:ext>
                      </a:extLst>
                    </a:blip>
                    <a:srcRect l="8917" t="7689" r="27924" b="2238"/>
                    <a:stretch>
                      <a:fillRect/>
                    </a:stretch>
                  </pic:blipFill>
                  <pic:spPr bwMode="auto">
                    <a:xfrm>
                      <a:off x="0" y="0"/>
                      <a:ext cx="1381125" cy="1333500"/>
                    </a:xfrm>
                    <a:prstGeom prst="rect">
                      <a:avLst/>
                    </a:prstGeom>
                    <a:noFill/>
                    <a:ln>
                      <a:noFill/>
                    </a:ln>
                  </pic:spPr>
                </pic:pic>
              </a:graphicData>
            </a:graphic>
          </wp:inline>
        </w:drawing>
      </w:r>
      <w:r w:rsidR="007F6DA1">
        <w:rPr>
          <w:rFonts w:ascii="Arial" w:hAnsi="Arial" w:cs="Arial"/>
          <w:sz w:val="20"/>
          <w:szCs w:val="20"/>
        </w:rPr>
        <w:t xml:space="preserve"> </w:t>
      </w:r>
      <w:r w:rsidRPr="00E47486">
        <w:rPr>
          <w:rFonts w:ascii="Arial" w:hAnsi="Arial" w:cs="Arial"/>
          <w:sz w:val="20"/>
          <w:szCs w:val="20"/>
        </w:rPr>
        <w:t xml:space="preserve"> </w:t>
      </w:r>
      <w:r w:rsidRPr="00E47486">
        <w:rPr>
          <w:rFonts w:ascii="Arial" w:hAnsi="Arial" w:cs="Arial"/>
          <w:noProof/>
          <w:sz w:val="20"/>
          <w:szCs w:val="20"/>
          <w:lang w:eastAsia="cs-CZ"/>
        </w:rPr>
        <w:drawing>
          <wp:inline distT="0" distB="0" distL="0" distR="0" wp14:anchorId="3627D58A" wp14:editId="34818B13">
            <wp:extent cx="962025" cy="1631593"/>
            <wp:effectExtent l="0" t="0" r="0" b="6985"/>
            <wp:docPr id="9" name="Obrázek 9" descr="sol lewitt created a new conceptual aesthetics for his abstrac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 lewitt created a new conceptual aesthetics for his abstract work."/>
                    <pic:cNvPicPr>
                      <a:picLocks noChangeAspect="1" noChangeArrowheads="1"/>
                    </pic:cNvPicPr>
                  </pic:nvPicPr>
                  <pic:blipFill>
                    <a:blip r:embed="rId32">
                      <a:extLst>
                        <a:ext uri="{28A0092B-C50C-407E-A947-70E740481C1C}">
                          <a14:useLocalDpi xmlns:a14="http://schemas.microsoft.com/office/drawing/2010/main" val="0"/>
                        </a:ext>
                      </a:extLst>
                    </a:blip>
                    <a:srcRect l="10086" t="26248" r="63625"/>
                    <a:stretch>
                      <a:fillRect/>
                    </a:stretch>
                  </pic:blipFill>
                  <pic:spPr bwMode="auto">
                    <a:xfrm>
                      <a:off x="0" y="0"/>
                      <a:ext cx="969627" cy="1644485"/>
                    </a:xfrm>
                    <a:prstGeom prst="rect">
                      <a:avLst/>
                    </a:prstGeom>
                    <a:noFill/>
                    <a:ln>
                      <a:noFill/>
                    </a:ln>
                  </pic:spPr>
                </pic:pic>
              </a:graphicData>
            </a:graphic>
          </wp:inline>
        </w:drawing>
      </w:r>
      <w:r w:rsidR="007F6DA1">
        <w:rPr>
          <w:rFonts w:ascii="Arial" w:hAnsi="Arial" w:cs="Arial"/>
          <w:sz w:val="20"/>
          <w:szCs w:val="20"/>
        </w:rPr>
        <w:t xml:space="preserve"> </w:t>
      </w:r>
      <w:r w:rsidRPr="00E47486">
        <w:rPr>
          <w:rFonts w:ascii="Arial" w:hAnsi="Arial" w:cs="Arial"/>
          <w:sz w:val="20"/>
          <w:szCs w:val="20"/>
        </w:rPr>
        <w:t xml:space="preserve">  </w:t>
      </w:r>
      <w:r w:rsidRPr="00E47486">
        <w:rPr>
          <w:rFonts w:ascii="Arial" w:hAnsi="Arial" w:cs="Arial"/>
          <w:noProof/>
          <w:sz w:val="20"/>
          <w:szCs w:val="20"/>
          <w:lang w:eastAsia="cs-CZ"/>
        </w:rPr>
        <w:drawing>
          <wp:inline distT="0" distB="0" distL="0" distR="0" wp14:anchorId="3137DD49" wp14:editId="0FD62DE4">
            <wp:extent cx="1047750" cy="1651661"/>
            <wp:effectExtent l="0" t="0" r="0" b="5715"/>
            <wp:docPr id="7" name="Obrázek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symbol pro online obrázek 8"/>
                    <pic:cNvPicPr>
                      <a:picLocks noGrp="1" noChangeAspect="1" noChangeArrowheads="1"/>
                    </pic:cNvPicPr>
                  </pic:nvPicPr>
                  <pic:blipFill>
                    <a:blip r:embed="rId33" cstate="print">
                      <a:extLst>
                        <a:ext uri="{28A0092B-C50C-407E-A947-70E740481C1C}">
                          <a14:useLocalDpi xmlns:a14="http://schemas.microsoft.com/office/drawing/2010/main" val="0"/>
                        </a:ext>
                      </a:extLst>
                    </a:blip>
                    <a:srcRect l="27116" t="9920" r="37500" b="15576"/>
                    <a:stretch>
                      <a:fillRect/>
                    </a:stretch>
                  </pic:blipFill>
                  <pic:spPr bwMode="auto">
                    <a:xfrm>
                      <a:off x="0" y="0"/>
                      <a:ext cx="1052866" cy="1659726"/>
                    </a:xfrm>
                    <a:prstGeom prst="rect">
                      <a:avLst/>
                    </a:prstGeom>
                    <a:noFill/>
                    <a:ln>
                      <a:noFill/>
                    </a:ln>
                  </pic:spPr>
                </pic:pic>
              </a:graphicData>
            </a:graphic>
          </wp:inline>
        </w:drawing>
      </w:r>
    </w:p>
    <w:p w14:paraId="29BB7E45" w14:textId="6A4627E8" w:rsidR="00380FB9" w:rsidRPr="00E47486" w:rsidRDefault="00380FB9" w:rsidP="00380FB9">
      <w:pPr>
        <w:spacing w:after="0" w:line="240" w:lineRule="auto"/>
        <w:rPr>
          <w:rFonts w:ascii="Arial" w:hAnsi="Arial" w:cs="Arial"/>
          <w:sz w:val="20"/>
          <w:szCs w:val="20"/>
        </w:rPr>
      </w:pPr>
      <w:r w:rsidRPr="00E47486">
        <w:rPr>
          <w:rFonts w:ascii="Arial" w:hAnsi="Arial" w:cs="Arial"/>
          <w:sz w:val="20"/>
          <w:szCs w:val="20"/>
        </w:rPr>
        <w:t>René Magritte                   Joseph Kosuth, 1965        Sol LeWitt, Věty        Dalibor Chatrný</w:t>
      </w:r>
    </w:p>
    <w:p w14:paraId="18E7E706" w14:textId="603C56E0" w:rsidR="00380FB9" w:rsidRPr="00E47486" w:rsidRDefault="00380FB9" w:rsidP="00380FB9">
      <w:pPr>
        <w:spacing w:after="0" w:line="240" w:lineRule="auto"/>
        <w:rPr>
          <w:rFonts w:ascii="Arial" w:hAnsi="Arial" w:cs="Arial"/>
          <w:sz w:val="20"/>
          <w:szCs w:val="20"/>
        </w:rPr>
      </w:pPr>
      <w:r w:rsidRPr="00E47486">
        <w:rPr>
          <w:rFonts w:ascii="Arial" w:hAnsi="Arial" w:cs="Arial"/>
          <w:sz w:val="20"/>
          <w:szCs w:val="20"/>
        </w:rPr>
        <w:t xml:space="preserve">Zrada obrazu, 1929                                                  </w:t>
      </w:r>
      <w:r w:rsidR="007F6DA1">
        <w:rPr>
          <w:rFonts w:ascii="Arial" w:hAnsi="Arial" w:cs="Arial"/>
          <w:sz w:val="20"/>
          <w:szCs w:val="20"/>
        </w:rPr>
        <w:t xml:space="preserve">   </w:t>
      </w:r>
      <w:r w:rsidRPr="00E47486">
        <w:rPr>
          <w:rFonts w:ascii="Arial" w:hAnsi="Arial" w:cs="Arial"/>
          <w:sz w:val="20"/>
          <w:szCs w:val="20"/>
        </w:rPr>
        <w:t>o konceptuálním umění, 1967</w:t>
      </w:r>
    </w:p>
    <w:p w14:paraId="13968F60" w14:textId="77777777" w:rsidR="00380FB9" w:rsidRPr="00E47486" w:rsidRDefault="00380FB9" w:rsidP="00380FB9">
      <w:pPr>
        <w:spacing w:after="0" w:line="240" w:lineRule="auto"/>
        <w:rPr>
          <w:rFonts w:ascii="Arial" w:hAnsi="Arial" w:cs="Arial"/>
          <w:sz w:val="20"/>
          <w:szCs w:val="20"/>
        </w:rPr>
      </w:pPr>
      <w:r w:rsidRPr="00E47486">
        <w:rPr>
          <w:rFonts w:ascii="Arial" w:hAnsi="Arial" w:cs="Arial"/>
          <w:sz w:val="20"/>
          <w:szCs w:val="20"/>
        </w:rPr>
        <w:t xml:space="preserve"> </w:t>
      </w:r>
    </w:p>
    <w:p w14:paraId="12070036" w14:textId="678F37F5" w:rsidR="00380FB9" w:rsidRPr="00E47486" w:rsidRDefault="00380FB9" w:rsidP="00380FB9">
      <w:pPr>
        <w:spacing w:after="0" w:line="240" w:lineRule="auto"/>
        <w:rPr>
          <w:rFonts w:ascii="Arial" w:hAnsi="Arial" w:cs="Arial"/>
          <w:noProof/>
          <w:sz w:val="20"/>
          <w:szCs w:val="20"/>
        </w:rPr>
      </w:pPr>
      <w:r w:rsidRPr="00E47486">
        <w:rPr>
          <w:rFonts w:ascii="Arial" w:hAnsi="Arial" w:cs="Arial"/>
          <w:noProof/>
          <w:sz w:val="20"/>
          <w:szCs w:val="20"/>
          <w:lang w:eastAsia="cs-CZ"/>
        </w:rPr>
        <w:drawing>
          <wp:inline distT="0" distB="0" distL="0" distR="0" wp14:anchorId="4730FE4E" wp14:editId="6635B5C4">
            <wp:extent cx="1647825" cy="1238250"/>
            <wp:effectExtent l="0" t="0" r="9525" b="0"/>
            <wp:docPr id="6" name="Obrázek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symbol pro online obrázek 4"/>
                    <pic:cNvPicPr>
                      <a:picLocks noGrp="1"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r w:rsidRPr="00E47486">
        <w:rPr>
          <w:rFonts w:ascii="Arial" w:hAnsi="Arial" w:cs="Arial"/>
          <w:sz w:val="20"/>
          <w:szCs w:val="20"/>
        </w:rPr>
        <w:t xml:space="preserve"> </w:t>
      </w:r>
      <w:r w:rsidRPr="00E47486">
        <w:rPr>
          <w:rFonts w:ascii="Arial" w:hAnsi="Arial" w:cs="Arial"/>
          <w:noProof/>
          <w:sz w:val="20"/>
          <w:szCs w:val="20"/>
          <w:lang w:eastAsia="cs-CZ"/>
        </w:rPr>
        <w:drawing>
          <wp:inline distT="0" distB="0" distL="0" distR="0" wp14:anchorId="3D98C66F" wp14:editId="54138427">
            <wp:extent cx="1609725" cy="1200150"/>
            <wp:effectExtent l="0" t="0" r="9525" b="0"/>
            <wp:docPr id="5" name="Obrázek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symbol pro online obrázek 4"/>
                    <pic:cNvPicPr>
                      <a:picLocks noGrp="1" noChangeAspect="1" noChangeArrowheads="1"/>
                    </pic:cNvPicPr>
                  </pic:nvPicPr>
                  <pic:blipFill>
                    <a:blip r:embed="rId35" cstate="print">
                      <a:extLst>
                        <a:ext uri="{28A0092B-C50C-407E-A947-70E740481C1C}">
                          <a14:useLocalDpi xmlns:a14="http://schemas.microsoft.com/office/drawing/2010/main" val="0"/>
                        </a:ext>
                      </a:extLst>
                    </a:blip>
                    <a:srcRect l="18822" t="28406" r="23048" b="13956"/>
                    <a:stretch>
                      <a:fillRect/>
                    </a:stretch>
                  </pic:blipFill>
                  <pic:spPr bwMode="auto">
                    <a:xfrm>
                      <a:off x="0" y="0"/>
                      <a:ext cx="1609725" cy="1200150"/>
                    </a:xfrm>
                    <a:prstGeom prst="rect">
                      <a:avLst/>
                    </a:prstGeom>
                    <a:noFill/>
                    <a:ln>
                      <a:noFill/>
                    </a:ln>
                  </pic:spPr>
                </pic:pic>
              </a:graphicData>
            </a:graphic>
          </wp:inline>
        </w:drawing>
      </w:r>
      <w:r w:rsidRPr="00E47486">
        <w:rPr>
          <w:rFonts w:ascii="Arial" w:hAnsi="Arial" w:cs="Arial"/>
          <w:sz w:val="20"/>
          <w:szCs w:val="20"/>
        </w:rPr>
        <w:t xml:space="preserve">  </w:t>
      </w:r>
      <w:r w:rsidRPr="00E47486">
        <w:rPr>
          <w:rFonts w:ascii="Arial" w:hAnsi="Arial" w:cs="Arial"/>
          <w:noProof/>
          <w:sz w:val="20"/>
          <w:szCs w:val="20"/>
          <w:lang w:eastAsia="cs-CZ"/>
        </w:rPr>
        <w:drawing>
          <wp:inline distT="0" distB="0" distL="0" distR="0" wp14:anchorId="7C62ACA8" wp14:editId="569D4B00">
            <wp:extent cx="1647825" cy="1199732"/>
            <wp:effectExtent l="0" t="0" r="0" b="63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6" cstate="print">
                      <a:extLst>
                        <a:ext uri="{28A0092B-C50C-407E-A947-70E740481C1C}">
                          <a14:useLocalDpi xmlns:a14="http://schemas.microsoft.com/office/drawing/2010/main" val="0"/>
                        </a:ext>
                      </a:extLst>
                    </a:blip>
                    <a:srcRect l="2538" r="2431"/>
                    <a:stretch>
                      <a:fillRect/>
                    </a:stretch>
                  </pic:blipFill>
                  <pic:spPr bwMode="auto">
                    <a:xfrm>
                      <a:off x="0" y="0"/>
                      <a:ext cx="1655378" cy="1205231"/>
                    </a:xfrm>
                    <a:prstGeom prst="rect">
                      <a:avLst/>
                    </a:prstGeom>
                    <a:noFill/>
                    <a:ln>
                      <a:noFill/>
                    </a:ln>
                  </pic:spPr>
                </pic:pic>
              </a:graphicData>
            </a:graphic>
          </wp:inline>
        </w:drawing>
      </w:r>
    </w:p>
    <w:p w14:paraId="4C6F8428" w14:textId="67674377" w:rsidR="00380FB9" w:rsidRDefault="00380FB9" w:rsidP="00380FB9">
      <w:pPr>
        <w:spacing w:after="0" w:line="240" w:lineRule="auto"/>
        <w:rPr>
          <w:rFonts w:ascii="Arial" w:hAnsi="Arial" w:cs="Arial"/>
          <w:sz w:val="20"/>
          <w:szCs w:val="20"/>
        </w:rPr>
      </w:pPr>
      <w:r w:rsidRPr="00E47486">
        <w:rPr>
          <w:rFonts w:ascii="Arial" w:hAnsi="Arial" w:cs="Arial"/>
          <w:sz w:val="20"/>
          <w:szCs w:val="20"/>
        </w:rPr>
        <w:t>Kateřina Šedá: Je to jedno, 2005     Marian Palla             Jenny Holzer: Truismy, 1982, Times Square</w:t>
      </w:r>
    </w:p>
    <w:p w14:paraId="7F942BAE" w14:textId="77777777" w:rsidR="007F6DA1" w:rsidRPr="00E47486" w:rsidRDefault="007F6DA1" w:rsidP="00380FB9">
      <w:pPr>
        <w:spacing w:after="0" w:line="240" w:lineRule="auto"/>
        <w:rPr>
          <w:rFonts w:ascii="Arial" w:hAnsi="Arial" w:cs="Arial"/>
          <w:sz w:val="20"/>
          <w:szCs w:val="20"/>
        </w:rPr>
      </w:pPr>
    </w:p>
    <w:p w14:paraId="6D2DD2BD" w14:textId="77777777" w:rsidR="00380FB9" w:rsidRPr="007F6DA1" w:rsidRDefault="00380FB9" w:rsidP="00380FB9">
      <w:pPr>
        <w:pStyle w:val="Normlnweb"/>
        <w:spacing w:before="0" w:beforeAutospacing="0" w:after="0" w:afterAutospacing="0"/>
        <w:jc w:val="both"/>
        <w:rPr>
          <w:rFonts w:ascii="Arial" w:hAnsi="Arial" w:cs="Arial"/>
          <w:sz w:val="20"/>
          <w:szCs w:val="20"/>
          <w:u w:val="single"/>
        </w:rPr>
      </w:pPr>
      <w:r w:rsidRPr="007F6DA1">
        <w:rPr>
          <w:rFonts w:ascii="Arial" w:hAnsi="Arial" w:cs="Arial"/>
          <w:b/>
          <w:sz w:val="20"/>
          <w:szCs w:val="20"/>
          <w:u w:val="single"/>
        </w:rPr>
        <w:t xml:space="preserve">Sol LeWitt: Věty o </w:t>
      </w:r>
      <w:r w:rsidRPr="007F6DA1">
        <w:rPr>
          <w:rFonts w:ascii="Arial" w:hAnsi="Arial" w:cs="Arial"/>
          <w:b/>
          <w:bCs/>
          <w:sz w:val="20"/>
          <w:szCs w:val="20"/>
          <w:u w:val="single"/>
        </w:rPr>
        <w:t xml:space="preserve">konceptuálním umění, 1967 </w:t>
      </w:r>
      <w:r w:rsidRPr="007F6DA1">
        <w:rPr>
          <w:rFonts w:ascii="Arial" w:hAnsi="Arial" w:cs="Arial"/>
          <w:bCs/>
          <w:sz w:val="20"/>
          <w:szCs w:val="20"/>
          <w:u w:val="single"/>
        </w:rPr>
        <w:t>(K přednášce 5. 3. 2024)</w:t>
      </w:r>
    </w:p>
    <w:p w14:paraId="73338263" w14:textId="77777777" w:rsidR="006B41E6" w:rsidRPr="007F6DA1" w:rsidRDefault="00380FB9" w:rsidP="00380FB9">
      <w:pPr>
        <w:pStyle w:val="Normlnweb"/>
        <w:spacing w:before="0" w:beforeAutospacing="0" w:after="0" w:afterAutospacing="0"/>
        <w:rPr>
          <w:rFonts w:ascii="Arial" w:hAnsi="Arial" w:cs="Arial"/>
          <w:i/>
          <w:sz w:val="18"/>
          <w:szCs w:val="18"/>
        </w:rPr>
      </w:pPr>
      <w:r w:rsidRPr="007F6DA1">
        <w:rPr>
          <w:rFonts w:ascii="Arial" w:hAnsi="Arial" w:cs="Arial"/>
          <w:i/>
          <w:sz w:val="18"/>
          <w:szCs w:val="18"/>
        </w:rPr>
        <w:t xml:space="preserve">10. Myšlenky mohou být umělecká díla; jsou ve vývojovém řetězci, který případně může zaujmout nějakou formu. Všechny myšlenky nemusí být nezbytně nutně fyzicky vykonané. </w:t>
      </w:r>
      <w:r w:rsidRPr="007F6DA1">
        <w:rPr>
          <w:rFonts w:ascii="Arial" w:hAnsi="Arial" w:cs="Arial"/>
          <w:i/>
          <w:sz w:val="18"/>
          <w:szCs w:val="18"/>
        </w:rPr>
        <w:br/>
        <w:t xml:space="preserve">12. Pro každé umělecké dílo, které se stává hmotné, existuje mnoho jeho variací, které hmotné nejsou. </w:t>
      </w:r>
      <w:r w:rsidRPr="007F6DA1">
        <w:rPr>
          <w:rFonts w:ascii="Arial" w:hAnsi="Arial" w:cs="Arial"/>
          <w:i/>
          <w:sz w:val="18"/>
          <w:szCs w:val="18"/>
        </w:rPr>
        <w:br/>
      </w:r>
      <w:r w:rsidRPr="007F6DA1">
        <w:rPr>
          <w:rFonts w:ascii="Arial" w:hAnsi="Arial" w:cs="Arial"/>
          <w:i/>
          <w:sz w:val="18"/>
          <w:szCs w:val="18"/>
        </w:rPr>
        <w:lastRenderedPageBreak/>
        <w:t xml:space="preserve">17. Všechny myšlenky jsou umění, pokud se uměním zabývají a pokud spadají do konvenčního pojetí umění. </w:t>
      </w:r>
      <w:r w:rsidRPr="007F6DA1">
        <w:rPr>
          <w:rFonts w:ascii="Arial" w:hAnsi="Arial" w:cs="Arial"/>
          <w:i/>
          <w:sz w:val="18"/>
          <w:szCs w:val="18"/>
        </w:rPr>
        <w:br/>
        <w:t xml:space="preserve">18. Lidé se obvykle snaží pochopit umění minulosti tak, že na něj aplikují současné konvence, z čehož vzniká neporozumění umění minulosti. </w:t>
      </w:r>
      <w:r w:rsidRPr="007F6DA1">
        <w:rPr>
          <w:rFonts w:ascii="Arial" w:hAnsi="Arial" w:cs="Arial"/>
          <w:i/>
          <w:sz w:val="18"/>
          <w:szCs w:val="18"/>
        </w:rPr>
        <w:br/>
        <w:t xml:space="preserve">24. Vnímání je subjektivní. </w:t>
      </w:r>
      <w:r w:rsidRPr="007F6DA1">
        <w:rPr>
          <w:rFonts w:ascii="Arial" w:hAnsi="Arial" w:cs="Arial"/>
          <w:i/>
          <w:sz w:val="18"/>
          <w:szCs w:val="18"/>
        </w:rPr>
        <w:br/>
        <w:t xml:space="preserve">26. Umělec může vnímat umění ostatních lépe než své vlastní umění. </w:t>
      </w:r>
      <w:r w:rsidRPr="007F6DA1">
        <w:rPr>
          <w:rFonts w:ascii="Arial" w:hAnsi="Arial" w:cs="Arial"/>
          <w:i/>
          <w:sz w:val="18"/>
          <w:szCs w:val="18"/>
        </w:rPr>
        <w:br/>
        <w:t xml:space="preserve">27. Koncept uměleckého díla může zahrnovat podstatu díla nebo proces, při kterém je vytvářeno. </w:t>
      </w:r>
      <w:r w:rsidRPr="007F6DA1">
        <w:rPr>
          <w:rFonts w:ascii="Arial" w:hAnsi="Arial" w:cs="Arial"/>
          <w:i/>
          <w:sz w:val="18"/>
          <w:szCs w:val="18"/>
        </w:rPr>
        <w:br/>
        <w:t xml:space="preserve">32. Banální myšlenky nemohou být zachráněny nádherným provedením. </w:t>
      </w:r>
      <w:r w:rsidRPr="007F6DA1">
        <w:rPr>
          <w:rFonts w:ascii="Arial" w:hAnsi="Arial" w:cs="Arial"/>
          <w:i/>
          <w:sz w:val="18"/>
          <w:szCs w:val="18"/>
        </w:rPr>
        <w:br/>
        <w:t xml:space="preserve">33. Je složité zpackat dobrý nápad. </w:t>
      </w:r>
    </w:p>
    <w:p w14:paraId="0A2C03BD" w14:textId="77777777" w:rsidR="006B41E6" w:rsidRPr="00E47486" w:rsidRDefault="006B41E6" w:rsidP="00380FB9">
      <w:pPr>
        <w:pStyle w:val="Normlnweb"/>
        <w:spacing w:before="0" w:beforeAutospacing="0" w:after="0" w:afterAutospacing="0"/>
        <w:rPr>
          <w:rFonts w:ascii="Arial" w:hAnsi="Arial" w:cs="Arial"/>
          <w:i/>
          <w:sz w:val="20"/>
          <w:szCs w:val="20"/>
        </w:rPr>
      </w:pPr>
    </w:p>
    <w:p w14:paraId="55982A66" w14:textId="77777777" w:rsidR="006B41E6" w:rsidRPr="00E47486" w:rsidRDefault="006B41E6" w:rsidP="00380FB9">
      <w:pPr>
        <w:pStyle w:val="Normlnweb"/>
        <w:spacing w:before="0" w:beforeAutospacing="0" w:after="0" w:afterAutospacing="0"/>
        <w:rPr>
          <w:rFonts w:ascii="Arial" w:hAnsi="Arial" w:cs="Arial"/>
          <w:i/>
          <w:sz w:val="20"/>
          <w:szCs w:val="20"/>
        </w:rPr>
      </w:pPr>
    </w:p>
    <w:p w14:paraId="2B94CBA1" w14:textId="5829A21D" w:rsidR="006B41E6" w:rsidRPr="005929AC" w:rsidRDefault="005929AC" w:rsidP="006B41E6">
      <w:pPr>
        <w:spacing w:after="0" w:line="240" w:lineRule="auto"/>
        <w:rPr>
          <w:rFonts w:ascii="Arial" w:hAnsi="Arial" w:cs="Arial"/>
          <w:b/>
          <w:sz w:val="24"/>
          <w:szCs w:val="24"/>
          <w:u w:val="single"/>
        </w:rPr>
      </w:pPr>
      <w:r>
        <w:rPr>
          <w:rFonts w:ascii="Arial" w:hAnsi="Arial" w:cs="Arial"/>
          <w:b/>
          <w:sz w:val="24"/>
          <w:szCs w:val="24"/>
          <w:u w:val="single"/>
        </w:rPr>
        <w:t>19. 3. 2024</w:t>
      </w:r>
      <w:r w:rsidR="006B41E6" w:rsidRPr="005929AC">
        <w:rPr>
          <w:rFonts w:ascii="Arial" w:hAnsi="Arial" w:cs="Arial"/>
          <w:b/>
          <w:sz w:val="24"/>
          <w:szCs w:val="24"/>
          <w:u w:val="single"/>
        </w:rPr>
        <w:t>_</w:t>
      </w:r>
      <w:r>
        <w:rPr>
          <w:rFonts w:ascii="Arial" w:hAnsi="Arial" w:cs="Arial"/>
          <w:b/>
          <w:sz w:val="24"/>
          <w:szCs w:val="24"/>
          <w:u w:val="single"/>
        </w:rPr>
        <w:t>Geometrické tendence_</w:t>
      </w:r>
    </w:p>
    <w:p w14:paraId="0654AB2B" w14:textId="77777777" w:rsidR="006B41E6" w:rsidRPr="00E47486" w:rsidRDefault="006B41E6" w:rsidP="006B41E6">
      <w:pPr>
        <w:spacing w:after="0" w:line="240" w:lineRule="auto"/>
        <w:rPr>
          <w:rFonts w:ascii="Arial" w:hAnsi="Arial" w:cs="Arial"/>
          <w:b/>
          <w:sz w:val="20"/>
          <w:szCs w:val="20"/>
          <w:u w:val="single"/>
        </w:rPr>
      </w:pPr>
    </w:p>
    <w:p w14:paraId="793755A0" w14:textId="2FAB9FF4" w:rsidR="006B41E6" w:rsidRPr="00E47486" w:rsidRDefault="006B41E6" w:rsidP="006B41E6">
      <w:pPr>
        <w:spacing w:after="0" w:line="240" w:lineRule="auto"/>
        <w:rPr>
          <w:rFonts w:ascii="Arial" w:hAnsi="Arial" w:cs="Arial"/>
          <w:sz w:val="20"/>
          <w:szCs w:val="20"/>
        </w:rPr>
      </w:pPr>
      <w:r w:rsidRPr="00E47486">
        <w:rPr>
          <w:rFonts w:ascii="Arial" w:hAnsi="Arial" w:cs="Arial"/>
          <w:noProof/>
          <w:sz w:val="20"/>
          <w:szCs w:val="20"/>
          <w:lang w:eastAsia="cs-CZ"/>
        </w:rPr>
        <w:drawing>
          <wp:inline distT="0" distB="0" distL="0" distR="0" wp14:anchorId="499F627F" wp14:editId="346445C4">
            <wp:extent cx="1571625" cy="1104900"/>
            <wp:effectExtent l="0" t="0" r="9525" b="0"/>
            <wp:docPr id="30743" name="Obrázek 3074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symbol pro online obrázek 4"/>
                    <pic:cNvPicPr>
                      <a:picLocks noGrp="1" noChangeAspect="1" noChangeArrowheads="1"/>
                    </pic:cNvPicPr>
                  </pic:nvPicPr>
                  <pic:blipFill rotWithShape="1">
                    <a:blip r:embed="rId37" cstate="print">
                      <a:extLst>
                        <a:ext uri="{28A0092B-C50C-407E-A947-70E740481C1C}">
                          <a14:useLocalDpi xmlns:a14="http://schemas.microsoft.com/office/drawing/2010/main" val="0"/>
                        </a:ext>
                      </a:extLst>
                    </a:blip>
                    <a:srcRect l="14758" t="11974" r="2991" b="10680"/>
                    <a:stretch/>
                  </pic:blipFill>
                  <pic:spPr bwMode="auto">
                    <a:xfrm>
                      <a:off x="0" y="0"/>
                      <a:ext cx="1571625" cy="1104900"/>
                    </a:xfrm>
                    <a:prstGeom prst="rect">
                      <a:avLst/>
                    </a:prstGeom>
                    <a:noFill/>
                    <a:ln>
                      <a:noFill/>
                    </a:ln>
                    <a:extLst>
                      <a:ext uri="{53640926-AAD7-44D8-BBD7-CCE9431645EC}">
                        <a14:shadowObscured xmlns:a14="http://schemas.microsoft.com/office/drawing/2010/main"/>
                      </a:ext>
                    </a:extLst>
                  </pic:spPr>
                </pic:pic>
              </a:graphicData>
            </a:graphic>
          </wp:inline>
        </w:drawing>
      </w:r>
      <w:r w:rsidRPr="00E47486">
        <w:rPr>
          <w:rFonts w:ascii="Arial" w:hAnsi="Arial" w:cs="Arial"/>
          <w:sz w:val="20"/>
          <w:szCs w:val="20"/>
        </w:rPr>
        <w:t xml:space="preserve"> </w:t>
      </w:r>
      <w:r w:rsidR="007F6DA1">
        <w:rPr>
          <w:rFonts w:ascii="Arial" w:hAnsi="Arial" w:cs="Arial"/>
          <w:sz w:val="20"/>
          <w:szCs w:val="20"/>
        </w:rPr>
        <w:t xml:space="preserve"> </w:t>
      </w:r>
      <w:r w:rsidRPr="00E47486">
        <w:rPr>
          <w:rFonts w:ascii="Arial" w:hAnsi="Arial" w:cs="Arial"/>
          <w:noProof/>
          <w:sz w:val="20"/>
          <w:szCs w:val="20"/>
          <w:lang w:eastAsia="cs-CZ"/>
        </w:rPr>
        <w:drawing>
          <wp:inline distT="0" distB="0" distL="0" distR="0" wp14:anchorId="02927B01" wp14:editId="143DE695">
            <wp:extent cx="1228838" cy="923290"/>
            <wp:effectExtent l="0" t="0" r="9525" b="0"/>
            <wp:docPr id="30742" name="Obrázek 3074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symbol pro online obrázek 4"/>
                    <pic:cNvPicPr>
                      <a:picLocks noGrp="1"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5295" cy="928141"/>
                    </a:xfrm>
                    <a:prstGeom prst="rect">
                      <a:avLst/>
                    </a:prstGeom>
                    <a:noFill/>
                    <a:ln>
                      <a:noFill/>
                    </a:ln>
                  </pic:spPr>
                </pic:pic>
              </a:graphicData>
            </a:graphic>
          </wp:inline>
        </w:drawing>
      </w:r>
      <w:r w:rsidR="007F6DA1">
        <w:rPr>
          <w:rFonts w:ascii="Arial" w:hAnsi="Arial" w:cs="Arial"/>
          <w:sz w:val="20"/>
          <w:szCs w:val="20"/>
        </w:rPr>
        <w:t xml:space="preserve">  </w:t>
      </w:r>
      <w:r w:rsidRPr="00E47486">
        <w:rPr>
          <w:rFonts w:ascii="Arial" w:hAnsi="Arial" w:cs="Arial"/>
          <w:noProof/>
          <w:sz w:val="20"/>
          <w:szCs w:val="20"/>
          <w:lang w:eastAsia="cs-CZ"/>
        </w:rPr>
        <w:drawing>
          <wp:inline distT="0" distB="0" distL="0" distR="0" wp14:anchorId="4885992C" wp14:editId="687C649B">
            <wp:extent cx="880183" cy="885825"/>
            <wp:effectExtent l="0" t="0" r="0" b="0"/>
            <wp:docPr id="30741" name="Obrázek 3074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symbol pro online obrázek 4"/>
                    <pic:cNvPicPr>
                      <a:picLocks noGrp="1" noChangeAspect="1" noChangeArrowheads="1"/>
                    </pic:cNvPicPr>
                  </pic:nvPicPr>
                  <pic:blipFill>
                    <a:blip r:embed="rId39" cstate="print">
                      <a:extLst>
                        <a:ext uri="{28A0092B-C50C-407E-A947-70E740481C1C}">
                          <a14:useLocalDpi xmlns:a14="http://schemas.microsoft.com/office/drawing/2010/main" val="0"/>
                        </a:ext>
                      </a:extLst>
                    </a:blip>
                    <a:srcRect l="39008" t="10132" r="10083" b="21587"/>
                    <a:stretch>
                      <a:fillRect/>
                    </a:stretch>
                  </pic:blipFill>
                  <pic:spPr bwMode="auto">
                    <a:xfrm>
                      <a:off x="0" y="0"/>
                      <a:ext cx="894600" cy="900335"/>
                    </a:xfrm>
                    <a:prstGeom prst="rect">
                      <a:avLst/>
                    </a:prstGeom>
                    <a:noFill/>
                    <a:ln>
                      <a:noFill/>
                    </a:ln>
                  </pic:spPr>
                </pic:pic>
              </a:graphicData>
            </a:graphic>
          </wp:inline>
        </w:drawing>
      </w:r>
      <w:r w:rsidRPr="00E47486">
        <w:rPr>
          <w:rFonts w:ascii="Arial" w:hAnsi="Arial" w:cs="Arial"/>
          <w:sz w:val="20"/>
          <w:szCs w:val="20"/>
        </w:rPr>
        <w:t xml:space="preserve">  </w:t>
      </w:r>
      <w:r w:rsidRPr="00E47486">
        <w:rPr>
          <w:rFonts w:ascii="Arial" w:hAnsi="Arial" w:cs="Arial"/>
          <w:noProof/>
          <w:sz w:val="20"/>
          <w:szCs w:val="20"/>
          <w:lang w:eastAsia="cs-CZ"/>
        </w:rPr>
        <w:drawing>
          <wp:inline distT="0" distB="0" distL="0" distR="0" wp14:anchorId="4B0273CF" wp14:editId="13D6E7D0">
            <wp:extent cx="1819275" cy="1025537"/>
            <wp:effectExtent l="0" t="0" r="0" b="3175"/>
            <wp:docPr id="30746" name="Obrázek 3074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symbol pro online obrázek 4"/>
                    <pic:cNvPicPr>
                      <a:picLocks noGrp="1" noChangeAspect="1" noChangeArrowheads="1"/>
                    </pic:cNvPicPr>
                  </pic:nvPicPr>
                  <pic:blipFill>
                    <a:blip r:embed="rId40" cstate="print">
                      <a:extLst>
                        <a:ext uri="{28A0092B-C50C-407E-A947-70E740481C1C}">
                          <a14:useLocalDpi xmlns:a14="http://schemas.microsoft.com/office/drawing/2010/main" val="0"/>
                        </a:ext>
                      </a:extLst>
                    </a:blip>
                    <a:srcRect l="4099" t="18311" r="4486" b="13028"/>
                    <a:stretch>
                      <a:fillRect/>
                    </a:stretch>
                  </pic:blipFill>
                  <pic:spPr bwMode="auto">
                    <a:xfrm>
                      <a:off x="0" y="0"/>
                      <a:ext cx="1821120" cy="1026577"/>
                    </a:xfrm>
                    <a:prstGeom prst="rect">
                      <a:avLst/>
                    </a:prstGeom>
                    <a:noFill/>
                    <a:ln>
                      <a:noFill/>
                    </a:ln>
                  </pic:spPr>
                </pic:pic>
              </a:graphicData>
            </a:graphic>
          </wp:inline>
        </w:drawing>
      </w:r>
      <w:r w:rsidRPr="00E47486">
        <w:rPr>
          <w:rFonts w:ascii="Arial" w:hAnsi="Arial" w:cs="Arial"/>
          <w:sz w:val="20"/>
          <w:szCs w:val="20"/>
        </w:rPr>
        <w:t xml:space="preserve">  </w:t>
      </w:r>
    </w:p>
    <w:p w14:paraId="472E805E" w14:textId="616C52A4" w:rsidR="006B41E6" w:rsidRPr="00E47486" w:rsidRDefault="006B41E6" w:rsidP="006B41E6">
      <w:pPr>
        <w:spacing w:after="0" w:line="240" w:lineRule="auto"/>
        <w:rPr>
          <w:rFonts w:ascii="Arial" w:hAnsi="Arial" w:cs="Arial"/>
          <w:noProof/>
          <w:sz w:val="20"/>
          <w:szCs w:val="20"/>
        </w:rPr>
      </w:pPr>
      <w:r w:rsidRPr="00E47486">
        <w:rPr>
          <w:rFonts w:ascii="Arial" w:hAnsi="Arial" w:cs="Arial"/>
          <w:sz w:val="20"/>
          <w:szCs w:val="20"/>
        </w:rPr>
        <w:t xml:space="preserve">Zdeněk Sýkora,               </w:t>
      </w:r>
      <w:r w:rsidR="007F6DA1">
        <w:rPr>
          <w:rFonts w:ascii="Arial" w:hAnsi="Arial" w:cs="Arial"/>
          <w:sz w:val="20"/>
          <w:szCs w:val="20"/>
        </w:rPr>
        <w:t xml:space="preserve">     </w:t>
      </w:r>
      <w:r w:rsidRPr="00E47486">
        <w:rPr>
          <w:rFonts w:ascii="Arial" w:hAnsi="Arial" w:cs="Arial"/>
          <w:sz w:val="20"/>
          <w:szCs w:val="20"/>
        </w:rPr>
        <w:t xml:space="preserve"> Výstava </w:t>
      </w:r>
      <w:r w:rsidRPr="00E47486">
        <w:rPr>
          <w:rFonts w:ascii="Arial" w:hAnsi="Arial" w:cs="Arial"/>
          <w:b/>
          <w:sz w:val="20"/>
          <w:szCs w:val="20"/>
        </w:rPr>
        <w:t xml:space="preserve">0,10        </w:t>
      </w:r>
      <w:r w:rsidR="007F6DA1">
        <w:rPr>
          <w:rFonts w:ascii="Arial" w:hAnsi="Arial" w:cs="Arial"/>
          <w:b/>
          <w:sz w:val="20"/>
          <w:szCs w:val="20"/>
        </w:rPr>
        <w:t xml:space="preserve">   </w:t>
      </w:r>
      <w:r w:rsidRPr="00E47486">
        <w:rPr>
          <w:rFonts w:ascii="Arial" w:hAnsi="Arial" w:cs="Arial"/>
          <w:b/>
          <w:sz w:val="20"/>
          <w:szCs w:val="20"/>
        </w:rPr>
        <w:t xml:space="preserve">  </w:t>
      </w:r>
      <w:r w:rsidR="007F6DA1">
        <w:rPr>
          <w:rFonts w:ascii="Arial" w:hAnsi="Arial" w:cs="Arial"/>
          <w:sz w:val="20"/>
          <w:szCs w:val="20"/>
        </w:rPr>
        <w:t>Kazimír Malevič  Z</w:t>
      </w:r>
      <w:r w:rsidRPr="00E47486">
        <w:rPr>
          <w:rFonts w:ascii="Arial" w:hAnsi="Arial" w:cs="Arial"/>
          <w:noProof/>
          <w:sz w:val="20"/>
          <w:szCs w:val="20"/>
        </w:rPr>
        <w:t>deněk Sýkora(1984)</w:t>
      </w:r>
      <w:r w:rsidR="007F6DA1">
        <w:rPr>
          <w:rFonts w:ascii="Arial" w:hAnsi="Arial" w:cs="Arial"/>
          <w:noProof/>
          <w:sz w:val="20"/>
          <w:szCs w:val="20"/>
        </w:rPr>
        <w:t xml:space="preserve"> Gerhard</w:t>
      </w:r>
      <w:r w:rsidRPr="00E47486">
        <w:rPr>
          <w:rFonts w:ascii="Arial" w:hAnsi="Arial" w:cs="Arial"/>
          <w:noProof/>
          <w:sz w:val="20"/>
          <w:szCs w:val="20"/>
        </w:rPr>
        <w:t xml:space="preserve">        </w:t>
      </w:r>
    </w:p>
    <w:p w14:paraId="23860532" w14:textId="051DC071" w:rsidR="006B41E6" w:rsidRPr="00E47486" w:rsidRDefault="006B41E6" w:rsidP="00566D71">
      <w:pPr>
        <w:spacing w:after="0" w:line="240" w:lineRule="auto"/>
        <w:rPr>
          <w:rFonts w:ascii="Arial" w:hAnsi="Arial" w:cs="Arial"/>
          <w:noProof/>
          <w:sz w:val="20"/>
          <w:szCs w:val="20"/>
        </w:rPr>
      </w:pPr>
      <w:r w:rsidRPr="00E47486">
        <w:rPr>
          <w:rFonts w:ascii="Arial" w:hAnsi="Arial" w:cs="Arial"/>
          <w:sz w:val="20"/>
          <w:szCs w:val="20"/>
        </w:rPr>
        <w:t xml:space="preserve">Art Cologne 2006              </w:t>
      </w:r>
      <w:r w:rsidR="007F6DA1">
        <w:rPr>
          <w:rFonts w:ascii="Arial" w:hAnsi="Arial" w:cs="Arial"/>
          <w:sz w:val="20"/>
          <w:szCs w:val="20"/>
        </w:rPr>
        <w:t xml:space="preserve">    </w:t>
      </w:r>
      <w:r w:rsidRPr="00E47486">
        <w:rPr>
          <w:rFonts w:ascii="Arial" w:hAnsi="Arial" w:cs="Arial"/>
          <w:sz w:val="20"/>
          <w:szCs w:val="20"/>
        </w:rPr>
        <w:t xml:space="preserve">Petrohrad 1915        Červený čtverec  </w:t>
      </w:r>
      <w:r w:rsidR="007F6DA1">
        <w:rPr>
          <w:rFonts w:ascii="Arial" w:hAnsi="Arial" w:cs="Arial"/>
          <w:sz w:val="20"/>
          <w:szCs w:val="20"/>
        </w:rPr>
        <w:t xml:space="preserve"> R</w:t>
      </w:r>
      <w:r w:rsidRPr="00E47486">
        <w:rPr>
          <w:rFonts w:ascii="Arial" w:hAnsi="Arial" w:cs="Arial"/>
          <w:noProof/>
          <w:sz w:val="20"/>
          <w:szCs w:val="20"/>
        </w:rPr>
        <w:t>ichter(1973) Centre</w:t>
      </w:r>
      <w:r w:rsidR="007F6DA1">
        <w:rPr>
          <w:rFonts w:ascii="Arial" w:hAnsi="Arial" w:cs="Arial"/>
          <w:noProof/>
          <w:sz w:val="20"/>
          <w:szCs w:val="20"/>
        </w:rPr>
        <w:t xml:space="preserve"> G</w:t>
      </w:r>
      <w:r w:rsidRPr="00E47486">
        <w:rPr>
          <w:rFonts w:ascii="Arial" w:hAnsi="Arial" w:cs="Arial"/>
          <w:noProof/>
          <w:sz w:val="20"/>
          <w:szCs w:val="20"/>
        </w:rPr>
        <w:t>.Pompidou</w:t>
      </w:r>
    </w:p>
    <w:p w14:paraId="5781847B" w14:textId="04A2B5B1" w:rsidR="006B41E6" w:rsidRDefault="007F6DA1" w:rsidP="006B41E6">
      <w:pPr>
        <w:spacing w:after="0" w:line="240" w:lineRule="auto"/>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4150925C" w14:textId="77777777" w:rsidR="006B41E6" w:rsidRPr="007F6DA1" w:rsidRDefault="006B41E6" w:rsidP="006B41E6">
      <w:pPr>
        <w:spacing w:after="0" w:line="240" w:lineRule="auto"/>
        <w:rPr>
          <w:rFonts w:ascii="Arial" w:hAnsi="Arial" w:cs="Arial"/>
          <w:bCs/>
          <w:sz w:val="20"/>
          <w:szCs w:val="20"/>
          <w:u w:val="single"/>
        </w:rPr>
      </w:pPr>
      <w:r w:rsidRPr="007F6DA1">
        <w:rPr>
          <w:rFonts w:ascii="Arial" w:hAnsi="Arial" w:cs="Arial"/>
          <w:bCs/>
          <w:sz w:val="20"/>
          <w:szCs w:val="20"/>
          <w:u w:val="single"/>
        </w:rPr>
        <w:t xml:space="preserve">Hlavní osobnosti ve světě: </w:t>
      </w:r>
    </w:p>
    <w:p w14:paraId="7F57E006" w14:textId="6E0D9F76" w:rsidR="006B41E6" w:rsidRPr="00E47486" w:rsidRDefault="006B41E6" w:rsidP="00566D71">
      <w:pPr>
        <w:spacing w:after="0" w:line="240" w:lineRule="auto"/>
        <w:rPr>
          <w:rFonts w:ascii="Arial" w:hAnsi="Arial" w:cs="Arial"/>
          <w:sz w:val="20"/>
          <w:szCs w:val="20"/>
        </w:rPr>
      </w:pPr>
      <w:r w:rsidRPr="00E47486">
        <w:rPr>
          <w:rFonts w:ascii="Arial" w:hAnsi="Arial" w:cs="Arial"/>
          <w:sz w:val="20"/>
          <w:szCs w:val="20"/>
        </w:rPr>
        <w:t>Frank Stella, Francoise Morellet, Victor Vasarely, Bridget Riley</w:t>
      </w:r>
      <w:r w:rsidR="00566D71" w:rsidRPr="00E47486">
        <w:rPr>
          <w:rFonts w:ascii="Arial" w:hAnsi="Arial" w:cs="Arial"/>
          <w:sz w:val="20"/>
          <w:szCs w:val="20"/>
        </w:rPr>
        <w:t>, Zdeněk Sýkora</w:t>
      </w:r>
    </w:p>
    <w:p w14:paraId="7D5FDBB0" w14:textId="166A36B0" w:rsidR="006B41E6" w:rsidRPr="007F6DA1" w:rsidRDefault="006B41E6" w:rsidP="006B41E6">
      <w:pPr>
        <w:spacing w:after="0" w:line="240" w:lineRule="auto"/>
        <w:rPr>
          <w:rFonts w:ascii="Arial" w:hAnsi="Arial" w:cs="Arial"/>
          <w:sz w:val="20"/>
          <w:szCs w:val="20"/>
          <w:u w:val="single"/>
        </w:rPr>
      </w:pPr>
      <w:r w:rsidRPr="007F6DA1">
        <w:rPr>
          <w:rFonts w:ascii="Arial" w:hAnsi="Arial" w:cs="Arial"/>
          <w:sz w:val="20"/>
          <w:szCs w:val="20"/>
          <w:u w:val="single"/>
        </w:rPr>
        <w:t>Hlavní osobnosti v českém prostředí:</w:t>
      </w:r>
    </w:p>
    <w:p w14:paraId="617BE912" w14:textId="1BAB5380" w:rsidR="006B41E6" w:rsidRPr="00E47486" w:rsidRDefault="006B41E6" w:rsidP="006B41E6">
      <w:pPr>
        <w:spacing w:after="0" w:line="240" w:lineRule="auto"/>
        <w:rPr>
          <w:rFonts w:ascii="Arial" w:hAnsi="Arial" w:cs="Arial"/>
          <w:sz w:val="20"/>
          <w:szCs w:val="20"/>
        </w:rPr>
      </w:pPr>
      <w:r w:rsidRPr="00E47486">
        <w:rPr>
          <w:rFonts w:ascii="Arial" w:hAnsi="Arial" w:cs="Arial"/>
          <w:sz w:val="20"/>
          <w:szCs w:val="20"/>
        </w:rPr>
        <w:t>Jan Kubíček, Dalibor Chatrný, Stanislav Kolíbal, Stanislav Zippe</w:t>
      </w:r>
    </w:p>
    <w:p w14:paraId="49858D09" w14:textId="77777777" w:rsidR="00E11904" w:rsidRPr="00E47486" w:rsidRDefault="00E11904" w:rsidP="006B41E6">
      <w:pPr>
        <w:spacing w:after="0" w:line="240" w:lineRule="auto"/>
        <w:rPr>
          <w:rFonts w:ascii="Arial" w:hAnsi="Arial" w:cs="Arial"/>
          <w:sz w:val="20"/>
          <w:szCs w:val="20"/>
        </w:rPr>
      </w:pPr>
    </w:p>
    <w:p w14:paraId="03959F4F" w14:textId="00755783" w:rsidR="00E11904" w:rsidRPr="005929AC" w:rsidRDefault="005929AC" w:rsidP="00E11904">
      <w:pPr>
        <w:pStyle w:val="Nadpis5"/>
        <w:spacing w:before="0" w:line="240" w:lineRule="auto"/>
        <w:rPr>
          <w:rFonts w:ascii="Arial" w:hAnsi="Arial" w:cs="Arial"/>
          <w:b/>
          <w:color w:val="auto"/>
          <w:sz w:val="24"/>
          <w:szCs w:val="24"/>
          <w:u w:val="single"/>
        </w:rPr>
      </w:pPr>
      <w:r>
        <w:rPr>
          <w:rFonts w:ascii="Arial" w:hAnsi="Arial" w:cs="Arial"/>
          <w:b/>
          <w:color w:val="auto"/>
          <w:sz w:val="24"/>
          <w:szCs w:val="24"/>
          <w:u w:val="single"/>
        </w:rPr>
        <w:t xml:space="preserve">26. 3. 2024 </w:t>
      </w:r>
      <w:r w:rsidR="00E11904" w:rsidRPr="005929AC">
        <w:rPr>
          <w:rFonts w:ascii="Arial" w:hAnsi="Arial" w:cs="Arial"/>
          <w:b/>
          <w:color w:val="auto"/>
          <w:sz w:val="24"/>
          <w:szCs w:val="24"/>
          <w:u w:val="single"/>
        </w:rPr>
        <w:t xml:space="preserve">Italská transavantgarda a </w:t>
      </w:r>
      <w:r>
        <w:rPr>
          <w:rFonts w:ascii="Arial" w:hAnsi="Arial" w:cs="Arial"/>
          <w:b/>
          <w:color w:val="auto"/>
          <w:sz w:val="24"/>
          <w:szCs w:val="24"/>
          <w:u w:val="single"/>
        </w:rPr>
        <w:t>nova malířská vlna</w:t>
      </w:r>
    </w:p>
    <w:p w14:paraId="1E0D4995" w14:textId="77777777" w:rsidR="00E11904" w:rsidRPr="00E47486" w:rsidRDefault="00E11904" w:rsidP="00E11904">
      <w:pPr>
        <w:spacing w:after="0" w:line="240" w:lineRule="auto"/>
        <w:rPr>
          <w:rFonts w:ascii="Arial" w:hAnsi="Arial" w:cs="Arial"/>
          <w:sz w:val="20"/>
          <w:szCs w:val="20"/>
          <w:lang w:val="en-US"/>
        </w:rPr>
      </w:pPr>
      <w:r w:rsidRPr="00E47486">
        <w:rPr>
          <w:rFonts w:ascii="Arial" w:hAnsi="Arial" w:cs="Arial"/>
          <w:sz w:val="20"/>
          <w:szCs w:val="20"/>
          <w:lang w:val="en-US"/>
        </w:rPr>
        <w:t>(Dien neuen Wilden, New Wave, New Image Painting, Noví divocí, Nouveau Fauve)</w:t>
      </w:r>
    </w:p>
    <w:p w14:paraId="7ECC8F39" w14:textId="77777777" w:rsidR="00E11904" w:rsidRPr="00E47486" w:rsidRDefault="00E11904" w:rsidP="00E11904">
      <w:pPr>
        <w:spacing w:after="0" w:line="240" w:lineRule="auto"/>
        <w:rPr>
          <w:rFonts w:ascii="Arial" w:hAnsi="Arial" w:cs="Arial"/>
          <w:sz w:val="20"/>
          <w:szCs w:val="20"/>
          <w:lang w:val="en-US"/>
        </w:rPr>
      </w:pPr>
      <w:r w:rsidRPr="00E47486">
        <w:rPr>
          <w:rFonts w:ascii="Arial" w:hAnsi="Arial" w:cs="Arial"/>
          <w:sz w:val="20"/>
          <w:szCs w:val="20"/>
          <w:lang w:val="en-US"/>
        </w:rPr>
        <w:t xml:space="preserve"> </w:t>
      </w:r>
    </w:p>
    <w:p w14:paraId="089F8375" w14:textId="77777777" w:rsidR="00E11904" w:rsidRPr="00E47486" w:rsidRDefault="00E11904" w:rsidP="00E11904">
      <w:pPr>
        <w:spacing w:after="0" w:line="240" w:lineRule="auto"/>
        <w:rPr>
          <w:rFonts w:ascii="Arial" w:hAnsi="Arial" w:cs="Arial"/>
          <w:sz w:val="20"/>
          <w:szCs w:val="20"/>
          <w:u w:val="single"/>
          <w:lang w:val="en-US"/>
        </w:rPr>
      </w:pPr>
      <w:r w:rsidRPr="00E47486">
        <w:rPr>
          <w:rFonts w:ascii="Arial" w:hAnsi="Arial" w:cs="Arial"/>
          <w:sz w:val="20"/>
          <w:szCs w:val="20"/>
          <w:u w:val="single"/>
          <w:lang w:val="en-US"/>
        </w:rPr>
        <w:t xml:space="preserve">Výstavy: </w:t>
      </w:r>
    </w:p>
    <w:p w14:paraId="6A82DBD2" w14:textId="77777777" w:rsidR="00E11904" w:rsidRPr="00E47486" w:rsidRDefault="00E11904" w:rsidP="00E11904">
      <w:pPr>
        <w:spacing w:after="0" w:line="240" w:lineRule="auto"/>
        <w:rPr>
          <w:rFonts w:ascii="Arial" w:hAnsi="Arial" w:cs="Arial"/>
          <w:sz w:val="20"/>
          <w:szCs w:val="20"/>
          <w:lang w:val="en-US"/>
        </w:rPr>
      </w:pPr>
      <w:r w:rsidRPr="00E47486">
        <w:rPr>
          <w:rFonts w:ascii="Arial" w:hAnsi="Arial" w:cs="Arial"/>
          <w:sz w:val="20"/>
          <w:szCs w:val="20"/>
          <w:lang w:val="en-US"/>
        </w:rPr>
        <w:t xml:space="preserve">1978 – Galerie Paul Maenz, Kolín n.R. (Enzo Cucchi, Sandro Chia, Francesco Clemente,    </w:t>
      </w:r>
    </w:p>
    <w:p w14:paraId="3937E999" w14:textId="77777777" w:rsidR="00E11904" w:rsidRPr="00E47486" w:rsidRDefault="00E11904" w:rsidP="00E11904">
      <w:pPr>
        <w:spacing w:after="0" w:line="240" w:lineRule="auto"/>
        <w:rPr>
          <w:rFonts w:ascii="Arial" w:hAnsi="Arial" w:cs="Arial"/>
          <w:sz w:val="20"/>
          <w:szCs w:val="20"/>
          <w:lang w:val="en-US"/>
        </w:rPr>
      </w:pPr>
      <w:r w:rsidRPr="00E47486">
        <w:rPr>
          <w:rFonts w:ascii="Arial" w:hAnsi="Arial" w:cs="Arial"/>
          <w:sz w:val="20"/>
          <w:szCs w:val="20"/>
          <w:lang w:val="en-US"/>
        </w:rPr>
        <w:t xml:space="preserve">            Mimmo Paladino – kurátor Achile Bonito Oliva)</w:t>
      </w:r>
    </w:p>
    <w:p w14:paraId="0C267257" w14:textId="20C1B37A" w:rsidR="00E11904" w:rsidRPr="00E47486" w:rsidRDefault="00E11904" w:rsidP="00E11904">
      <w:pPr>
        <w:spacing w:after="0" w:line="240" w:lineRule="auto"/>
        <w:rPr>
          <w:rFonts w:ascii="Arial" w:hAnsi="Arial" w:cs="Arial"/>
          <w:sz w:val="20"/>
          <w:szCs w:val="20"/>
          <w:lang w:val="en-US"/>
        </w:rPr>
      </w:pPr>
      <w:r w:rsidRPr="00E47486">
        <w:rPr>
          <w:rFonts w:ascii="Arial" w:hAnsi="Arial" w:cs="Arial"/>
          <w:sz w:val="20"/>
          <w:szCs w:val="20"/>
          <w:lang w:val="en-US"/>
        </w:rPr>
        <w:t>1980 – Bienále Benátky – Aperto</w:t>
      </w:r>
      <w:r w:rsidR="009D1AF2" w:rsidRPr="00E47486">
        <w:rPr>
          <w:rFonts w:ascii="Arial" w:hAnsi="Arial" w:cs="Arial"/>
          <w:sz w:val="20"/>
          <w:szCs w:val="20"/>
          <w:lang w:val="en-US"/>
        </w:rPr>
        <w:t xml:space="preserve"> </w:t>
      </w:r>
      <w:r w:rsidRPr="00E47486">
        <w:rPr>
          <w:rFonts w:ascii="Arial" w:hAnsi="Arial" w:cs="Arial"/>
          <w:sz w:val="20"/>
          <w:szCs w:val="20"/>
          <w:lang w:val="en-US"/>
        </w:rPr>
        <w:t>(kurátoři A. B. Oliva, Harald Szeeman)</w:t>
      </w:r>
    </w:p>
    <w:p w14:paraId="3F80A5EC" w14:textId="3D6FAFCD" w:rsidR="00E11904" w:rsidRPr="00E47486" w:rsidRDefault="00E11904" w:rsidP="00E11904">
      <w:pPr>
        <w:spacing w:after="0" w:line="240" w:lineRule="auto"/>
        <w:rPr>
          <w:rFonts w:ascii="Arial" w:hAnsi="Arial" w:cs="Arial"/>
          <w:sz w:val="20"/>
          <w:szCs w:val="20"/>
          <w:lang w:val="de-DE"/>
        </w:rPr>
      </w:pPr>
      <w:r w:rsidRPr="00E47486">
        <w:rPr>
          <w:rFonts w:ascii="Arial" w:hAnsi="Arial" w:cs="Arial"/>
          <w:sz w:val="20"/>
          <w:szCs w:val="20"/>
          <w:lang w:val="de-DE"/>
        </w:rPr>
        <w:t>1982 –</w:t>
      </w:r>
      <w:r w:rsidR="009D1AF2" w:rsidRPr="00E47486">
        <w:rPr>
          <w:rFonts w:ascii="Arial" w:hAnsi="Arial" w:cs="Arial"/>
          <w:sz w:val="20"/>
          <w:szCs w:val="20"/>
          <w:lang w:val="de-DE"/>
        </w:rPr>
        <w:t xml:space="preserve"> </w:t>
      </w:r>
      <w:r w:rsidRPr="00E47486">
        <w:rPr>
          <w:rFonts w:ascii="Arial" w:hAnsi="Arial" w:cs="Arial"/>
          <w:sz w:val="20"/>
          <w:szCs w:val="20"/>
          <w:lang w:val="de-DE"/>
        </w:rPr>
        <w:t>Documenta Kassel</w:t>
      </w:r>
    </w:p>
    <w:p w14:paraId="456A286C" w14:textId="77777777" w:rsidR="00E11904" w:rsidRPr="00E47486" w:rsidRDefault="00E11904" w:rsidP="00E11904">
      <w:pPr>
        <w:spacing w:after="0" w:line="240" w:lineRule="auto"/>
        <w:rPr>
          <w:rFonts w:ascii="Arial" w:hAnsi="Arial" w:cs="Arial"/>
          <w:sz w:val="20"/>
          <w:szCs w:val="20"/>
          <w:lang w:val="de-DE"/>
        </w:rPr>
      </w:pPr>
    </w:p>
    <w:p w14:paraId="149DA156" w14:textId="77777777" w:rsidR="00E11904" w:rsidRPr="00E47486" w:rsidRDefault="00E11904" w:rsidP="00E11904">
      <w:pPr>
        <w:spacing w:after="0" w:line="240" w:lineRule="auto"/>
        <w:rPr>
          <w:rFonts w:ascii="Arial" w:hAnsi="Arial" w:cs="Arial"/>
          <w:sz w:val="20"/>
          <w:szCs w:val="20"/>
          <w:u w:val="single"/>
          <w:lang w:val="de-DE"/>
        </w:rPr>
      </w:pPr>
      <w:r w:rsidRPr="00E47486">
        <w:rPr>
          <w:rFonts w:ascii="Arial" w:hAnsi="Arial" w:cs="Arial"/>
          <w:sz w:val="20"/>
          <w:szCs w:val="20"/>
          <w:u w:val="single"/>
          <w:lang w:val="de-DE"/>
        </w:rPr>
        <w:t>Osobnosti:</w:t>
      </w:r>
    </w:p>
    <w:p w14:paraId="6F833E10" w14:textId="5BE1F31D" w:rsidR="00E11904" w:rsidRPr="00E47486" w:rsidRDefault="00E11904" w:rsidP="009D1AF2">
      <w:pPr>
        <w:spacing w:after="0" w:line="240" w:lineRule="auto"/>
        <w:rPr>
          <w:rFonts w:ascii="Arial" w:hAnsi="Arial" w:cs="Arial"/>
          <w:sz w:val="20"/>
          <w:szCs w:val="20"/>
          <w:lang w:val="en-US"/>
        </w:rPr>
      </w:pPr>
      <w:r w:rsidRPr="00E47486">
        <w:rPr>
          <w:rFonts w:ascii="Arial" w:hAnsi="Arial" w:cs="Arial"/>
          <w:sz w:val="20"/>
          <w:szCs w:val="20"/>
          <w:u w:val="single"/>
          <w:lang w:val="de-DE"/>
        </w:rPr>
        <w:t>Itálie:</w:t>
      </w:r>
      <w:r w:rsidRPr="00E47486">
        <w:rPr>
          <w:rFonts w:ascii="Arial" w:hAnsi="Arial" w:cs="Arial"/>
          <w:sz w:val="20"/>
          <w:szCs w:val="20"/>
          <w:lang w:val="de-DE"/>
        </w:rPr>
        <w:t xml:space="preserve"> Enzo Cucchi, Sandro Chia, France</w:t>
      </w:r>
      <w:r w:rsidR="009D1AF2" w:rsidRPr="00E47486">
        <w:rPr>
          <w:rFonts w:ascii="Arial" w:hAnsi="Arial" w:cs="Arial"/>
          <w:sz w:val="20"/>
          <w:szCs w:val="20"/>
          <w:lang w:val="de-DE"/>
        </w:rPr>
        <w:t>sco Clemente</w:t>
      </w:r>
    </w:p>
    <w:p w14:paraId="507AF845" w14:textId="135A3610" w:rsidR="009D1AF2" w:rsidRPr="00E47486" w:rsidRDefault="00E11904" w:rsidP="00E11904">
      <w:pPr>
        <w:spacing w:after="0" w:line="240" w:lineRule="auto"/>
        <w:rPr>
          <w:rFonts w:ascii="Arial" w:hAnsi="Arial" w:cs="Arial"/>
          <w:sz w:val="20"/>
          <w:szCs w:val="20"/>
          <w:lang w:val="de-DE"/>
        </w:rPr>
      </w:pPr>
      <w:r w:rsidRPr="00E47486">
        <w:rPr>
          <w:rFonts w:ascii="Arial" w:hAnsi="Arial" w:cs="Arial"/>
          <w:sz w:val="20"/>
          <w:szCs w:val="20"/>
          <w:u w:val="single"/>
          <w:lang w:val="de-DE"/>
        </w:rPr>
        <w:t xml:space="preserve">Německo: </w:t>
      </w:r>
      <w:r w:rsidR="007F6DA1">
        <w:rPr>
          <w:rFonts w:ascii="Arial" w:hAnsi="Arial" w:cs="Arial"/>
          <w:sz w:val="20"/>
          <w:szCs w:val="20"/>
          <w:u w:val="single"/>
          <w:lang w:val="de-DE"/>
        </w:rPr>
        <w:t xml:space="preserve"> </w:t>
      </w:r>
      <w:r w:rsidR="009D1AF2" w:rsidRPr="00E47486">
        <w:rPr>
          <w:rFonts w:ascii="Arial" w:hAnsi="Arial" w:cs="Arial"/>
          <w:sz w:val="20"/>
          <w:szCs w:val="20"/>
          <w:lang w:val="de-DE"/>
        </w:rPr>
        <w:t xml:space="preserve">Skupina Mülheimer Freiheit: </w:t>
      </w:r>
      <w:r w:rsidRPr="00E47486">
        <w:rPr>
          <w:rFonts w:ascii="Arial" w:hAnsi="Arial" w:cs="Arial"/>
          <w:sz w:val="20"/>
          <w:szCs w:val="20"/>
          <w:lang w:val="de-DE"/>
        </w:rPr>
        <w:t>Walter Dahn, Jiří Georg Dokoupil</w:t>
      </w:r>
      <w:r w:rsidR="009D1AF2" w:rsidRPr="00E47486">
        <w:rPr>
          <w:rFonts w:ascii="Arial" w:hAnsi="Arial" w:cs="Arial"/>
          <w:sz w:val="20"/>
          <w:szCs w:val="20"/>
          <w:lang w:val="de-DE"/>
        </w:rPr>
        <w:t xml:space="preserve"> aj.</w:t>
      </w:r>
    </w:p>
    <w:p w14:paraId="6FFF43F5" w14:textId="77335197" w:rsidR="00E11904" w:rsidRPr="00E47486" w:rsidRDefault="00E11904" w:rsidP="00E11904">
      <w:pPr>
        <w:spacing w:after="0" w:line="240" w:lineRule="auto"/>
        <w:rPr>
          <w:rFonts w:ascii="Arial" w:hAnsi="Arial" w:cs="Arial"/>
          <w:sz w:val="20"/>
          <w:szCs w:val="20"/>
          <w:lang w:val="de-DE"/>
        </w:rPr>
      </w:pPr>
      <w:r w:rsidRPr="00E47486">
        <w:rPr>
          <w:rFonts w:ascii="Arial" w:hAnsi="Arial" w:cs="Arial"/>
          <w:sz w:val="20"/>
          <w:szCs w:val="20"/>
          <w:lang w:val="de-DE"/>
        </w:rPr>
        <w:t>Starší generace německé expres</w:t>
      </w:r>
      <w:r w:rsidR="009D1AF2" w:rsidRPr="00E47486">
        <w:rPr>
          <w:rFonts w:ascii="Arial" w:hAnsi="Arial" w:cs="Arial"/>
          <w:sz w:val="20"/>
          <w:szCs w:val="20"/>
          <w:lang w:val="de-DE"/>
        </w:rPr>
        <w:t>e: A. R. Penck, Georg Baselitz</w:t>
      </w:r>
    </w:p>
    <w:p w14:paraId="74FA9BA7" w14:textId="2D84D69C" w:rsidR="00E11904" w:rsidRPr="00E47486" w:rsidRDefault="00E11904" w:rsidP="00E11904">
      <w:pPr>
        <w:spacing w:after="0" w:line="240" w:lineRule="auto"/>
        <w:rPr>
          <w:rFonts w:ascii="Arial" w:hAnsi="Arial" w:cs="Arial"/>
          <w:sz w:val="20"/>
          <w:szCs w:val="20"/>
          <w:lang w:val="de-DE"/>
        </w:rPr>
      </w:pPr>
      <w:r w:rsidRPr="00E47486">
        <w:rPr>
          <w:rFonts w:ascii="Arial" w:hAnsi="Arial" w:cs="Arial"/>
          <w:sz w:val="20"/>
          <w:szCs w:val="20"/>
          <w:u w:val="single"/>
          <w:lang w:val="de-DE"/>
        </w:rPr>
        <w:t>USA:</w:t>
      </w:r>
      <w:r w:rsidRPr="00E47486">
        <w:rPr>
          <w:rFonts w:ascii="Arial" w:hAnsi="Arial" w:cs="Arial"/>
          <w:sz w:val="20"/>
          <w:szCs w:val="20"/>
          <w:lang w:val="de-DE"/>
        </w:rPr>
        <w:t xml:space="preserve"> Julian Schnabel, Keith</w:t>
      </w:r>
      <w:r w:rsidR="009D1AF2" w:rsidRPr="00E47486">
        <w:rPr>
          <w:rFonts w:ascii="Arial" w:hAnsi="Arial" w:cs="Arial"/>
          <w:sz w:val="20"/>
          <w:szCs w:val="20"/>
          <w:lang w:val="de-DE"/>
        </w:rPr>
        <w:t xml:space="preserve"> Haring, Jean-Michael Basquiat</w:t>
      </w:r>
    </w:p>
    <w:p w14:paraId="47001D03" w14:textId="418C741C" w:rsidR="00E11904" w:rsidRPr="00E47486" w:rsidRDefault="00E11904" w:rsidP="00E11904">
      <w:pPr>
        <w:spacing w:after="0" w:line="240" w:lineRule="auto"/>
        <w:rPr>
          <w:rFonts w:ascii="Arial" w:hAnsi="Arial" w:cs="Arial"/>
          <w:sz w:val="20"/>
          <w:szCs w:val="20"/>
          <w:lang w:val="en-US"/>
        </w:rPr>
      </w:pPr>
      <w:r w:rsidRPr="00E47486">
        <w:rPr>
          <w:rFonts w:ascii="Arial" w:hAnsi="Arial" w:cs="Arial"/>
          <w:sz w:val="20"/>
          <w:szCs w:val="20"/>
          <w:u w:val="single"/>
          <w:lang w:val="de-DE"/>
        </w:rPr>
        <w:t>České a slovenské prostředí:</w:t>
      </w:r>
      <w:r w:rsidR="007F6DA1">
        <w:rPr>
          <w:rFonts w:ascii="Arial" w:hAnsi="Arial" w:cs="Arial"/>
          <w:sz w:val="20"/>
          <w:szCs w:val="20"/>
          <w:u w:val="single"/>
          <w:lang w:val="de-DE"/>
        </w:rPr>
        <w:t xml:space="preserve"> </w:t>
      </w:r>
      <w:r w:rsidRPr="00E47486">
        <w:rPr>
          <w:rFonts w:ascii="Arial" w:hAnsi="Arial" w:cs="Arial"/>
          <w:sz w:val="20"/>
          <w:szCs w:val="20"/>
          <w:lang w:val="de-DE"/>
        </w:rPr>
        <w:t xml:space="preserve">Jiří Kovanda, Jaroslav Róna, Jiří David, Vladimír Kokolia, </w:t>
      </w:r>
      <w:r w:rsidRPr="00E47486">
        <w:rPr>
          <w:rFonts w:ascii="Arial" w:hAnsi="Arial" w:cs="Arial"/>
          <w:sz w:val="20"/>
          <w:szCs w:val="20"/>
          <w:lang w:val="en-US"/>
        </w:rPr>
        <w:t>Laco, Teren, Ivan Csudai, Stanislav Bubán, aj.</w:t>
      </w:r>
    </w:p>
    <w:p w14:paraId="36FA9F48" w14:textId="77777777" w:rsidR="00E11904" w:rsidRPr="00E47486" w:rsidRDefault="00E11904" w:rsidP="00E11904">
      <w:pPr>
        <w:spacing w:after="0" w:line="240" w:lineRule="auto"/>
        <w:rPr>
          <w:rFonts w:ascii="Arial" w:hAnsi="Arial" w:cs="Arial"/>
          <w:sz w:val="20"/>
          <w:szCs w:val="20"/>
        </w:rPr>
      </w:pPr>
    </w:p>
    <w:p w14:paraId="65D37F95" w14:textId="60464D3C" w:rsidR="00E11904" w:rsidRPr="00E47486" w:rsidRDefault="00E11904" w:rsidP="00E11904">
      <w:pPr>
        <w:spacing w:after="0" w:line="240" w:lineRule="auto"/>
        <w:rPr>
          <w:rFonts w:ascii="Arial" w:hAnsi="Arial" w:cs="Arial"/>
          <w:sz w:val="20"/>
          <w:szCs w:val="20"/>
        </w:rPr>
      </w:pPr>
      <w:r w:rsidRPr="00E47486">
        <w:rPr>
          <w:rFonts w:ascii="Arial" w:hAnsi="Arial" w:cs="Arial"/>
          <w:noProof/>
          <w:sz w:val="20"/>
          <w:szCs w:val="20"/>
          <w:lang w:eastAsia="cs-CZ"/>
        </w:rPr>
        <w:drawing>
          <wp:inline distT="0" distB="0" distL="0" distR="0" wp14:anchorId="0FF708E6" wp14:editId="61143ABD">
            <wp:extent cx="1285875" cy="962025"/>
            <wp:effectExtent l="0" t="0" r="9525" b="9525"/>
            <wp:docPr id="30729" name="Obrázek 3072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symbol pro obsah 3"/>
                    <pic:cNvPicPr>
                      <a:picLocks noGrp="1"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85875" cy="962025"/>
                    </a:xfrm>
                    <a:prstGeom prst="rect">
                      <a:avLst/>
                    </a:prstGeom>
                    <a:noFill/>
                    <a:ln>
                      <a:noFill/>
                    </a:ln>
                  </pic:spPr>
                </pic:pic>
              </a:graphicData>
            </a:graphic>
          </wp:inline>
        </w:drawing>
      </w:r>
      <w:r w:rsidR="00085C1E" w:rsidRPr="00E47486">
        <w:rPr>
          <w:rFonts w:ascii="Arial" w:hAnsi="Arial" w:cs="Arial"/>
          <w:sz w:val="20"/>
          <w:szCs w:val="20"/>
        </w:rPr>
        <w:t xml:space="preserve"> </w:t>
      </w:r>
      <w:r w:rsidRPr="00E47486">
        <w:rPr>
          <w:rFonts w:ascii="Arial" w:hAnsi="Arial" w:cs="Arial"/>
          <w:sz w:val="20"/>
          <w:szCs w:val="20"/>
        </w:rPr>
        <w:t xml:space="preserve"> </w:t>
      </w:r>
      <w:r w:rsidRPr="00E47486">
        <w:rPr>
          <w:rFonts w:ascii="Arial" w:hAnsi="Arial" w:cs="Arial"/>
          <w:noProof/>
          <w:sz w:val="20"/>
          <w:szCs w:val="20"/>
          <w:lang w:eastAsia="cs-CZ"/>
        </w:rPr>
        <w:drawing>
          <wp:inline distT="0" distB="0" distL="0" distR="0" wp14:anchorId="131D2684" wp14:editId="143CA14B">
            <wp:extent cx="1066800" cy="800100"/>
            <wp:effectExtent l="0" t="0" r="0" b="0"/>
            <wp:docPr id="30728" name="Obrázek 3072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symbol pro online obrázek 4"/>
                    <pic:cNvPicPr>
                      <a:picLocks noGrp="1"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a:ln>
                      <a:noFill/>
                    </a:ln>
                  </pic:spPr>
                </pic:pic>
              </a:graphicData>
            </a:graphic>
          </wp:inline>
        </w:drawing>
      </w:r>
      <w:r w:rsidRPr="00E47486">
        <w:rPr>
          <w:rFonts w:ascii="Arial" w:hAnsi="Arial" w:cs="Arial"/>
          <w:sz w:val="20"/>
          <w:szCs w:val="20"/>
        </w:rPr>
        <w:t xml:space="preserve"> </w:t>
      </w:r>
      <w:r w:rsidR="00085C1E" w:rsidRPr="00E47486">
        <w:rPr>
          <w:rFonts w:ascii="Arial" w:hAnsi="Arial" w:cs="Arial"/>
          <w:sz w:val="20"/>
          <w:szCs w:val="20"/>
        </w:rPr>
        <w:t xml:space="preserve">  </w:t>
      </w:r>
      <w:r w:rsidR="009D1AF2" w:rsidRPr="00E47486">
        <w:rPr>
          <w:rFonts w:ascii="Arial" w:hAnsi="Arial" w:cs="Arial"/>
          <w:noProof/>
          <w:sz w:val="20"/>
          <w:szCs w:val="20"/>
          <w:lang w:eastAsia="cs-CZ"/>
        </w:rPr>
        <w:drawing>
          <wp:inline distT="0" distB="0" distL="0" distR="0" wp14:anchorId="1FB70108" wp14:editId="13A405F1">
            <wp:extent cx="1070769" cy="1352550"/>
            <wp:effectExtent l="0" t="0" r="0" b="0"/>
            <wp:docPr id="30730" name="Obrázek 3073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symbol pro online obrázek 4"/>
                    <pic:cNvPicPr>
                      <a:picLocks noGrp="1" noChangeAspect="1" noChangeArrowheads="1"/>
                    </pic:cNvPicPr>
                  </pic:nvPicPr>
                  <pic:blipFill>
                    <a:blip r:embed="rId43" cstate="print">
                      <a:extLst>
                        <a:ext uri="{28A0092B-C50C-407E-A947-70E740481C1C}">
                          <a14:useLocalDpi xmlns:a14="http://schemas.microsoft.com/office/drawing/2010/main" val="0"/>
                        </a:ext>
                      </a:extLst>
                    </a:blip>
                    <a:srcRect l="4959" r="35538"/>
                    <a:stretch>
                      <a:fillRect/>
                    </a:stretch>
                  </pic:blipFill>
                  <pic:spPr bwMode="auto">
                    <a:xfrm>
                      <a:off x="0" y="0"/>
                      <a:ext cx="1078487" cy="1362299"/>
                    </a:xfrm>
                    <a:prstGeom prst="rect">
                      <a:avLst/>
                    </a:prstGeom>
                    <a:noFill/>
                    <a:ln>
                      <a:noFill/>
                    </a:ln>
                  </pic:spPr>
                </pic:pic>
              </a:graphicData>
            </a:graphic>
          </wp:inline>
        </w:drawing>
      </w:r>
      <w:r w:rsidR="00085C1E" w:rsidRPr="00E47486">
        <w:rPr>
          <w:rFonts w:ascii="Arial" w:hAnsi="Arial" w:cs="Arial"/>
          <w:sz w:val="20"/>
          <w:szCs w:val="20"/>
        </w:rPr>
        <w:t xml:space="preserve">  </w:t>
      </w:r>
      <w:r w:rsidRPr="00E47486">
        <w:rPr>
          <w:rFonts w:ascii="Arial" w:hAnsi="Arial" w:cs="Arial"/>
          <w:sz w:val="20"/>
          <w:szCs w:val="20"/>
        </w:rPr>
        <w:t xml:space="preserve"> </w:t>
      </w:r>
      <w:r w:rsidRPr="00E47486">
        <w:rPr>
          <w:rFonts w:ascii="Arial" w:hAnsi="Arial" w:cs="Arial"/>
          <w:noProof/>
          <w:sz w:val="20"/>
          <w:szCs w:val="20"/>
          <w:lang w:eastAsia="cs-CZ"/>
        </w:rPr>
        <w:drawing>
          <wp:inline distT="0" distB="0" distL="0" distR="0" wp14:anchorId="2930F1BB" wp14:editId="265BDFDE">
            <wp:extent cx="1685925" cy="1336510"/>
            <wp:effectExtent l="0" t="0" r="0" b="0"/>
            <wp:docPr id="30726" name="Obrázek 3072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symbol pro online obrázek 4"/>
                    <pic:cNvPicPr>
                      <a:picLocks noGrp="1" noChangeAspect="1" noChangeArrowheads="1"/>
                    </pic:cNvPicPr>
                  </pic:nvPicPr>
                  <pic:blipFill>
                    <a:blip r:embed="rId44" cstate="print">
                      <a:extLst>
                        <a:ext uri="{28A0092B-C50C-407E-A947-70E740481C1C}">
                          <a14:useLocalDpi xmlns:a14="http://schemas.microsoft.com/office/drawing/2010/main" val="0"/>
                        </a:ext>
                      </a:extLst>
                    </a:blip>
                    <a:srcRect l="29398" t="16721" r="2168" b="10933"/>
                    <a:stretch>
                      <a:fillRect/>
                    </a:stretch>
                  </pic:blipFill>
                  <pic:spPr bwMode="auto">
                    <a:xfrm>
                      <a:off x="0" y="0"/>
                      <a:ext cx="1691861" cy="1341216"/>
                    </a:xfrm>
                    <a:prstGeom prst="rect">
                      <a:avLst/>
                    </a:prstGeom>
                    <a:noFill/>
                    <a:ln>
                      <a:noFill/>
                    </a:ln>
                  </pic:spPr>
                </pic:pic>
              </a:graphicData>
            </a:graphic>
          </wp:inline>
        </w:drawing>
      </w:r>
    </w:p>
    <w:p w14:paraId="7DD25622" w14:textId="040DEAA4" w:rsidR="00E11904" w:rsidRPr="00E47486" w:rsidRDefault="00E11904" w:rsidP="00E11904">
      <w:pPr>
        <w:spacing w:after="0" w:line="240" w:lineRule="auto"/>
        <w:rPr>
          <w:rFonts w:ascii="Arial" w:hAnsi="Arial" w:cs="Arial"/>
          <w:sz w:val="20"/>
          <w:szCs w:val="20"/>
        </w:rPr>
      </w:pPr>
      <w:r w:rsidRPr="00E47486">
        <w:rPr>
          <w:rFonts w:ascii="Arial" w:hAnsi="Arial" w:cs="Arial"/>
          <w:sz w:val="20"/>
          <w:szCs w:val="20"/>
        </w:rPr>
        <w:t xml:space="preserve">Enzo Cucchi, 1981/82 Francesco Clemente </w:t>
      </w:r>
      <w:r w:rsidR="00085C1E" w:rsidRPr="00E47486">
        <w:rPr>
          <w:rFonts w:ascii="Arial" w:hAnsi="Arial" w:cs="Arial"/>
          <w:sz w:val="20"/>
          <w:szCs w:val="20"/>
        </w:rPr>
        <w:t xml:space="preserve">  </w:t>
      </w:r>
      <w:r w:rsidR="009D1AF2" w:rsidRPr="00E47486">
        <w:rPr>
          <w:rFonts w:ascii="Arial" w:hAnsi="Arial" w:cs="Arial"/>
          <w:sz w:val="20"/>
          <w:szCs w:val="20"/>
        </w:rPr>
        <w:t>Francis Bacon</w:t>
      </w:r>
      <w:r w:rsidRPr="00E47486">
        <w:rPr>
          <w:rFonts w:ascii="Arial" w:hAnsi="Arial" w:cs="Arial"/>
          <w:sz w:val="20"/>
          <w:szCs w:val="20"/>
        </w:rPr>
        <w:t xml:space="preserve">, </w:t>
      </w:r>
      <w:r w:rsidR="009D1AF2" w:rsidRPr="00E47486">
        <w:rPr>
          <w:rFonts w:ascii="Arial" w:hAnsi="Arial" w:cs="Arial"/>
          <w:sz w:val="20"/>
          <w:szCs w:val="20"/>
        </w:rPr>
        <w:t xml:space="preserve">1949  </w:t>
      </w:r>
      <w:r w:rsidRPr="00E47486">
        <w:rPr>
          <w:rFonts w:ascii="Arial" w:hAnsi="Arial" w:cs="Arial"/>
          <w:sz w:val="20"/>
          <w:szCs w:val="20"/>
        </w:rPr>
        <w:t xml:space="preserve">   Jaroslav Róna, 1984</w:t>
      </w:r>
    </w:p>
    <w:p w14:paraId="093F62D9" w14:textId="24EF4203" w:rsidR="00E11904" w:rsidRPr="00E47486" w:rsidRDefault="00E11904" w:rsidP="00E11904">
      <w:pPr>
        <w:spacing w:after="0" w:line="240" w:lineRule="auto"/>
        <w:rPr>
          <w:rFonts w:ascii="Arial" w:hAnsi="Arial" w:cs="Arial"/>
          <w:sz w:val="20"/>
          <w:szCs w:val="20"/>
        </w:rPr>
      </w:pPr>
      <w:r w:rsidRPr="00E47486">
        <w:rPr>
          <w:rFonts w:ascii="Arial" w:hAnsi="Arial" w:cs="Arial"/>
          <w:sz w:val="20"/>
          <w:szCs w:val="20"/>
        </w:rPr>
        <w:t xml:space="preserve">Hrdina bez tváře          </w:t>
      </w:r>
      <w:r w:rsidR="009D1AF2" w:rsidRPr="00E47486">
        <w:rPr>
          <w:rFonts w:ascii="Arial" w:hAnsi="Arial" w:cs="Arial"/>
          <w:sz w:val="20"/>
          <w:szCs w:val="20"/>
        </w:rPr>
        <w:t xml:space="preserve">Bez názvu, 1983       </w:t>
      </w:r>
      <w:r w:rsidR="00085C1E" w:rsidRPr="00E47486">
        <w:rPr>
          <w:rFonts w:ascii="Arial" w:hAnsi="Arial" w:cs="Arial"/>
          <w:sz w:val="20"/>
          <w:szCs w:val="20"/>
        </w:rPr>
        <w:t xml:space="preserve">  </w:t>
      </w:r>
      <w:r w:rsidR="009D1AF2" w:rsidRPr="00E47486">
        <w:rPr>
          <w:rFonts w:ascii="Arial" w:hAnsi="Arial" w:cs="Arial"/>
          <w:sz w:val="20"/>
          <w:szCs w:val="20"/>
        </w:rPr>
        <w:t xml:space="preserve"> Hlava VI, 93x77cm</w:t>
      </w:r>
      <w:r w:rsidRPr="00E47486">
        <w:rPr>
          <w:rFonts w:ascii="Arial" w:hAnsi="Arial" w:cs="Arial"/>
          <w:sz w:val="20"/>
          <w:szCs w:val="20"/>
        </w:rPr>
        <w:t xml:space="preserve">         Jaro na vsi</w:t>
      </w:r>
    </w:p>
    <w:p w14:paraId="3DF7A099" w14:textId="77777777" w:rsidR="00E11904" w:rsidRPr="00E47486" w:rsidRDefault="00E11904" w:rsidP="00E11904">
      <w:pPr>
        <w:pStyle w:val="Zpat"/>
        <w:rPr>
          <w:rFonts w:ascii="Arial" w:hAnsi="Arial" w:cs="Arial"/>
          <w:sz w:val="20"/>
          <w:szCs w:val="20"/>
        </w:rPr>
      </w:pPr>
    </w:p>
    <w:p w14:paraId="5FD8E77F" w14:textId="68804DC2" w:rsidR="00E11904" w:rsidRPr="00E47486" w:rsidRDefault="00E11904" w:rsidP="00E11904">
      <w:pPr>
        <w:pStyle w:val="Zpat"/>
        <w:rPr>
          <w:rFonts w:ascii="Arial" w:hAnsi="Arial" w:cs="Arial"/>
          <w:noProof/>
          <w:sz w:val="20"/>
          <w:szCs w:val="20"/>
        </w:rPr>
      </w:pPr>
      <w:r w:rsidRPr="00E47486">
        <w:rPr>
          <w:rFonts w:ascii="Arial" w:hAnsi="Arial" w:cs="Arial"/>
          <w:noProof/>
          <w:sz w:val="20"/>
          <w:szCs w:val="20"/>
        </w:rPr>
        <w:lastRenderedPageBreak/>
        <w:drawing>
          <wp:inline distT="0" distB="0" distL="0" distR="0" wp14:anchorId="6C1DD511" wp14:editId="5874F0A3">
            <wp:extent cx="981075" cy="1308100"/>
            <wp:effectExtent l="0" t="0" r="9525" b="6350"/>
            <wp:docPr id="30720" name="Obrázek 3072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symbol pro online obrázek 4"/>
                    <pic:cNvPicPr>
                      <a:picLocks noGrp="1" noChangeAspect="1" noChangeArrowheads="1"/>
                    </pic:cNvPicPr>
                  </pic:nvPicPr>
                  <pic:blipFill>
                    <a:blip r:embed="rId45" cstate="print">
                      <a:extLst>
                        <a:ext uri="{28A0092B-C50C-407E-A947-70E740481C1C}">
                          <a14:useLocalDpi xmlns:a14="http://schemas.microsoft.com/office/drawing/2010/main" val="0"/>
                        </a:ext>
                      </a:extLst>
                    </a:blip>
                    <a:srcRect l="2740" r="39212"/>
                    <a:stretch>
                      <a:fillRect/>
                    </a:stretch>
                  </pic:blipFill>
                  <pic:spPr bwMode="auto">
                    <a:xfrm>
                      <a:off x="0" y="0"/>
                      <a:ext cx="981075" cy="1308100"/>
                    </a:xfrm>
                    <a:prstGeom prst="rect">
                      <a:avLst/>
                    </a:prstGeom>
                    <a:noFill/>
                    <a:ln>
                      <a:noFill/>
                    </a:ln>
                  </pic:spPr>
                </pic:pic>
              </a:graphicData>
            </a:graphic>
          </wp:inline>
        </w:drawing>
      </w:r>
      <w:r w:rsidRPr="00E47486">
        <w:rPr>
          <w:rFonts w:ascii="Arial" w:hAnsi="Arial" w:cs="Arial"/>
          <w:noProof/>
          <w:sz w:val="20"/>
          <w:szCs w:val="20"/>
        </w:rPr>
        <w:t xml:space="preserve">  </w:t>
      </w:r>
      <w:r w:rsidR="009D1AF2" w:rsidRPr="00E47486">
        <w:rPr>
          <w:rFonts w:ascii="Arial" w:hAnsi="Arial" w:cs="Arial"/>
          <w:noProof/>
          <w:sz w:val="20"/>
          <w:szCs w:val="20"/>
        </w:rPr>
        <w:drawing>
          <wp:inline distT="0" distB="0" distL="0" distR="0" wp14:anchorId="5F7591FD" wp14:editId="3C6E8BB9">
            <wp:extent cx="1800225" cy="1295400"/>
            <wp:effectExtent l="0" t="0" r="9525" b="0"/>
            <wp:docPr id="30731" name="Obrázek 3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6">
                      <a:extLst>
                        <a:ext uri="{28A0092B-C50C-407E-A947-70E740481C1C}">
                          <a14:useLocalDpi xmlns:a14="http://schemas.microsoft.com/office/drawing/2010/main" val="0"/>
                        </a:ext>
                      </a:extLst>
                    </a:blip>
                    <a:srcRect l="4167" t="14999" r="7292"/>
                    <a:stretch>
                      <a:fillRect/>
                    </a:stretch>
                  </pic:blipFill>
                  <pic:spPr bwMode="auto">
                    <a:xfrm>
                      <a:off x="0" y="0"/>
                      <a:ext cx="1800225" cy="1295400"/>
                    </a:xfrm>
                    <a:prstGeom prst="rect">
                      <a:avLst/>
                    </a:prstGeom>
                    <a:noFill/>
                    <a:ln>
                      <a:noFill/>
                    </a:ln>
                  </pic:spPr>
                </pic:pic>
              </a:graphicData>
            </a:graphic>
          </wp:inline>
        </w:drawing>
      </w:r>
      <w:r w:rsidR="00085C1E" w:rsidRPr="00E47486">
        <w:rPr>
          <w:rFonts w:ascii="Arial" w:hAnsi="Arial" w:cs="Arial"/>
          <w:noProof/>
          <w:sz w:val="20"/>
          <w:szCs w:val="20"/>
        </w:rPr>
        <w:t xml:space="preserve"> </w:t>
      </w:r>
      <w:r w:rsidR="009D1AF2" w:rsidRPr="00E47486">
        <w:rPr>
          <w:rFonts w:ascii="Arial" w:hAnsi="Arial" w:cs="Arial"/>
          <w:noProof/>
          <w:sz w:val="20"/>
          <w:szCs w:val="20"/>
        </w:rPr>
        <w:t xml:space="preserve"> </w:t>
      </w:r>
      <w:r w:rsidR="009D1AF2" w:rsidRPr="00E47486">
        <w:rPr>
          <w:rFonts w:ascii="Arial" w:hAnsi="Arial" w:cs="Arial"/>
          <w:noProof/>
          <w:sz w:val="20"/>
          <w:szCs w:val="20"/>
        </w:rPr>
        <w:drawing>
          <wp:inline distT="0" distB="0" distL="0" distR="0" wp14:anchorId="1876B0D8" wp14:editId="4A7FD27F">
            <wp:extent cx="814001" cy="1295400"/>
            <wp:effectExtent l="0" t="0" r="5715" b="0"/>
            <wp:docPr id="30732" name="Obrázek 3073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symbol pro online obrázek 4"/>
                    <pic:cNvPicPr>
                      <a:picLocks noGrp="1" noChangeAspect="1" noChangeArrowheads="1"/>
                    </pic:cNvPicPr>
                  </pic:nvPicPr>
                  <pic:blipFill>
                    <a:blip r:embed="rId47" cstate="print">
                      <a:extLst>
                        <a:ext uri="{28A0092B-C50C-407E-A947-70E740481C1C}">
                          <a14:useLocalDpi xmlns:a14="http://schemas.microsoft.com/office/drawing/2010/main" val="0"/>
                        </a:ext>
                      </a:extLst>
                    </a:blip>
                    <a:srcRect l="23349" r="29442"/>
                    <a:stretch>
                      <a:fillRect/>
                    </a:stretch>
                  </pic:blipFill>
                  <pic:spPr bwMode="auto">
                    <a:xfrm>
                      <a:off x="0" y="0"/>
                      <a:ext cx="818856" cy="1303127"/>
                    </a:xfrm>
                    <a:prstGeom prst="rect">
                      <a:avLst/>
                    </a:prstGeom>
                    <a:noFill/>
                    <a:ln>
                      <a:noFill/>
                    </a:ln>
                  </pic:spPr>
                </pic:pic>
              </a:graphicData>
            </a:graphic>
          </wp:inline>
        </w:drawing>
      </w:r>
      <w:r w:rsidR="00085C1E" w:rsidRPr="00E47486">
        <w:rPr>
          <w:rFonts w:ascii="Arial" w:hAnsi="Arial" w:cs="Arial"/>
          <w:noProof/>
          <w:sz w:val="20"/>
          <w:szCs w:val="20"/>
        </w:rPr>
        <w:t xml:space="preserve">   </w:t>
      </w:r>
      <w:r w:rsidR="009D1AF2" w:rsidRPr="00E47486">
        <w:rPr>
          <w:rFonts w:ascii="Arial" w:hAnsi="Arial" w:cs="Arial"/>
          <w:noProof/>
          <w:sz w:val="20"/>
          <w:szCs w:val="20"/>
        </w:rPr>
        <w:drawing>
          <wp:inline distT="0" distB="0" distL="0" distR="0" wp14:anchorId="4AD43444" wp14:editId="49E5E7CC">
            <wp:extent cx="1562100" cy="1038225"/>
            <wp:effectExtent l="0" t="0" r="0" b="9525"/>
            <wp:docPr id="30733" name="Obrázek 3073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symbol pro online obrázek 4"/>
                    <pic:cNvPicPr>
                      <a:picLocks noGrp="1" noChangeAspect="1" noChangeArrowheads="1"/>
                    </pic:cNvPicPr>
                  </pic:nvPicPr>
                  <pic:blipFill>
                    <a:blip r:embed="rId48" cstate="print">
                      <a:extLst>
                        <a:ext uri="{28A0092B-C50C-407E-A947-70E740481C1C}">
                          <a14:useLocalDpi xmlns:a14="http://schemas.microsoft.com/office/drawing/2010/main" val="0"/>
                        </a:ext>
                      </a:extLst>
                    </a:blip>
                    <a:srcRect b="11014"/>
                    <a:stretch>
                      <a:fillRect/>
                    </a:stretch>
                  </pic:blipFill>
                  <pic:spPr bwMode="auto">
                    <a:xfrm>
                      <a:off x="0" y="0"/>
                      <a:ext cx="1562100" cy="1038225"/>
                    </a:xfrm>
                    <a:prstGeom prst="rect">
                      <a:avLst/>
                    </a:prstGeom>
                    <a:noFill/>
                    <a:ln>
                      <a:noFill/>
                    </a:ln>
                  </pic:spPr>
                </pic:pic>
              </a:graphicData>
            </a:graphic>
          </wp:inline>
        </w:drawing>
      </w:r>
    </w:p>
    <w:p w14:paraId="62EEA6D7" w14:textId="174393D8" w:rsidR="00E11904" w:rsidRPr="00E47486" w:rsidRDefault="009D1AF2" w:rsidP="009D1AF2">
      <w:pPr>
        <w:pStyle w:val="Zpat"/>
        <w:rPr>
          <w:rFonts w:ascii="Arial" w:hAnsi="Arial" w:cs="Arial"/>
          <w:noProof/>
          <w:sz w:val="20"/>
          <w:szCs w:val="20"/>
          <w:lang w:val="de-DE"/>
        </w:rPr>
      </w:pPr>
      <w:r w:rsidRPr="00E47486">
        <w:rPr>
          <w:rFonts w:ascii="Arial" w:hAnsi="Arial" w:cs="Arial"/>
          <w:noProof/>
          <w:sz w:val="20"/>
          <w:szCs w:val="20"/>
        </w:rPr>
        <w:t>Georg Baselitz</w:t>
      </w:r>
      <w:r w:rsidR="009828B2" w:rsidRPr="00E47486">
        <w:rPr>
          <w:rFonts w:ascii="Arial" w:hAnsi="Arial" w:cs="Arial"/>
          <w:noProof/>
          <w:sz w:val="20"/>
          <w:szCs w:val="20"/>
        </w:rPr>
        <w:t xml:space="preserve">   </w:t>
      </w:r>
      <w:r w:rsidR="007F6DA1">
        <w:rPr>
          <w:rFonts w:ascii="Arial" w:hAnsi="Arial" w:cs="Arial"/>
          <w:noProof/>
          <w:sz w:val="20"/>
          <w:szCs w:val="20"/>
        </w:rPr>
        <w:t xml:space="preserve"> </w:t>
      </w:r>
      <w:r w:rsidR="009828B2" w:rsidRPr="00E47486">
        <w:rPr>
          <w:rFonts w:ascii="Arial" w:hAnsi="Arial" w:cs="Arial"/>
          <w:noProof/>
          <w:sz w:val="20"/>
          <w:szCs w:val="20"/>
        </w:rPr>
        <w:t xml:space="preserve">  </w:t>
      </w:r>
      <w:r w:rsidRPr="00E47486">
        <w:rPr>
          <w:rFonts w:ascii="Arial" w:hAnsi="Arial" w:cs="Arial"/>
          <w:noProof/>
          <w:sz w:val="20"/>
          <w:szCs w:val="20"/>
        </w:rPr>
        <w:t xml:space="preserve">  </w:t>
      </w:r>
      <w:r w:rsidR="00E11904" w:rsidRPr="00E47486">
        <w:rPr>
          <w:rFonts w:ascii="Arial" w:hAnsi="Arial" w:cs="Arial"/>
          <w:sz w:val="20"/>
          <w:szCs w:val="20"/>
        </w:rPr>
        <w:t>J</w:t>
      </w:r>
      <w:r w:rsidRPr="00E47486">
        <w:rPr>
          <w:rFonts w:ascii="Arial" w:hAnsi="Arial" w:cs="Arial"/>
          <w:sz w:val="20"/>
          <w:szCs w:val="20"/>
        </w:rPr>
        <w:t>iří Georg</w:t>
      </w:r>
      <w:r w:rsidR="00E11904" w:rsidRPr="00E47486">
        <w:rPr>
          <w:rFonts w:ascii="Arial" w:hAnsi="Arial" w:cs="Arial"/>
          <w:sz w:val="20"/>
          <w:szCs w:val="20"/>
        </w:rPr>
        <w:t xml:space="preserve"> Dokoupil: Velký žlutý </w:t>
      </w:r>
      <w:r w:rsidRPr="00E47486">
        <w:rPr>
          <w:rFonts w:ascii="Arial" w:hAnsi="Arial" w:cs="Arial"/>
          <w:sz w:val="20"/>
          <w:szCs w:val="20"/>
        </w:rPr>
        <w:t xml:space="preserve"> BUBLINY     </w:t>
      </w:r>
      <w:r w:rsidR="007F6DA1">
        <w:rPr>
          <w:rFonts w:ascii="Arial" w:hAnsi="Arial" w:cs="Arial"/>
          <w:sz w:val="20"/>
          <w:szCs w:val="20"/>
        </w:rPr>
        <w:t xml:space="preserve"> </w:t>
      </w:r>
      <w:r w:rsidRPr="00E47486">
        <w:rPr>
          <w:rFonts w:ascii="Arial" w:hAnsi="Arial" w:cs="Arial"/>
          <w:sz w:val="20"/>
          <w:szCs w:val="20"/>
        </w:rPr>
        <w:t xml:space="preserve">   J. G. Dokoupil</w:t>
      </w:r>
    </w:p>
    <w:p w14:paraId="78836BC8" w14:textId="168B86F5" w:rsidR="00E11904" w:rsidRPr="00E47486" w:rsidRDefault="009828B2" w:rsidP="00E11904">
      <w:pPr>
        <w:spacing w:after="0" w:line="240" w:lineRule="auto"/>
        <w:rPr>
          <w:rFonts w:ascii="Arial" w:hAnsi="Arial" w:cs="Arial"/>
          <w:sz w:val="20"/>
          <w:szCs w:val="20"/>
        </w:rPr>
      </w:pPr>
      <w:r w:rsidRPr="00E47486">
        <w:rPr>
          <w:rFonts w:ascii="Arial" w:hAnsi="Arial" w:cs="Arial"/>
          <w:sz w:val="20"/>
          <w:szCs w:val="20"/>
        </w:rPr>
        <w:t>Rodinný portrét</w:t>
      </w:r>
      <w:r w:rsidR="00085C1E" w:rsidRPr="00E47486">
        <w:rPr>
          <w:rFonts w:ascii="Arial" w:hAnsi="Arial" w:cs="Arial"/>
          <w:sz w:val="20"/>
          <w:szCs w:val="20"/>
        </w:rPr>
        <w:t>1975</w:t>
      </w:r>
      <w:r w:rsidR="009D1AF2" w:rsidRPr="00E47486">
        <w:rPr>
          <w:rFonts w:ascii="Arial" w:hAnsi="Arial" w:cs="Arial"/>
          <w:sz w:val="20"/>
          <w:szCs w:val="20"/>
        </w:rPr>
        <w:t xml:space="preserve">    </w:t>
      </w:r>
      <w:r w:rsidR="00E11904" w:rsidRPr="00E47486">
        <w:rPr>
          <w:rFonts w:ascii="Arial" w:hAnsi="Arial" w:cs="Arial"/>
          <w:sz w:val="20"/>
          <w:szCs w:val="20"/>
        </w:rPr>
        <w:t xml:space="preserve"> Výřez z malby 600x338cm    </w:t>
      </w:r>
      <w:r w:rsidRPr="00E47486">
        <w:rPr>
          <w:rFonts w:ascii="Arial" w:hAnsi="Arial" w:cs="Arial"/>
          <w:sz w:val="20"/>
          <w:szCs w:val="20"/>
        </w:rPr>
        <w:t xml:space="preserve"> </w:t>
      </w:r>
      <w:r w:rsidR="00E11904" w:rsidRPr="00E47486">
        <w:rPr>
          <w:rFonts w:ascii="Arial" w:hAnsi="Arial" w:cs="Arial"/>
          <w:sz w:val="20"/>
          <w:szCs w:val="20"/>
        </w:rPr>
        <w:t xml:space="preserve">               </w:t>
      </w:r>
      <w:r w:rsidR="009D1AF2" w:rsidRPr="00E47486">
        <w:rPr>
          <w:rFonts w:ascii="Arial" w:hAnsi="Arial" w:cs="Arial"/>
          <w:sz w:val="20"/>
          <w:szCs w:val="20"/>
        </w:rPr>
        <w:t xml:space="preserve">   </w:t>
      </w:r>
      <w:r w:rsidR="007F6DA1">
        <w:rPr>
          <w:rFonts w:ascii="Arial" w:hAnsi="Arial" w:cs="Arial"/>
          <w:sz w:val="20"/>
          <w:szCs w:val="20"/>
        </w:rPr>
        <w:t xml:space="preserve">  </w:t>
      </w:r>
      <w:r w:rsidR="009D1AF2" w:rsidRPr="00E47486">
        <w:rPr>
          <w:rFonts w:ascii="Arial" w:hAnsi="Arial" w:cs="Arial"/>
          <w:sz w:val="20"/>
          <w:szCs w:val="20"/>
        </w:rPr>
        <w:t xml:space="preserve">    </w:t>
      </w:r>
      <w:r w:rsidR="00E11904" w:rsidRPr="00E47486">
        <w:rPr>
          <w:rFonts w:ascii="Arial" w:hAnsi="Arial" w:cs="Arial"/>
          <w:sz w:val="20"/>
          <w:szCs w:val="20"/>
        </w:rPr>
        <w:t>Výstava v Domě umění, 2005</w:t>
      </w:r>
    </w:p>
    <w:p w14:paraId="3A6BC5ED" w14:textId="77777777" w:rsidR="00085C1E" w:rsidRPr="00E47486" w:rsidRDefault="00085C1E" w:rsidP="00E11904">
      <w:pPr>
        <w:spacing w:after="0" w:line="240" w:lineRule="auto"/>
        <w:rPr>
          <w:rFonts w:ascii="Arial" w:hAnsi="Arial" w:cs="Arial"/>
          <w:sz w:val="20"/>
          <w:szCs w:val="20"/>
        </w:rPr>
      </w:pPr>
    </w:p>
    <w:p w14:paraId="663CAFAD" w14:textId="4FC47680" w:rsidR="00085C1E" w:rsidRPr="005929AC" w:rsidRDefault="005929AC" w:rsidP="00085C1E">
      <w:pPr>
        <w:spacing w:after="0" w:line="240" w:lineRule="auto"/>
        <w:rPr>
          <w:rFonts w:ascii="Arial" w:hAnsi="Arial" w:cs="Arial"/>
          <w:b/>
          <w:bCs/>
          <w:iCs/>
          <w:sz w:val="24"/>
          <w:szCs w:val="24"/>
          <w:u w:val="single"/>
          <w:shd w:val="clear" w:color="auto" w:fill="FFFFFF"/>
        </w:rPr>
      </w:pPr>
      <w:r w:rsidRPr="005929AC">
        <w:rPr>
          <w:rFonts w:ascii="Arial" w:hAnsi="Arial" w:cs="Arial"/>
          <w:b/>
          <w:bCs/>
          <w:iCs/>
          <w:sz w:val="24"/>
          <w:szCs w:val="24"/>
          <w:u w:val="single"/>
          <w:shd w:val="clear" w:color="auto" w:fill="FFFFFF"/>
        </w:rPr>
        <w:t xml:space="preserve">2. 4. 2024 Skupiny </w:t>
      </w:r>
    </w:p>
    <w:p w14:paraId="412C6BBF" w14:textId="305A1F55" w:rsidR="00085C1E" w:rsidRPr="00E47486" w:rsidRDefault="00085C1E" w:rsidP="00085C1E">
      <w:pPr>
        <w:spacing w:after="0" w:line="240" w:lineRule="auto"/>
        <w:rPr>
          <w:rFonts w:ascii="Arial" w:hAnsi="Arial" w:cs="Arial"/>
          <w:noProof/>
          <w:sz w:val="20"/>
          <w:szCs w:val="20"/>
        </w:rPr>
      </w:pPr>
      <w:r w:rsidRPr="00E47486">
        <w:rPr>
          <w:rFonts w:ascii="Arial" w:hAnsi="Arial" w:cs="Arial"/>
          <w:noProof/>
          <w:sz w:val="20"/>
          <w:szCs w:val="20"/>
          <w:lang w:eastAsia="cs-CZ"/>
        </w:rPr>
        <w:drawing>
          <wp:inline distT="0" distB="0" distL="0" distR="0" wp14:anchorId="0FC82B18" wp14:editId="63D56D7B">
            <wp:extent cx="1362075" cy="1019175"/>
            <wp:effectExtent l="0" t="0" r="9525" b="9525"/>
            <wp:docPr id="4102" name="Obrázek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62075" cy="1019175"/>
                    </a:xfrm>
                    <a:prstGeom prst="rect">
                      <a:avLst/>
                    </a:prstGeom>
                    <a:noFill/>
                    <a:ln>
                      <a:noFill/>
                    </a:ln>
                  </pic:spPr>
                </pic:pic>
              </a:graphicData>
            </a:graphic>
          </wp:inline>
        </w:drawing>
      </w:r>
      <w:r w:rsidRPr="00E47486">
        <w:rPr>
          <w:rFonts w:ascii="Arial" w:hAnsi="Arial" w:cs="Arial"/>
          <w:noProof/>
          <w:sz w:val="20"/>
          <w:szCs w:val="20"/>
        </w:rPr>
        <w:t xml:space="preserve"> </w:t>
      </w:r>
      <w:r w:rsidRPr="00E47486">
        <w:rPr>
          <w:rFonts w:ascii="Arial" w:hAnsi="Arial" w:cs="Arial"/>
          <w:noProof/>
          <w:sz w:val="20"/>
          <w:szCs w:val="20"/>
          <w:lang w:eastAsia="cs-CZ"/>
        </w:rPr>
        <w:drawing>
          <wp:inline distT="0" distB="0" distL="0" distR="0" wp14:anchorId="0D29E0B5" wp14:editId="56AA4C81">
            <wp:extent cx="1200150" cy="1181100"/>
            <wp:effectExtent l="0" t="0" r="0" b="0"/>
            <wp:docPr id="4101" name="Obrázek 4101" descr="Obsah obrázku text&#10;&#10;Popis byl vytvořen automatick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obsah 4" descr="Obsah obrázku text&#10;&#10;Popis byl vytvořen automaticky"/>
                    <pic:cNvPicPr>
                      <a:picLocks noGrp="1" noChangeAspect="1" noChangeArrowheads="1"/>
                    </pic:cNvPicPr>
                  </pic:nvPicPr>
                  <pic:blipFill>
                    <a:blip r:embed="rId50" cstate="print">
                      <a:extLst>
                        <a:ext uri="{28A0092B-C50C-407E-A947-70E740481C1C}">
                          <a14:useLocalDpi xmlns:a14="http://schemas.microsoft.com/office/drawing/2010/main" val="0"/>
                        </a:ext>
                      </a:extLst>
                    </a:blip>
                    <a:srcRect l="13126" r="10751"/>
                    <a:stretch>
                      <a:fillRect/>
                    </a:stretch>
                  </pic:blipFill>
                  <pic:spPr bwMode="auto">
                    <a:xfrm>
                      <a:off x="0" y="0"/>
                      <a:ext cx="1200150" cy="1181100"/>
                    </a:xfrm>
                    <a:prstGeom prst="rect">
                      <a:avLst/>
                    </a:prstGeom>
                    <a:noFill/>
                    <a:ln>
                      <a:noFill/>
                    </a:ln>
                    <a:effectLst/>
                  </pic:spPr>
                </pic:pic>
              </a:graphicData>
            </a:graphic>
          </wp:inline>
        </w:drawing>
      </w:r>
      <w:r w:rsidRPr="00E47486">
        <w:rPr>
          <w:rFonts w:ascii="Arial" w:hAnsi="Arial" w:cs="Arial"/>
          <w:noProof/>
          <w:sz w:val="20"/>
          <w:szCs w:val="20"/>
        </w:rPr>
        <w:t xml:space="preserve">  </w:t>
      </w:r>
      <w:r w:rsidRPr="00E47486">
        <w:rPr>
          <w:rFonts w:ascii="Arial" w:hAnsi="Arial" w:cs="Arial"/>
          <w:noProof/>
          <w:sz w:val="20"/>
          <w:szCs w:val="20"/>
          <w:lang w:eastAsia="cs-CZ"/>
        </w:rPr>
        <w:drawing>
          <wp:inline distT="0" distB="0" distL="0" distR="0" wp14:anchorId="1A9E40F2" wp14:editId="434CDB30">
            <wp:extent cx="678692" cy="1181100"/>
            <wp:effectExtent l="0" t="0" r="7620" b="0"/>
            <wp:docPr id="4098" name="Obrázek 4098" descr="Obsah obrázku text, zeď, staré&#10;&#10;Popis byl vytvořen automatick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obsah 4" descr="Obsah obrázku text, zeď, staré&#10;&#10;Popis byl vytvořen automaticky"/>
                    <pic:cNvPicPr>
                      <a:picLocks noGrp="1" noChangeAspect="1" noChangeArrowheads="1"/>
                    </pic:cNvPicPr>
                  </pic:nvPicPr>
                  <pic:blipFill>
                    <a:blip r:embed="rId51" cstate="print">
                      <a:extLst>
                        <a:ext uri="{28A0092B-C50C-407E-A947-70E740481C1C}">
                          <a14:useLocalDpi xmlns:a14="http://schemas.microsoft.com/office/drawing/2010/main" val="0"/>
                        </a:ext>
                      </a:extLst>
                    </a:blip>
                    <a:srcRect l="50000" t="1935" r="9312" b="3566"/>
                    <a:stretch>
                      <a:fillRect/>
                    </a:stretch>
                  </pic:blipFill>
                  <pic:spPr bwMode="auto">
                    <a:xfrm>
                      <a:off x="0" y="0"/>
                      <a:ext cx="679545" cy="1182584"/>
                    </a:xfrm>
                    <a:prstGeom prst="rect">
                      <a:avLst/>
                    </a:prstGeom>
                    <a:noFill/>
                    <a:ln>
                      <a:noFill/>
                    </a:ln>
                    <a:effectLst/>
                  </pic:spPr>
                </pic:pic>
              </a:graphicData>
            </a:graphic>
          </wp:inline>
        </w:drawing>
      </w:r>
      <w:r w:rsidRPr="00E47486">
        <w:rPr>
          <w:rFonts w:ascii="Arial" w:hAnsi="Arial" w:cs="Arial"/>
          <w:noProof/>
          <w:sz w:val="20"/>
          <w:szCs w:val="20"/>
        </w:rPr>
        <w:t xml:space="preserve">  </w:t>
      </w:r>
      <w:r w:rsidRPr="00E47486">
        <w:rPr>
          <w:rFonts w:ascii="Arial" w:hAnsi="Arial" w:cs="Arial"/>
          <w:noProof/>
          <w:sz w:val="20"/>
          <w:szCs w:val="20"/>
          <w:lang w:eastAsia="cs-CZ"/>
        </w:rPr>
        <w:drawing>
          <wp:inline distT="0" distB="0" distL="0" distR="0" wp14:anchorId="3C380731" wp14:editId="7D186145">
            <wp:extent cx="1428750" cy="1076325"/>
            <wp:effectExtent l="0" t="0" r="0" b="9525"/>
            <wp:docPr id="4096" name="Obrázek 4096" descr="Obsah obrázku text&#10;&#10;Popis byl vytvořen automatick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obsah 4" descr="Obsah obrázku text&#10;&#10;Popis byl vytvořen automaticky"/>
                    <pic:cNvPicPr>
                      <a:picLocks noGrp="1"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r w:rsidR="009828B2" w:rsidRPr="00E47486">
        <w:rPr>
          <w:rFonts w:ascii="Arial" w:hAnsi="Arial" w:cs="Arial"/>
          <w:noProof/>
          <w:sz w:val="20"/>
          <w:szCs w:val="20"/>
        </w:rPr>
        <w:t xml:space="preserve"> </w:t>
      </w:r>
      <w:r w:rsidR="009828B2" w:rsidRPr="00E47486">
        <w:rPr>
          <w:rFonts w:ascii="Arial" w:hAnsi="Arial" w:cs="Arial"/>
          <w:noProof/>
          <w:sz w:val="20"/>
          <w:szCs w:val="20"/>
          <w:lang w:eastAsia="cs-CZ"/>
        </w:rPr>
        <w:drawing>
          <wp:inline distT="0" distB="0" distL="0" distR="0" wp14:anchorId="0C70CF28" wp14:editId="5EC7EBC0">
            <wp:extent cx="800100" cy="1228725"/>
            <wp:effectExtent l="0" t="0" r="0" b="9525"/>
            <wp:docPr id="4103" name="Obrázek 4103" descr="Obsah obrázku text&#10;&#10;Popis byl vytvořen automatick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obsah 4" descr="Obsah obrázku text&#10;&#10;Popis byl vytvořen automaticky"/>
                    <pic:cNvPicPr>
                      <a:picLocks noGrp="1" noChangeAspect="1" noChangeArrowheads="1"/>
                    </pic:cNvPicPr>
                  </pic:nvPicPr>
                  <pic:blipFill>
                    <a:blip r:embed="rId53" cstate="print">
                      <a:extLst>
                        <a:ext uri="{28A0092B-C50C-407E-A947-70E740481C1C}">
                          <a14:useLocalDpi xmlns:a14="http://schemas.microsoft.com/office/drawing/2010/main" val="0"/>
                        </a:ext>
                      </a:extLst>
                    </a:blip>
                    <a:srcRect l="2750" t="1935" r="56825" b="15816"/>
                    <a:stretch>
                      <a:fillRect/>
                    </a:stretch>
                  </pic:blipFill>
                  <pic:spPr bwMode="auto">
                    <a:xfrm>
                      <a:off x="0" y="0"/>
                      <a:ext cx="800100" cy="1228725"/>
                    </a:xfrm>
                    <a:prstGeom prst="rect">
                      <a:avLst/>
                    </a:prstGeom>
                    <a:noFill/>
                    <a:ln>
                      <a:noFill/>
                    </a:ln>
                    <a:effectLst/>
                  </pic:spPr>
                </pic:pic>
              </a:graphicData>
            </a:graphic>
          </wp:inline>
        </w:drawing>
      </w:r>
    </w:p>
    <w:p w14:paraId="602E4771" w14:textId="05E80314" w:rsidR="00085C1E" w:rsidRPr="00E47486" w:rsidRDefault="00085C1E" w:rsidP="00085C1E">
      <w:pPr>
        <w:spacing w:after="0" w:line="240" w:lineRule="auto"/>
        <w:rPr>
          <w:rFonts w:ascii="Arial" w:hAnsi="Arial" w:cs="Arial"/>
          <w:noProof/>
          <w:sz w:val="20"/>
          <w:szCs w:val="20"/>
        </w:rPr>
      </w:pPr>
      <w:r w:rsidRPr="00E47486">
        <w:rPr>
          <w:rFonts w:ascii="Arial" w:hAnsi="Arial" w:cs="Arial"/>
          <w:noProof/>
          <w:sz w:val="20"/>
          <w:szCs w:val="20"/>
        </w:rPr>
        <w:t>Rafani, 2006                   Emil Filla                    Josef Čapek   Jiří Kolář</w:t>
      </w:r>
      <w:r w:rsidR="009828B2" w:rsidRPr="00E47486">
        <w:rPr>
          <w:rFonts w:ascii="Arial" w:hAnsi="Arial" w:cs="Arial"/>
          <w:noProof/>
          <w:sz w:val="20"/>
          <w:szCs w:val="20"/>
        </w:rPr>
        <w:t xml:space="preserve">                          Michal Gabriel  </w:t>
      </w:r>
    </w:p>
    <w:p w14:paraId="6A7797B5" w14:textId="77974963" w:rsidR="00085C1E" w:rsidRPr="00E47486" w:rsidRDefault="00085C1E" w:rsidP="00085C1E">
      <w:pPr>
        <w:spacing w:after="0" w:line="240" w:lineRule="auto"/>
        <w:rPr>
          <w:rFonts w:ascii="Arial" w:hAnsi="Arial" w:cs="Arial"/>
          <w:noProof/>
          <w:sz w:val="20"/>
          <w:szCs w:val="20"/>
        </w:rPr>
      </w:pPr>
      <w:r w:rsidRPr="00E47486">
        <w:rPr>
          <w:rFonts w:ascii="Arial" w:hAnsi="Arial" w:cs="Arial"/>
          <w:noProof/>
          <w:sz w:val="20"/>
          <w:szCs w:val="20"/>
        </w:rPr>
        <w:t>Dům umění města Brna  Skupina Osma            Osma             Skupina 42</w:t>
      </w:r>
      <w:r w:rsidR="009828B2" w:rsidRPr="00E47486">
        <w:rPr>
          <w:rFonts w:ascii="Arial" w:hAnsi="Arial" w:cs="Arial"/>
          <w:noProof/>
          <w:sz w:val="20"/>
          <w:szCs w:val="20"/>
        </w:rPr>
        <w:t xml:space="preserve">                     Tvrdohlaví  </w:t>
      </w:r>
    </w:p>
    <w:p w14:paraId="0903FCE8" w14:textId="38406B7C" w:rsidR="00085C1E" w:rsidRPr="00E47486" w:rsidRDefault="00085C1E" w:rsidP="00085C1E">
      <w:pPr>
        <w:spacing w:after="0" w:line="240" w:lineRule="auto"/>
        <w:rPr>
          <w:rFonts w:ascii="Arial" w:hAnsi="Arial" w:cs="Arial"/>
          <w:noProof/>
          <w:sz w:val="20"/>
          <w:szCs w:val="20"/>
        </w:rPr>
      </w:pPr>
      <w:r w:rsidRPr="00E47486">
        <w:rPr>
          <w:rFonts w:ascii="Arial" w:hAnsi="Arial" w:cs="Arial"/>
          <w:noProof/>
          <w:sz w:val="20"/>
          <w:szCs w:val="20"/>
        </w:rPr>
        <w:t xml:space="preserve">  </w:t>
      </w:r>
      <w:r w:rsidRPr="00E47486">
        <w:rPr>
          <w:rFonts w:ascii="Arial" w:hAnsi="Arial" w:cs="Arial"/>
          <w:noProof/>
          <w:sz w:val="20"/>
          <w:szCs w:val="20"/>
          <w:lang w:eastAsia="cs-CZ"/>
        </w:rPr>
        <w:drawing>
          <wp:inline distT="0" distB="0" distL="0" distR="0" wp14:anchorId="3DA48A81" wp14:editId="3C0E86A5">
            <wp:extent cx="1028700" cy="1104900"/>
            <wp:effectExtent l="0" t="0" r="0" b="0"/>
            <wp:docPr id="30749" name="Obrázek 30749" descr="Obsah obrázku text&#10;&#10;Popis byl vytvořen automatick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obsah 4" descr="Obsah obrázku text&#10;&#10;Popis byl vytvořen automaticky"/>
                    <pic:cNvPicPr>
                      <a:picLocks noGrp="1" noChangeAspect="1" noChangeArrowheads="1"/>
                    </pic:cNvPicPr>
                  </pic:nvPicPr>
                  <pic:blipFill>
                    <a:blip r:embed="rId54" cstate="print">
                      <a:extLst>
                        <a:ext uri="{28A0092B-C50C-407E-A947-70E740481C1C}">
                          <a14:useLocalDpi xmlns:a14="http://schemas.microsoft.com/office/drawing/2010/main" val="0"/>
                        </a:ext>
                      </a:extLst>
                    </a:blip>
                    <a:srcRect l="50000" t="7185" r="2751" b="24075"/>
                    <a:stretch>
                      <a:fillRect/>
                    </a:stretch>
                  </pic:blipFill>
                  <pic:spPr bwMode="auto">
                    <a:xfrm>
                      <a:off x="0" y="0"/>
                      <a:ext cx="1028700" cy="1104900"/>
                    </a:xfrm>
                    <a:prstGeom prst="rect">
                      <a:avLst/>
                    </a:prstGeom>
                    <a:noFill/>
                    <a:ln>
                      <a:noFill/>
                    </a:ln>
                    <a:effectLst/>
                  </pic:spPr>
                </pic:pic>
              </a:graphicData>
            </a:graphic>
          </wp:inline>
        </w:drawing>
      </w:r>
      <w:r w:rsidRPr="00E47486">
        <w:rPr>
          <w:rFonts w:ascii="Arial" w:hAnsi="Arial" w:cs="Arial"/>
          <w:noProof/>
          <w:sz w:val="20"/>
          <w:szCs w:val="20"/>
        </w:rPr>
        <w:t xml:space="preserve"> </w:t>
      </w:r>
      <w:r w:rsidRPr="00E47486">
        <w:rPr>
          <w:rFonts w:ascii="Arial" w:hAnsi="Arial" w:cs="Arial"/>
          <w:noProof/>
          <w:sz w:val="20"/>
          <w:szCs w:val="20"/>
          <w:lang w:eastAsia="cs-CZ"/>
        </w:rPr>
        <w:drawing>
          <wp:inline distT="0" distB="0" distL="0" distR="0" wp14:anchorId="6C625545" wp14:editId="34E85DB0">
            <wp:extent cx="849730" cy="857250"/>
            <wp:effectExtent l="0" t="0" r="7620" b="0"/>
            <wp:docPr id="30748" name="Obrázek 3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55" cstate="print">
                      <a:extLst>
                        <a:ext uri="{28A0092B-C50C-407E-A947-70E740481C1C}">
                          <a14:useLocalDpi xmlns:a14="http://schemas.microsoft.com/office/drawing/2010/main" val="0"/>
                        </a:ext>
                      </a:extLst>
                    </a:blip>
                    <a:srcRect l="17712" r="17712" b="13251"/>
                    <a:stretch>
                      <a:fillRect/>
                    </a:stretch>
                  </pic:blipFill>
                  <pic:spPr bwMode="auto">
                    <a:xfrm>
                      <a:off x="0" y="0"/>
                      <a:ext cx="850211" cy="857735"/>
                    </a:xfrm>
                    <a:prstGeom prst="rect">
                      <a:avLst/>
                    </a:prstGeom>
                    <a:noFill/>
                    <a:ln>
                      <a:noFill/>
                    </a:ln>
                  </pic:spPr>
                </pic:pic>
              </a:graphicData>
            </a:graphic>
          </wp:inline>
        </w:drawing>
      </w:r>
      <w:r w:rsidRPr="00E47486">
        <w:rPr>
          <w:rFonts w:ascii="Arial" w:hAnsi="Arial" w:cs="Arial"/>
          <w:noProof/>
          <w:sz w:val="20"/>
          <w:szCs w:val="20"/>
        </w:rPr>
        <w:t xml:space="preserve"> </w:t>
      </w:r>
      <w:r w:rsidRPr="00E47486">
        <w:rPr>
          <w:rFonts w:ascii="Arial" w:hAnsi="Arial" w:cs="Arial"/>
          <w:noProof/>
          <w:sz w:val="20"/>
          <w:szCs w:val="20"/>
          <w:lang w:eastAsia="cs-CZ"/>
        </w:rPr>
        <w:drawing>
          <wp:inline distT="0" distB="0" distL="0" distR="0" wp14:anchorId="136E332D" wp14:editId="5999C21C">
            <wp:extent cx="1171575" cy="1009650"/>
            <wp:effectExtent l="0" t="0" r="9525" b="0"/>
            <wp:docPr id="30747" name="Obrázek 3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56" cstate="print">
                      <a:extLst>
                        <a:ext uri="{28A0092B-C50C-407E-A947-70E740481C1C}">
                          <a14:useLocalDpi xmlns:a14="http://schemas.microsoft.com/office/drawing/2010/main" val="0"/>
                        </a:ext>
                      </a:extLst>
                    </a:blip>
                    <a:srcRect l="14999" t="2101" r="10612" b="11801"/>
                    <a:stretch>
                      <a:fillRect/>
                    </a:stretch>
                  </pic:blipFill>
                  <pic:spPr bwMode="auto">
                    <a:xfrm>
                      <a:off x="0" y="0"/>
                      <a:ext cx="1171575" cy="1009650"/>
                    </a:xfrm>
                    <a:prstGeom prst="rect">
                      <a:avLst/>
                    </a:prstGeom>
                    <a:noFill/>
                    <a:ln>
                      <a:noFill/>
                    </a:ln>
                  </pic:spPr>
                </pic:pic>
              </a:graphicData>
            </a:graphic>
          </wp:inline>
        </w:drawing>
      </w:r>
      <w:r w:rsidR="009828B2" w:rsidRPr="00E47486">
        <w:rPr>
          <w:rFonts w:ascii="Arial" w:hAnsi="Arial" w:cs="Arial"/>
          <w:noProof/>
          <w:sz w:val="20"/>
          <w:szCs w:val="20"/>
        </w:rPr>
        <w:t xml:space="preserve"> </w:t>
      </w:r>
      <w:r w:rsidR="009828B2" w:rsidRPr="00E47486">
        <w:rPr>
          <w:rFonts w:ascii="Arial" w:hAnsi="Arial" w:cs="Arial"/>
          <w:noProof/>
          <w:sz w:val="20"/>
          <w:szCs w:val="20"/>
          <w:lang w:eastAsia="cs-CZ"/>
        </w:rPr>
        <w:drawing>
          <wp:inline distT="0" distB="0" distL="0" distR="0" wp14:anchorId="219A151D" wp14:editId="2F28B601">
            <wp:extent cx="1028700" cy="914400"/>
            <wp:effectExtent l="0" t="0" r="0" b="0"/>
            <wp:docPr id="4104" name="Obrázek 4104" descr="Obsah obrázku text, interiér&#10;&#10;Popis byl vytvořen automatick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obsah 4" descr="Obsah obrázku text, interiér&#10;&#10;Popis byl vytvořen automaticky"/>
                    <pic:cNvPicPr>
                      <a:picLocks noGrp="1" noChangeAspect="1" noChangeArrowheads="1"/>
                    </pic:cNvPicPr>
                  </pic:nvPicPr>
                  <pic:blipFill>
                    <a:blip r:embed="rId57" cstate="print">
                      <a:extLst>
                        <a:ext uri="{28A0092B-C50C-407E-A947-70E740481C1C}">
                          <a14:useLocalDpi xmlns:a14="http://schemas.microsoft.com/office/drawing/2010/main" val="0"/>
                        </a:ext>
                      </a:extLst>
                    </a:blip>
                    <a:srcRect l="21988" r="6854" b="15816"/>
                    <a:stretch>
                      <a:fillRect/>
                    </a:stretch>
                  </pic:blipFill>
                  <pic:spPr bwMode="auto">
                    <a:xfrm>
                      <a:off x="0" y="0"/>
                      <a:ext cx="1028700" cy="914400"/>
                    </a:xfrm>
                    <a:prstGeom prst="rect">
                      <a:avLst/>
                    </a:prstGeom>
                    <a:noFill/>
                    <a:ln>
                      <a:noFill/>
                    </a:ln>
                  </pic:spPr>
                </pic:pic>
              </a:graphicData>
            </a:graphic>
          </wp:inline>
        </w:drawing>
      </w:r>
      <w:r w:rsidR="009828B2" w:rsidRPr="00E47486">
        <w:rPr>
          <w:rFonts w:ascii="Arial" w:hAnsi="Arial" w:cs="Arial"/>
          <w:noProof/>
          <w:sz w:val="20"/>
          <w:szCs w:val="20"/>
        </w:rPr>
        <w:t xml:space="preserve"> </w:t>
      </w:r>
      <w:r w:rsidR="009828B2" w:rsidRPr="00E47486">
        <w:rPr>
          <w:rFonts w:ascii="Arial" w:hAnsi="Arial" w:cs="Arial"/>
          <w:noProof/>
          <w:sz w:val="20"/>
          <w:szCs w:val="20"/>
          <w:lang w:eastAsia="cs-CZ"/>
        </w:rPr>
        <w:drawing>
          <wp:inline distT="0" distB="0" distL="0" distR="0" wp14:anchorId="1A68536F" wp14:editId="2138480A">
            <wp:extent cx="1371600" cy="1143000"/>
            <wp:effectExtent l="0" t="0" r="0" b="0"/>
            <wp:docPr id="4106" name="Obrázek 4106" descr="https://echo24.cz/img/56053610e4b000af72b2ae0e/1910/1000?_sig=ZhgYTsgZjO02x_e6GSJclkTtnTNnNHN_JSPap0Gmw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ho24.cz/img/56053610e4b000af72b2ae0e/1910/1000?_sig=ZhgYTsgZjO02x_e6GSJclkTtnTNnNHN_JSPap0GmweM"/>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0962" r="6627"/>
                    <a:stretch/>
                  </pic:blipFill>
                  <pic:spPr bwMode="auto">
                    <a:xfrm>
                      <a:off x="0" y="0"/>
                      <a:ext cx="1371600" cy="1143000"/>
                    </a:xfrm>
                    <a:prstGeom prst="rect">
                      <a:avLst/>
                    </a:prstGeom>
                    <a:noFill/>
                    <a:ln>
                      <a:noFill/>
                    </a:ln>
                    <a:extLst>
                      <a:ext uri="{53640926-AAD7-44D8-BBD7-CCE9431645EC}">
                        <a14:shadowObscured xmlns:a14="http://schemas.microsoft.com/office/drawing/2010/main"/>
                      </a:ext>
                    </a:extLst>
                  </pic:spPr>
                </pic:pic>
              </a:graphicData>
            </a:graphic>
          </wp:inline>
        </w:drawing>
      </w:r>
    </w:p>
    <w:p w14:paraId="790A174F" w14:textId="128B644C" w:rsidR="00085C1E" w:rsidRPr="00E47486" w:rsidRDefault="00085C1E" w:rsidP="00085C1E">
      <w:pPr>
        <w:spacing w:after="0" w:line="240" w:lineRule="auto"/>
        <w:rPr>
          <w:rFonts w:ascii="Arial" w:hAnsi="Arial" w:cs="Arial"/>
          <w:noProof/>
          <w:sz w:val="20"/>
          <w:szCs w:val="20"/>
        </w:rPr>
      </w:pPr>
      <w:r w:rsidRPr="00E47486">
        <w:rPr>
          <w:rFonts w:ascii="Arial" w:hAnsi="Arial" w:cs="Arial"/>
          <w:noProof/>
          <w:sz w:val="20"/>
          <w:szCs w:val="20"/>
        </w:rPr>
        <w:t>Jiří David, 1989        Per Nikl, 1987    Jaroslav Róna</w:t>
      </w:r>
      <w:r w:rsidR="009828B2" w:rsidRPr="00E47486">
        <w:rPr>
          <w:rFonts w:ascii="Arial" w:hAnsi="Arial" w:cs="Arial"/>
          <w:noProof/>
          <w:sz w:val="20"/>
          <w:szCs w:val="20"/>
        </w:rPr>
        <w:t xml:space="preserve">         Kurt Gebauer         Ztohoven </w:t>
      </w:r>
    </w:p>
    <w:p w14:paraId="132D3966" w14:textId="18C44DB4" w:rsidR="00085C1E" w:rsidRPr="00E47486" w:rsidRDefault="00085C1E" w:rsidP="00085C1E">
      <w:pPr>
        <w:spacing w:after="0" w:line="240" w:lineRule="auto"/>
        <w:rPr>
          <w:rFonts w:ascii="Arial" w:hAnsi="Arial" w:cs="Arial"/>
          <w:noProof/>
          <w:sz w:val="20"/>
          <w:szCs w:val="20"/>
        </w:rPr>
      </w:pPr>
      <w:r w:rsidRPr="00E47486">
        <w:rPr>
          <w:rFonts w:ascii="Arial" w:hAnsi="Arial" w:cs="Arial"/>
          <w:noProof/>
          <w:sz w:val="20"/>
          <w:szCs w:val="20"/>
        </w:rPr>
        <w:t>Nekonečný polibek  Srdce                 Na dně, 1987</w:t>
      </w:r>
      <w:r w:rsidR="009828B2" w:rsidRPr="00E47486">
        <w:rPr>
          <w:rFonts w:ascii="Arial" w:hAnsi="Arial" w:cs="Arial"/>
          <w:noProof/>
          <w:sz w:val="20"/>
          <w:szCs w:val="20"/>
        </w:rPr>
        <w:t xml:space="preserve">           Dobře krmená rybka</w:t>
      </w:r>
    </w:p>
    <w:p w14:paraId="48FFAFBB" w14:textId="7A5E6667" w:rsidR="00085C1E" w:rsidRPr="00E47486" w:rsidRDefault="00085C1E" w:rsidP="00085C1E">
      <w:pPr>
        <w:spacing w:after="0" w:line="240" w:lineRule="auto"/>
        <w:rPr>
          <w:rFonts w:ascii="Arial" w:hAnsi="Arial" w:cs="Arial"/>
          <w:noProof/>
          <w:sz w:val="20"/>
          <w:szCs w:val="20"/>
        </w:rPr>
      </w:pPr>
      <w:r w:rsidRPr="00E47486">
        <w:rPr>
          <w:rFonts w:ascii="Arial" w:hAnsi="Arial" w:cs="Arial"/>
          <w:noProof/>
          <w:sz w:val="20"/>
          <w:szCs w:val="20"/>
        </w:rPr>
        <w:t xml:space="preserve">Tvrdohlaví       </w:t>
      </w:r>
      <w:r w:rsidR="009828B2" w:rsidRPr="00E47486">
        <w:rPr>
          <w:rFonts w:ascii="Arial" w:hAnsi="Arial" w:cs="Arial"/>
          <w:noProof/>
          <w:sz w:val="20"/>
          <w:szCs w:val="20"/>
        </w:rPr>
        <w:t xml:space="preserve">        </w:t>
      </w:r>
      <w:r w:rsidRPr="00E47486">
        <w:rPr>
          <w:rFonts w:ascii="Arial" w:hAnsi="Arial" w:cs="Arial"/>
          <w:noProof/>
          <w:sz w:val="20"/>
          <w:szCs w:val="20"/>
        </w:rPr>
        <w:t xml:space="preserve">Tvrdohlaví          Tvrdohlaví              </w:t>
      </w:r>
      <w:r w:rsidR="009828B2" w:rsidRPr="00E47486">
        <w:rPr>
          <w:rFonts w:ascii="Arial" w:hAnsi="Arial" w:cs="Arial"/>
          <w:noProof/>
          <w:sz w:val="20"/>
          <w:szCs w:val="20"/>
        </w:rPr>
        <w:t xml:space="preserve">  Skupina 12.15</w:t>
      </w:r>
    </w:p>
    <w:p w14:paraId="74B348D2" w14:textId="77777777" w:rsidR="00085C1E" w:rsidRPr="00E47486" w:rsidRDefault="00085C1E" w:rsidP="009828B2">
      <w:pPr>
        <w:spacing w:after="0" w:line="240" w:lineRule="auto"/>
        <w:rPr>
          <w:rFonts w:ascii="Arial" w:hAnsi="Arial" w:cs="Arial"/>
          <w:sz w:val="20"/>
          <w:szCs w:val="20"/>
          <w:lang w:val="en-US"/>
        </w:rPr>
      </w:pPr>
    </w:p>
    <w:p w14:paraId="1CFDA584" w14:textId="01C53568" w:rsidR="00085C1E" w:rsidRPr="00E47486" w:rsidRDefault="00085C1E" w:rsidP="009828B2">
      <w:pPr>
        <w:spacing w:after="0" w:line="240" w:lineRule="auto"/>
        <w:rPr>
          <w:rFonts w:ascii="Arial" w:hAnsi="Arial" w:cs="Arial"/>
          <w:sz w:val="20"/>
          <w:szCs w:val="20"/>
          <w:lang w:val="en-US"/>
        </w:rPr>
      </w:pPr>
      <w:r w:rsidRPr="00E47486">
        <w:rPr>
          <w:rFonts w:ascii="Arial" w:hAnsi="Arial" w:cs="Arial"/>
          <w:sz w:val="20"/>
          <w:szCs w:val="20"/>
          <w:lang w:val="en-US"/>
        </w:rPr>
        <w:t>Tvrdohlaví, 3. 6. 1987 – 17. 11. 1991 (Jiří David, Stanislav Diviš, Michal Gabriel, Zdeněk Lhotský, Stefan Milkov, Václav Marhoul, Petr Nikl, Jaroslav Róna, František Skála, Čestmír Suška</w:t>
      </w:r>
      <w:r w:rsidR="007F6DA1">
        <w:rPr>
          <w:rFonts w:ascii="Arial" w:hAnsi="Arial" w:cs="Arial"/>
          <w:sz w:val="20"/>
          <w:szCs w:val="20"/>
          <w:lang w:val="en-US"/>
        </w:rPr>
        <w:t>)</w:t>
      </w:r>
    </w:p>
    <w:p w14:paraId="68EA0C38" w14:textId="77777777" w:rsidR="00085C1E" w:rsidRPr="00E47486" w:rsidRDefault="00085C1E" w:rsidP="009828B2">
      <w:pPr>
        <w:spacing w:after="0" w:line="240" w:lineRule="auto"/>
        <w:rPr>
          <w:rFonts w:ascii="Arial" w:hAnsi="Arial" w:cs="Arial"/>
          <w:sz w:val="20"/>
          <w:szCs w:val="20"/>
          <w:lang w:val="en-US"/>
        </w:rPr>
      </w:pPr>
      <w:r w:rsidRPr="00E47486">
        <w:rPr>
          <w:rFonts w:ascii="Arial" w:hAnsi="Arial" w:cs="Arial"/>
          <w:sz w:val="20"/>
          <w:szCs w:val="20"/>
          <w:lang w:val="en-US"/>
        </w:rPr>
        <w:t>Volné seskupení 12/15 Pozdě, ale přece, 1987 (Václav Bláha, Petr Pavlík, Michael Rittstein, Ivan Kafka, Kurt Gebauer, Jiří Načeradský, Jiří Sopko aj.)</w:t>
      </w:r>
    </w:p>
    <w:p w14:paraId="386805B2" w14:textId="77777777" w:rsidR="00085C1E" w:rsidRPr="00E47486" w:rsidRDefault="00085C1E" w:rsidP="009828B2">
      <w:pPr>
        <w:spacing w:after="0" w:line="240" w:lineRule="auto"/>
        <w:rPr>
          <w:rFonts w:ascii="Arial" w:hAnsi="Arial" w:cs="Arial"/>
          <w:sz w:val="20"/>
          <w:szCs w:val="20"/>
        </w:rPr>
      </w:pPr>
      <w:r w:rsidRPr="00E47486">
        <w:rPr>
          <w:rFonts w:ascii="Arial" w:hAnsi="Arial" w:cs="Arial"/>
          <w:sz w:val="20"/>
          <w:szCs w:val="20"/>
        </w:rPr>
        <w:t>Sdružení Q, 1969, obnoveno 1990 (Bohuslav Fuchs, Ludvík Kundera, Bohdan Lacina, Bohumír Matal, Václav Zykmund aj)</w:t>
      </w:r>
    </w:p>
    <w:p w14:paraId="23AEE4B7" w14:textId="77777777" w:rsidR="00085C1E" w:rsidRPr="00E47486" w:rsidRDefault="00085C1E" w:rsidP="009828B2">
      <w:pPr>
        <w:spacing w:after="0" w:line="240" w:lineRule="auto"/>
        <w:rPr>
          <w:rFonts w:ascii="Arial" w:hAnsi="Arial" w:cs="Arial"/>
          <w:sz w:val="20"/>
          <w:szCs w:val="20"/>
        </w:rPr>
      </w:pPr>
      <w:r w:rsidRPr="00E47486">
        <w:rPr>
          <w:rFonts w:ascii="Arial" w:hAnsi="Arial" w:cs="Arial"/>
          <w:sz w:val="20"/>
          <w:szCs w:val="20"/>
        </w:rPr>
        <w:t>TT klub, 1990 (Dalibor Chatrný, Vlasta Baránková, Miroslav Štolfa, Jiří Valoch, Igor Zhoř aj.)</w:t>
      </w:r>
    </w:p>
    <w:p w14:paraId="2D3481F8" w14:textId="77777777" w:rsidR="00085C1E" w:rsidRPr="00E47486" w:rsidRDefault="00085C1E" w:rsidP="009828B2">
      <w:pPr>
        <w:spacing w:after="0" w:line="240" w:lineRule="auto"/>
        <w:rPr>
          <w:rFonts w:ascii="Arial" w:hAnsi="Arial" w:cs="Arial"/>
          <w:sz w:val="20"/>
          <w:szCs w:val="20"/>
        </w:rPr>
      </w:pPr>
      <w:r w:rsidRPr="00E47486">
        <w:rPr>
          <w:rFonts w:ascii="Arial" w:hAnsi="Arial" w:cs="Arial"/>
          <w:sz w:val="20"/>
          <w:szCs w:val="20"/>
        </w:rPr>
        <w:t>Pondělí, 1990 (Petr Lysáček, Milena Dopitová, Petr Písařík aj.)</w:t>
      </w:r>
    </w:p>
    <w:p w14:paraId="66F99CE0" w14:textId="77777777" w:rsidR="00085C1E" w:rsidRPr="00E47486" w:rsidRDefault="00085C1E" w:rsidP="009828B2">
      <w:pPr>
        <w:spacing w:after="0" w:line="240" w:lineRule="auto"/>
        <w:rPr>
          <w:rFonts w:ascii="Arial" w:hAnsi="Arial" w:cs="Arial"/>
          <w:sz w:val="20"/>
          <w:szCs w:val="20"/>
          <w:lang w:val="en-US"/>
        </w:rPr>
      </w:pPr>
      <w:r w:rsidRPr="00E47486">
        <w:rPr>
          <w:rFonts w:ascii="Arial" w:hAnsi="Arial" w:cs="Arial"/>
          <w:sz w:val="20"/>
          <w:szCs w:val="20"/>
          <w:lang w:val="en-US"/>
        </w:rPr>
        <w:t>Rafani, 2000 (Luděk Rathouský, Marek Meduna aj.)</w:t>
      </w:r>
    </w:p>
    <w:p w14:paraId="110439D6" w14:textId="77777777" w:rsidR="00085C1E" w:rsidRPr="00E47486" w:rsidRDefault="00085C1E" w:rsidP="009828B2">
      <w:pPr>
        <w:spacing w:after="0" w:line="240" w:lineRule="auto"/>
        <w:rPr>
          <w:rFonts w:ascii="Arial" w:hAnsi="Arial" w:cs="Arial"/>
          <w:sz w:val="20"/>
          <w:szCs w:val="20"/>
          <w:lang w:val="de-AT"/>
        </w:rPr>
      </w:pPr>
    </w:p>
    <w:p w14:paraId="28085093" w14:textId="4B1F7F00" w:rsidR="00BF6C6A" w:rsidRPr="005929AC" w:rsidRDefault="005929AC" w:rsidP="00BF6C6A">
      <w:pPr>
        <w:pStyle w:val="Nzev"/>
        <w:ind w:firstLine="0"/>
        <w:jc w:val="left"/>
        <w:rPr>
          <w:rFonts w:ascii="Arial" w:hAnsi="Arial" w:cs="Arial"/>
          <w:sz w:val="24"/>
          <w:szCs w:val="24"/>
          <w:u w:val="single"/>
        </w:rPr>
      </w:pPr>
      <w:r>
        <w:rPr>
          <w:rFonts w:ascii="Arial" w:hAnsi="Arial" w:cs="Arial"/>
          <w:sz w:val="24"/>
          <w:szCs w:val="24"/>
          <w:u w:val="single"/>
        </w:rPr>
        <w:t xml:space="preserve">9. 4. 2024 </w:t>
      </w:r>
      <w:r w:rsidR="00BF6C6A" w:rsidRPr="005929AC">
        <w:rPr>
          <w:rFonts w:ascii="Arial" w:hAnsi="Arial" w:cs="Arial"/>
          <w:sz w:val="24"/>
          <w:szCs w:val="24"/>
          <w:u w:val="single"/>
        </w:rPr>
        <w:t>První dáma české</w:t>
      </w:r>
      <w:r>
        <w:rPr>
          <w:rFonts w:ascii="Arial" w:hAnsi="Arial" w:cs="Arial"/>
          <w:sz w:val="24"/>
          <w:szCs w:val="24"/>
          <w:u w:val="single"/>
        </w:rPr>
        <w:t xml:space="preserve">ho výtvarného umění </w:t>
      </w:r>
    </w:p>
    <w:p w14:paraId="6207D91D" w14:textId="77777777" w:rsidR="00BF6C6A" w:rsidRPr="00E47486" w:rsidRDefault="00BF6C6A" w:rsidP="00BF6C6A">
      <w:pPr>
        <w:spacing w:after="0" w:line="240" w:lineRule="auto"/>
        <w:rPr>
          <w:rFonts w:ascii="Arial" w:hAnsi="Arial" w:cs="Arial"/>
          <w:sz w:val="20"/>
          <w:szCs w:val="20"/>
        </w:rPr>
      </w:pPr>
      <w:r w:rsidRPr="00E47486">
        <w:rPr>
          <w:rFonts w:ascii="Arial" w:hAnsi="Arial" w:cs="Arial"/>
          <w:sz w:val="20"/>
          <w:szCs w:val="20"/>
        </w:rPr>
        <w:t>Kateřina Šedá?   Magdalena Jetelová?   Adriena Šimotová?   Eva Koťátková?</w:t>
      </w:r>
    </w:p>
    <w:p w14:paraId="622112D6" w14:textId="77777777" w:rsidR="00BF6C6A" w:rsidRPr="00E47486" w:rsidRDefault="00BF6C6A" w:rsidP="00BF6C6A">
      <w:pPr>
        <w:spacing w:after="0" w:line="240" w:lineRule="auto"/>
        <w:rPr>
          <w:rFonts w:ascii="Arial" w:hAnsi="Arial" w:cs="Arial"/>
          <w:sz w:val="20"/>
          <w:szCs w:val="20"/>
        </w:rPr>
      </w:pPr>
    </w:p>
    <w:p w14:paraId="29DC8BC3" w14:textId="77777777" w:rsidR="00BF6C6A" w:rsidRPr="00E47486" w:rsidRDefault="00BF6C6A" w:rsidP="00BF6C6A">
      <w:pPr>
        <w:spacing w:after="0" w:line="240" w:lineRule="auto"/>
        <w:rPr>
          <w:rFonts w:ascii="Arial" w:hAnsi="Arial" w:cs="Arial"/>
          <w:b/>
          <w:sz w:val="20"/>
          <w:szCs w:val="20"/>
          <w:u w:val="single"/>
        </w:rPr>
      </w:pPr>
      <w:r w:rsidRPr="00E47486">
        <w:rPr>
          <w:rFonts w:ascii="Arial" w:hAnsi="Arial" w:cs="Arial"/>
          <w:b/>
          <w:sz w:val="20"/>
          <w:szCs w:val="20"/>
          <w:u w:val="single"/>
        </w:rPr>
        <w:t>Kateřina Šedá (1977)</w:t>
      </w:r>
    </w:p>
    <w:p w14:paraId="0CEA8086" w14:textId="77777777" w:rsidR="00BF6C6A" w:rsidRPr="00E47486" w:rsidRDefault="00BF6C6A" w:rsidP="00BF6C6A">
      <w:pPr>
        <w:spacing w:after="0" w:line="240" w:lineRule="auto"/>
        <w:rPr>
          <w:rFonts w:ascii="Arial" w:hAnsi="Arial" w:cs="Arial"/>
          <w:sz w:val="20"/>
          <w:szCs w:val="20"/>
        </w:rPr>
      </w:pPr>
      <w:r w:rsidRPr="00E47486">
        <w:rPr>
          <w:rFonts w:ascii="Arial" w:hAnsi="Arial" w:cs="Arial"/>
          <w:sz w:val="20"/>
          <w:szCs w:val="20"/>
        </w:rPr>
        <w:t>Studium: SŠUŘ v Brně, AVU v Praze (Grafika II – Vladimír Kokolia)</w:t>
      </w:r>
    </w:p>
    <w:p w14:paraId="5C200328" w14:textId="77777777" w:rsidR="00BF6C6A" w:rsidRPr="00E47486" w:rsidRDefault="00BF6C6A" w:rsidP="00BF6C6A">
      <w:pPr>
        <w:spacing w:after="0" w:line="240" w:lineRule="auto"/>
        <w:rPr>
          <w:rFonts w:ascii="Arial" w:hAnsi="Arial" w:cs="Arial"/>
          <w:sz w:val="20"/>
          <w:szCs w:val="20"/>
          <w:u w:val="single"/>
        </w:rPr>
      </w:pPr>
      <w:r w:rsidRPr="00E47486">
        <w:rPr>
          <w:rFonts w:ascii="Arial" w:hAnsi="Arial" w:cs="Arial"/>
          <w:sz w:val="20"/>
          <w:szCs w:val="20"/>
          <w:u w:val="single"/>
        </w:rPr>
        <w:t>Samostatné výstavy a prezentace v rámci přehlídek (výběr):</w:t>
      </w:r>
    </w:p>
    <w:p w14:paraId="53260D0B" w14:textId="77777777" w:rsidR="00BF6C6A" w:rsidRPr="00E47486" w:rsidRDefault="00BF6C6A" w:rsidP="00BF6C6A">
      <w:pPr>
        <w:spacing w:after="0" w:line="240" w:lineRule="auto"/>
        <w:rPr>
          <w:rFonts w:ascii="Arial" w:hAnsi="Arial" w:cs="Arial"/>
          <w:sz w:val="20"/>
          <w:szCs w:val="20"/>
        </w:rPr>
      </w:pPr>
      <w:r w:rsidRPr="00E47486">
        <w:rPr>
          <w:rFonts w:ascii="Arial" w:hAnsi="Arial" w:cs="Arial"/>
          <w:sz w:val="20"/>
          <w:szCs w:val="20"/>
        </w:rPr>
        <w:t>2004 – Nic tam není. Dům umění města Brna (v rámci výstavy V. Kokolii)</w:t>
      </w:r>
    </w:p>
    <w:p w14:paraId="714C3CCB" w14:textId="77777777" w:rsidR="00BF6C6A" w:rsidRPr="00E47486" w:rsidRDefault="00BF6C6A" w:rsidP="00BF6C6A">
      <w:pPr>
        <w:spacing w:after="0" w:line="240" w:lineRule="auto"/>
        <w:rPr>
          <w:rFonts w:ascii="Arial" w:hAnsi="Arial" w:cs="Arial"/>
          <w:sz w:val="20"/>
          <w:szCs w:val="20"/>
        </w:rPr>
      </w:pPr>
      <w:r w:rsidRPr="00E47486">
        <w:rPr>
          <w:rFonts w:ascii="Arial" w:hAnsi="Arial" w:cs="Arial"/>
          <w:sz w:val="20"/>
          <w:szCs w:val="20"/>
        </w:rPr>
        <w:t xml:space="preserve">2007 – </w:t>
      </w:r>
      <w:r w:rsidRPr="00E47486">
        <w:rPr>
          <w:rFonts w:ascii="Arial" w:hAnsi="Arial" w:cs="Arial"/>
          <w:iCs/>
          <w:sz w:val="20"/>
          <w:szCs w:val="20"/>
        </w:rPr>
        <w:t>Každej pes, jiná ves</w:t>
      </w:r>
      <w:r w:rsidRPr="00E47486">
        <w:rPr>
          <w:rFonts w:ascii="Arial" w:hAnsi="Arial" w:cs="Arial"/>
          <w:sz w:val="20"/>
          <w:szCs w:val="20"/>
        </w:rPr>
        <w:t>, Documenta 12, Kassel</w:t>
      </w:r>
    </w:p>
    <w:p w14:paraId="14C525E5" w14:textId="77777777" w:rsidR="00BF6C6A" w:rsidRPr="00E47486" w:rsidRDefault="00BF6C6A" w:rsidP="00BF6C6A">
      <w:pPr>
        <w:spacing w:after="0" w:line="240" w:lineRule="auto"/>
        <w:rPr>
          <w:rFonts w:ascii="Arial" w:hAnsi="Arial" w:cs="Arial"/>
          <w:sz w:val="20"/>
          <w:szCs w:val="20"/>
        </w:rPr>
      </w:pPr>
      <w:r w:rsidRPr="00E47486">
        <w:rPr>
          <w:rFonts w:ascii="Arial" w:hAnsi="Arial" w:cs="Arial"/>
          <w:sz w:val="20"/>
          <w:szCs w:val="20"/>
        </w:rPr>
        <w:t xml:space="preserve">2008 – </w:t>
      </w:r>
      <w:r w:rsidRPr="00E47486">
        <w:rPr>
          <w:rFonts w:ascii="Arial" w:hAnsi="Arial" w:cs="Arial"/>
          <w:iCs/>
          <w:sz w:val="20"/>
          <w:szCs w:val="20"/>
        </w:rPr>
        <w:t>Furt dokola</w:t>
      </w:r>
      <w:r w:rsidRPr="00E47486">
        <w:rPr>
          <w:rFonts w:ascii="Arial" w:hAnsi="Arial" w:cs="Arial"/>
          <w:sz w:val="20"/>
          <w:szCs w:val="20"/>
        </w:rPr>
        <w:t>, 5. bienále, Berlín</w:t>
      </w:r>
    </w:p>
    <w:p w14:paraId="6C04F1C2" w14:textId="77777777" w:rsidR="00BF6C6A" w:rsidRPr="00E47486" w:rsidRDefault="00BF6C6A" w:rsidP="00BF6C6A">
      <w:pPr>
        <w:spacing w:after="0" w:line="240" w:lineRule="auto"/>
        <w:rPr>
          <w:rFonts w:ascii="Arial" w:hAnsi="Arial" w:cs="Arial"/>
          <w:sz w:val="20"/>
          <w:szCs w:val="20"/>
        </w:rPr>
      </w:pPr>
      <w:r w:rsidRPr="00E47486">
        <w:rPr>
          <w:rFonts w:ascii="Arial" w:hAnsi="Arial" w:cs="Arial"/>
          <w:sz w:val="20"/>
          <w:szCs w:val="20"/>
        </w:rPr>
        <w:t>2011 – Tate  Modern, Londýn (předtím 2009 Jiří Kovanda)</w:t>
      </w:r>
    </w:p>
    <w:p w14:paraId="14BB7E44" w14:textId="77777777" w:rsidR="00BF6C6A" w:rsidRPr="00E47486" w:rsidRDefault="00BF6C6A" w:rsidP="00BF6C6A">
      <w:pPr>
        <w:spacing w:after="0" w:line="240" w:lineRule="auto"/>
        <w:rPr>
          <w:rFonts w:ascii="Arial" w:hAnsi="Arial" w:cs="Arial"/>
          <w:sz w:val="20"/>
          <w:szCs w:val="20"/>
        </w:rPr>
      </w:pPr>
      <w:r w:rsidRPr="00E47486">
        <w:rPr>
          <w:rFonts w:ascii="Arial" w:hAnsi="Arial" w:cs="Arial"/>
          <w:color w:val="000000"/>
          <w:sz w:val="20"/>
          <w:szCs w:val="20"/>
        </w:rPr>
        <w:t>2013 – Everything Is Perfect, Los Altos / SF Moma, San Francisco</w:t>
      </w:r>
    </w:p>
    <w:p w14:paraId="4653F975" w14:textId="77777777" w:rsidR="00BF6C6A" w:rsidRPr="00E47486" w:rsidRDefault="00BF6C6A" w:rsidP="00BF6C6A">
      <w:pPr>
        <w:pStyle w:val="Nadpis2"/>
        <w:rPr>
          <w:rStyle w:val="mw-headline"/>
          <w:rFonts w:ascii="Arial" w:hAnsi="Arial" w:cs="Arial"/>
          <w:b/>
          <w:sz w:val="20"/>
          <w:szCs w:val="20"/>
        </w:rPr>
      </w:pPr>
      <w:r w:rsidRPr="00E47486">
        <w:rPr>
          <w:rStyle w:val="mw-headline"/>
          <w:rFonts w:ascii="Arial" w:hAnsi="Arial" w:cs="Arial"/>
          <w:b/>
          <w:sz w:val="20"/>
          <w:szCs w:val="20"/>
        </w:rPr>
        <w:t>Akce (výběr):</w:t>
      </w:r>
    </w:p>
    <w:p w14:paraId="357A53F2" w14:textId="70A4A819" w:rsidR="00BF6C6A" w:rsidRPr="00E47486" w:rsidRDefault="00BF6C6A" w:rsidP="00BF6C6A">
      <w:pPr>
        <w:spacing w:after="0" w:line="240" w:lineRule="auto"/>
        <w:rPr>
          <w:rFonts w:ascii="Arial" w:hAnsi="Arial" w:cs="Arial"/>
          <w:sz w:val="20"/>
          <w:szCs w:val="20"/>
        </w:rPr>
      </w:pPr>
      <w:r w:rsidRPr="00E47486">
        <w:rPr>
          <w:rFonts w:ascii="Arial" w:hAnsi="Arial" w:cs="Arial"/>
          <w:sz w:val="20"/>
          <w:szCs w:val="20"/>
        </w:rPr>
        <w:t>2003 – Nic tam není (Ponětovice)</w:t>
      </w:r>
      <w:r w:rsidR="0023574C">
        <w:rPr>
          <w:rFonts w:ascii="Arial" w:hAnsi="Arial" w:cs="Arial"/>
          <w:sz w:val="20"/>
          <w:szCs w:val="20"/>
        </w:rPr>
        <w:t xml:space="preserve">, </w:t>
      </w:r>
      <w:r w:rsidRPr="00E47486">
        <w:rPr>
          <w:rFonts w:ascii="Arial" w:hAnsi="Arial" w:cs="Arial"/>
          <w:sz w:val="20"/>
          <w:szCs w:val="20"/>
        </w:rPr>
        <w:t>2005 – Je to jedno</w:t>
      </w:r>
    </w:p>
    <w:p w14:paraId="69A41F00" w14:textId="77777777" w:rsidR="00BF6C6A" w:rsidRPr="00E47486" w:rsidRDefault="00BF6C6A" w:rsidP="00BF6C6A">
      <w:pPr>
        <w:spacing w:after="0" w:line="240" w:lineRule="auto"/>
        <w:rPr>
          <w:rFonts w:ascii="Arial" w:hAnsi="Arial" w:cs="Arial"/>
          <w:sz w:val="20"/>
          <w:szCs w:val="20"/>
        </w:rPr>
      </w:pPr>
      <w:r w:rsidRPr="00E47486">
        <w:rPr>
          <w:rFonts w:ascii="Arial" w:hAnsi="Arial" w:cs="Arial"/>
          <w:sz w:val="20"/>
          <w:szCs w:val="20"/>
        </w:rPr>
        <w:t>2011 – Bedřichovice nad Temží. Tate Modern, Londýn (3. září 2011)</w:t>
      </w:r>
    </w:p>
    <w:p w14:paraId="7E958046" w14:textId="77777777" w:rsidR="0023574C" w:rsidRDefault="00BF6C6A" w:rsidP="00BF6C6A">
      <w:pPr>
        <w:spacing w:after="0" w:line="240" w:lineRule="auto"/>
        <w:rPr>
          <w:rFonts w:ascii="Arial" w:hAnsi="Arial" w:cs="Arial"/>
          <w:sz w:val="20"/>
          <w:szCs w:val="20"/>
        </w:rPr>
      </w:pPr>
      <w:r w:rsidRPr="00E47486">
        <w:rPr>
          <w:rFonts w:ascii="Arial" w:hAnsi="Arial" w:cs="Arial"/>
          <w:sz w:val="20"/>
          <w:szCs w:val="20"/>
        </w:rPr>
        <w:t>2013-2014 – Everything Is Perfect</w:t>
      </w:r>
      <w:r w:rsidR="0023574C">
        <w:rPr>
          <w:rFonts w:ascii="Arial" w:hAnsi="Arial" w:cs="Arial"/>
          <w:sz w:val="20"/>
          <w:szCs w:val="20"/>
        </w:rPr>
        <w:t xml:space="preserve">, </w:t>
      </w:r>
      <w:r w:rsidRPr="00E47486">
        <w:rPr>
          <w:rFonts w:ascii="Arial" w:hAnsi="Arial" w:cs="Arial"/>
          <w:sz w:val="20"/>
          <w:szCs w:val="20"/>
        </w:rPr>
        <w:t>2015 – Bedřichovice nad Temží (3. 9. 2015 svátek</w:t>
      </w:r>
      <w:r w:rsidR="0023574C">
        <w:rPr>
          <w:rFonts w:ascii="Arial" w:hAnsi="Arial" w:cs="Arial"/>
          <w:sz w:val="20"/>
          <w:szCs w:val="20"/>
        </w:rPr>
        <w:t>)</w:t>
      </w:r>
    </w:p>
    <w:p w14:paraId="2EE126D8" w14:textId="77777777" w:rsidR="0023574C" w:rsidRDefault="0023574C" w:rsidP="00BF6C6A">
      <w:pPr>
        <w:spacing w:after="0" w:line="240" w:lineRule="auto"/>
        <w:rPr>
          <w:rFonts w:ascii="Arial" w:hAnsi="Arial" w:cs="Arial"/>
          <w:sz w:val="20"/>
          <w:szCs w:val="20"/>
        </w:rPr>
      </w:pPr>
    </w:p>
    <w:p w14:paraId="1F86DC44" w14:textId="77777777" w:rsidR="00BF6C6A" w:rsidRPr="00E47486" w:rsidRDefault="00BF6C6A" w:rsidP="00BF6C6A">
      <w:pPr>
        <w:spacing w:after="0" w:line="240" w:lineRule="auto"/>
        <w:rPr>
          <w:rFonts w:ascii="Arial" w:hAnsi="Arial" w:cs="Arial"/>
          <w:b/>
          <w:sz w:val="20"/>
          <w:szCs w:val="20"/>
          <w:u w:val="single"/>
        </w:rPr>
      </w:pPr>
      <w:r w:rsidRPr="00E47486">
        <w:rPr>
          <w:rFonts w:ascii="Arial" w:hAnsi="Arial" w:cs="Arial"/>
          <w:b/>
          <w:sz w:val="20"/>
          <w:szCs w:val="20"/>
          <w:u w:val="single"/>
        </w:rPr>
        <w:t>Magdalena Jetelová (1946)</w:t>
      </w:r>
    </w:p>
    <w:p w14:paraId="13BCD188" w14:textId="77777777" w:rsidR="00BF6C6A" w:rsidRPr="00E47486" w:rsidRDefault="00BF6C6A" w:rsidP="00BF6C6A">
      <w:pPr>
        <w:spacing w:after="0" w:line="240" w:lineRule="auto"/>
        <w:rPr>
          <w:rFonts w:ascii="Arial" w:hAnsi="Arial" w:cs="Arial"/>
          <w:sz w:val="20"/>
          <w:szCs w:val="20"/>
        </w:rPr>
      </w:pPr>
      <w:r w:rsidRPr="00E47486">
        <w:rPr>
          <w:rFonts w:ascii="Arial" w:hAnsi="Arial" w:cs="Arial"/>
          <w:sz w:val="20"/>
          <w:szCs w:val="20"/>
        </w:rPr>
        <w:t>AVU 1971, emigrace 1985 (Staroměstské dvorky 1981)</w:t>
      </w:r>
    </w:p>
    <w:p w14:paraId="340B6906" w14:textId="149E335C" w:rsidR="00BF6C6A" w:rsidRPr="00E47486" w:rsidRDefault="00BF6C6A" w:rsidP="00BF6C6A">
      <w:pPr>
        <w:spacing w:after="0" w:line="240" w:lineRule="auto"/>
        <w:rPr>
          <w:rFonts w:ascii="Arial" w:hAnsi="Arial" w:cs="Arial"/>
          <w:sz w:val="20"/>
          <w:szCs w:val="20"/>
          <w:lang w:val="de-DE"/>
        </w:rPr>
      </w:pPr>
      <w:r w:rsidRPr="00E47486">
        <w:rPr>
          <w:rFonts w:ascii="Arial" w:hAnsi="Arial" w:cs="Arial"/>
          <w:sz w:val="20"/>
          <w:szCs w:val="20"/>
        </w:rPr>
        <w:t xml:space="preserve">1990-2004 – profesorkou na Akademii v </w:t>
      </w:r>
      <w:r w:rsidRPr="00E47486">
        <w:rPr>
          <w:rFonts w:ascii="Arial" w:hAnsi="Arial" w:cs="Arial"/>
          <w:sz w:val="20"/>
          <w:szCs w:val="20"/>
          <w:lang w:val="de-DE"/>
        </w:rPr>
        <w:t>Düsseldorfu</w:t>
      </w:r>
      <w:r w:rsidR="0023574C">
        <w:rPr>
          <w:rFonts w:ascii="Arial" w:hAnsi="Arial" w:cs="Arial"/>
          <w:sz w:val="20"/>
          <w:szCs w:val="20"/>
          <w:lang w:val="de-DE"/>
        </w:rPr>
        <w:t xml:space="preserve">, </w:t>
      </w:r>
      <w:r w:rsidRPr="00E47486">
        <w:rPr>
          <w:rFonts w:ascii="Arial" w:hAnsi="Arial" w:cs="Arial"/>
          <w:sz w:val="20"/>
          <w:szCs w:val="20"/>
          <w:lang w:val="de-DE"/>
        </w:rPr>
        <w:t xml:space="preserve">2004-2011 - </w:t>
      </w:r>
      <w:r w:rsidR="0023574C">
        <w:rPr>
          <w:rFonts w:ascii="Arial" w:hAnsi="Arial" w:cs="Arial"/>
          <w:sz w:val="20"/>
          <w:szCs w:val="20"/>
          <w:lang w:val="de-DE"/>
        </w:rPr>
        <w:t>n</w:t>
      </w:r>
      <w:r w:rsidRPr="00E47486">
        <w:rPr>
          <w:rFonts w:ascii="Arial" w:hAnsi="Arial" w:cs="Arial"/>
          <w:sz w:val="20"/>
          <w:szCs w:val="20"/>
          <w:lang w:val="de-DE"/>
        </w:rPr>
        <w:t>a Akademii v Mnichově</w:t>
      </w:r>
    </w:p>
    <w:p w14:paraId="44DF6B83" w14:textId="1E8316FA" w:rsidR="00BF6C6A" w:rsidRPr="00E47486" w:rsidRDefault="00BF6C6A" w:rsidP="00BF6C6A">
      <w:pPr>
        <w:spacing w:after="0" w:line="240" w:lineRule="auto"/>
        <w:rPr>
          <w:rFonts w:ascii="Arial" w:hAnsi="Arial" w:cs="Arial"/>
          <w:sz w:val="20"/>
          <w:szCs w:val="20"/>
          <w:lang w:val="en-US"/>
        </w:rPr>
      </w:pPr>
      <w:r w:rsidRPr="00E47486">
        <w:rPr>
          <w:rFonts w:ascii="Arial" w:hAnsi="Arial" w:cs="Arial"/>
          <w:sz w:val="20"/>
          <w:szCs w:val="20"/>
          <w:lang w:val="en-US"/>
        </w:rPr>
        <w:t>1981 – Židle – na schodišti Uměleckoprůmyslového muzea v Praze (akce Malostranské dvorky)</w:t>
      </w:r>
    </w:p>
    <w:p w14:paraId="4A2C4D77" w14:textId="77777777" w:rsidR="00BF6C6A" w:rsidRPr="00E47486" w:rsidRDefault="00BF6C6A" w:rsidP="00BF6C6A">
      <w:pPr>
        <w:spacing w:after="0" w:line="240" w:lineRule="auto"/>
        <w:rPr>
          <w:rFonts w:ascii="Arial" w:hAnsi="Arial" w:cs="Arial"/>
          <w:sz w:val="20"/>
          <w:szCs w:val="20"/>
          <w:lang w:val="en-US"/>
        </w:rPr>
      </w:pPr>
      <w:r w:rsidRPr="00E47486">
        <w:rPr>
          <w:rFonts w:ascii="Arial" w:hAnsi="Arial" w:cs="Arial"/>
          <w:sz w:val="20"/>
          <w:szCs w:val="20"/>
          <w:lang w:val="en-US"/>
        </w:rPr>
        <w:t xml:space="preserve">1992 – Domestikace pyramidy – Muzeum užitého umění ve Vídni (poté také </w:t>
      </w:r>
    </w:p>
    <w:p w14:paraId="20A4B602" w14:textId="77777777" w:rsidR="00BF6C6A" w:rsidRPr="00E47486" w:rsidRDefault="00BF6C6A" w:rsidP="00BF6C6A">
      <w:pPr>
        <w:spacing w:after="0" w:line="240" w:lineRule="auto"/>
        <w:rPr>
          <w:rFonts w:ascii="Arial" w:hAnsi="Arial" w:cs="Arial"/>
          <w:sz w:val="20"/>
          <w:szCs w:val="20"/>
          <w:lang w:val="en-US"/>
        </w:rPr>
      </w:pPr>
      <w:r w:rsidRPr="00E47486">
        <w:rPr>
          <w:rFonts w:ascii="Arial" w:hAnsi="Arial" w:cs="Arial"/>
          <w:sz w:val="20"/>
          <w:szCs w:val="20"/>
          <w:lang w:val="en-US"/>
        </w:rPr>
        <w:t xml:space="preserve">                                              Hannover, Darmstadt a Belveder v Praze 1993)</w:t>
      </w:r>
    </w:p>
    <w:p w14:paraId="69E73427" w14:textId="77777777" w:rsidR="00BF6C6A" w:rsidRPr="00E47486" w:rsidRDefault="00BF6C6A" w:rsidP="00BF6C6A">
      <w:pPr>
        <w:spacing w:after="0" w:line="240" w:lineRule="auto"/>
        <w:rPr>
          <w:rFonts w:ascii="Arial" w:hAnsi="Arial" w:cs="Arial"/>
          <w:sz w:val="20"/>
          <w:szCs w:val="20"/>
          <w:lang w:val="en-US"/>
        </w:rPr>
      </w:pPr>
      <w:r w:rsidRPr="00E47486">
        <w:rPr>
          <w:rFonts w:ascii="Arial" w:hAnsi="Arial" w:cs="Arial"/>
          <w:sz w:val="20"/>
          <w:szCs w:val="20"/>
          <w:lang w:val="en-US"/>
        </w:rPr>
        <w:t xml:space="preserve">1991 – Atlantic Wall – laserové nápisy na torzech bunkrů na atlantickém pobřeží, </w:t>
      </w:r>
    </w:p>
    <w:p w14:paraId="65C8BCAB" w14:textId="77777777" w:rsidR="00BF6C6A" w:rsidRPr="00E47486" w:rsidRDefault="00BF6C6A" w:rsidP="00BF6C6A">
      <w:pPr>
        <w:spacing w:after="0" w:line="240" w:lineRule="auto"/>
        <w:rPr>
          <w:rFonts w:ascii="Arial" w:hAnsi="Arial" w:cs="Arial"/>
          <w:sz w:val="20"/>
          <w:szCs w:val="20"/>
          <w:lang w:val="en-US"/>
        </w:rPr>
      </w:pPr>
      <w:r w:rsidRPr="00E47486">
        <w:rPr>
          <w:rFonts w:ascii="Arial" w:hAnsi="Arial" w:cs="Arial"/>
          <w:sz w:val="20"/>
          <w:szCs w:val="20"/>
          <w:lang w:val="en-US"/>
        </w:rPr>
        <w:t xml:space="preserve">                                texty francouzského filozofa Paula Virilia </w:t>
      </w:r>
    </w:p>
    <w:p w14:paraId="60FAD9AA" w14:textId="77777777" w:rsidR="00BF6C6A" w:rsidRPr="00E47486" w:rsidRDefault="00B13941" w:rsidP="00BF6C6A">
      <w:pPr>
        <w:spacing w:after="0" w:line="240" w:lineRule="auto"/>
        <w:rPr>
          <w:rFonts w:ascii="Arial" w:hAnsi="Arial" w:cs="Arial"/>
          <w:sz w:val="20"/>
          <w:szCs w:val="20"/>
        </w:rPr>
      </w:pPr>
      <w:hyperlink r:id="rId59" w:history="1">
        <w:r w:rsidR="00BF6C6A" w:rsidRPr="00E47486">
          <w:rPr>
            <w:rStyle w:val="Hypertextovodkaz"/>
            <w:rFonts w:ascii="Arial" w:hAnsi="Arial" w:cs="Arial"/>
            <w:sz w:val="20"/>
            <w:szCs w:val="20"/>
          </w:rPr>
          <w:t>http://www.ceskatelevize.cz/ivysilani/11481103465-orbis-artis-jaroslava-brabce/216562261700007-magdalena-jetelova</w:t>
        </w:r>
      </w:hyperlink>
    </w:p>
    <w:p w14:paraId="127D3E08" w14:textId="77777777" w:rsidR="00BF6C6A" w:rsidRPr="00E47486" w:rsidRDefault="00BF6C6A" w:rsidP="00BF6C6A">
      <w:pPr>
        <w:spacing w:after="0" w:line="240" w:lineRule="auto"/>
        <w:rPr>
          <w:rFonts w:ascii="Arial" w:hAnsi="Arial" w:cs="Arial"/>
          <w:sz w:val="20"/>
          <w:szCs w:val="20"/>
          <w:lang w:val="en-US"/>
        </w:rPr>
      </w:pPr>
    </w:p>
    <w:p w14:paraId="69C16244" w14:textId="77777777" w:rsidR="00BF6C6A" w:rsidRPr="00E47486" w:rsidRDefault="00BF6C6A" w:rsidP="00BF6C6A">
      <w:pPr>
        <w:spacing w:after="0" w:line="240" w:lineRule="auto"/>
        <w:rPr>
          <w:rFonts w:ascii="Arial" w:hAnsi="Arial" w:cs="Arial"/>
          <w:b/>
          <w:sz w:val="20"/>
          <w:szCs w:val="20"/>
          <w:u w:val="single"/>
          <w:lang w:val="en-US"/>
        </w:rPr>
      </w:pPr>
      <w:r w:rsidRPr="00E47486">
        <w:rPr>
          <w:rFonts w:ascii="Arial" w:hAnsi="Arial" w:cs="Arial"/>
          <w:b/>
          <w:sz w:val="20"/>
          <w:szCs w:val="20"/>
          <w:u w:val="single"/>
          <w:lang w:val="en-US"/>
        </w:rPr>
        <w:t>Adriena Šimotová (1926-2014)</w:t>
      </w:r>
    </w:p>
    <w:p w14:paraId="3AE3AEBC" w14:textId="77777777" w:rsidR="00BF6C6A" w:rsidRPr="00E47486" w:rsidRDefault="00BF6C6A" w:rsidP="00BF6C6A">
      <w:pPr>
        <w:spacing w:after="0" w:line="240" w:lineRule="auto"/>
        <w:rPr>
          <w:rFonts w:ascii="Arial" w:hAnsi="Arial" w:cs="Arial"/>
          <w:sz w:val="20"/>
          <w:szCs w:val="20"/>
          <w:lang w:val="en-US"/>
        </w:rPr>
      </w:pPr>
      <w:r w:rsidRPr="00E47486">
        <w:rPr>
          <w:rFonts w:ascii="Arial" w:hAnsi="Arial" w:cs="Arial"/>
          <w:sz w:val="20"/>
          <w:szCs w:val="20"/>
          <w:lang w:val="en-US"/>
        </w:rPr>
        <w:t>1950 Vysoká škola uměleckoprůmyslová v Praze (soch.Josef Kaplický)</w:t>
      </w:r>
    </w:p>
    <w:p w14:paraId="4BB32894" w14:textId="77777777" w:rsidR="00BF6C6A" w:rsidRPr="00E47486" w:rsidRDefault="00BF6C6A" w:rsidP="00BF6C6A">
      <w:pPr>
        <w:spacing w:after="0" w:line="240" w:lineRule="auto"/>
        <w:rPr>
          <w:rFonts w:ascii="Arial" w:hAnsi="Arial" w:cs="Arial"/>
          <w:sz w:val="20"/>
          <w:szCs w:val="20"/>
          <w:lang w:val="en-US"/>
        </w:rPr>
      </w:pPr>
      <w:r w:rsidRPr="00E47486">
        <w:rPr>
          <w:rFonts w:ascii="Arial" w:hAnsi="Arial" w:cs="Arial"/>
          <w:sz w:val="20"/>
          <w:szCs w:val="20"/>
          <w:lang w:val="en-US"/>
        </w:rPr>
        <w:t xml:space="preserve">         manžel Jiří John (1923-1972), syn Martin John (1960-1994)</w:t>
      </w:r>
    </w:p>
    <w:p w14:paraId="33289E24" w14:textId="77777777" w:rsidR="00BF6C6A" w:rsidRPr="00E47486" w:rsidRDefault="00BF6C6A" w:rsidP="00BF6C6A">
      <w:pPr>
        <w:spacing w:after="0" w:line="240" w:lineRule="auto"/>
        <w:rPr>
          <w:rFonts w:ascii="Arial" w:hAnsi="Arial" w:cs="Arial"/>
          <w:sz w:val="20"/>
          <w:szCs w:val="20"/>
          <w:lang w:val="de-DE"/>
        </w:rPr>
      </w:pPr>
      <w:r w:rsidRPr="00E47486">
        <w:rPr>
          <w:rFonts w:ascii="Arial" w:hAnsi="Arial" w:cs="Arial"/>
          <w:sz w:val="20"/>
          <w:szCs w:val="20"/>
          <w:lang w:val="de-DE"/>
        </w:rPr>
        <w:t>1960 – členkou UB 12, 1979 – cena za grafiku v Lublani</w:t>
      </w:r>
    </w:p>
    <w:p w14:paraId="6CFEEA1C" w14:textId="77777777" w:rsidR="0023574C" w:rsidRDefault="00BF6C6A" w:rsidP="00BF6C6A">
      <w:pPr>
        <w:spacing w:after="0" w:line="240" w:lineRule="auto"/>
        <w:rPr>
          <w:rFonts w:ascii="Arial" w:hAnsi="Arial" w:cs="Arial"/>
          <w:sz w:val="20"/>
          <w:szCs w:val="20"/>
        </w:rPr>
      </w:pPr>
      <w:r w:rsidRPr="00E47486">
        <w:rPr>
          <w:rFonts w:ascii="Arial" w:hAnsi="Arial" w:cs="Arial"/>
          <w:b/>
          <w:bCs/>
          <w:sz w:val="20"/>
          <w:szCs w:val="20"/>
        </w:rPr>
        <w:t xml:space="preserve">Détente: Dům umění města Brna, </w:t>
      </w:r>
      <w:r w:rsidRPr="00E47486">
        <w:rPr>
          <w:rFonts w:ascii="Arial" w:hAnsi="Arial" w:cs="Arial"/>
          <w:sz w:val="20"/>
          <w:szCs w:val="20"/>
        </w:rPr>
        <w:t>26. 11. 1991 – 5. 1. 1992</w:t>
      </w:r>
    </w:p>
    <w:p w14:paraId="04FC1ED4" w14:textId="0A6825C4" w:rsidR="00BF6C6A" w:rsidRPr="00E47486" w:rsidRDefault="00BF6C6A" w:rsidP="00BF6C6A">
      <w:pPr>
        <w:spacing w:after="0" w:line="240" w:lineRule="auto"/>
        <w:rPr>
          <w:rFonts w:ascii="Arial" w:hAnsi="Arial" w:cs="Arial"/>
          <w:sz w:val="20"/>
          <w:szCs w:val="20"/>
        </w:rPr>
      </w:pPr>
      <w:r w:rsidRPr="00E47486">
        <w:rPr>
          <w:rFonts w:ascii="Arial" w:hAnsi="Arial" w:cs="Arial"/>
          <w:sz w:val="20"/>
          <w:szCs w:val="20"/>
        </w:rPr>
        <w:t>Milan Knížák (1940) – Tony Cragg (1949), Stanislav Kolíbal (1925) – David Rabinovitch (1943), Jiří Valoch (1946) - Joseph Kosuth (1945), Rudolf Fila (1932) – Arnulf Rainer (1929)</w:t>
      </w:r>
      <w:r w:rsidRPr="00E47486">
        <w:rPr>
          <w:rFonts w:ascii="Arial" w:hAnsi="Arial" w:cs="Arial"/>
          <w:sz w:val="20"/>
          <w:szCs w:val="20"/>
        </w:rPr>
        <w:br/>
        <w:t>Adriena Šimotová (1926) – Nancy Spero (1926)</w:t>
      </w:r>
    </w:p>
    <w:p w14:paraId="04B79C5A" w14:textId="587D91C4" w:rsidR="00BF6C6A" w:rsidRPr="00E47486" w:rsidRDefault="00BF6C6A" w:rsidP="00BF6C6A">
      <w:pPr>
        <w:spacing w:after="0" w:line="240" w:lineRule="auto"/>
        <w:rPr>
          <w:rFonts w:ascii="Arial" w:hAnsi="Arial" w:cs="Arial"/>
          <w:sz w:val="20"/>
          <w:szCs w:val="20"/>
        </w:rPr>
      </w:pPr>
      <w:r w:rsidRPr="00E47486">
        <w:rPr>
          <w:rFonts w:ascii="Arial" w:hAnsi="Arial" w:cs="Arial"/>
          <w:b/>
          <w:bCs/>
          <w:sz w:val="20"/>
          <w:szCs w:val="20"/>
        </w:rPr>
        <w:t xml:space="preserve">Co mizí a co zůstává, </w:t>
      </w:r>
      <w:r w:rsidRPr="00E47486">
        <w:rPr>
          <w:rFonts w:ascii="Arial" w:hAnsi="Arial" w:cs="Arial"/>
          <w:sz w:val="20"/>
          <w:szCs w:val="20"/>
        </w:rPr>
        <w:t xml:space="preserve">Dům umění města Brna, 12. 9. - 13. 10. 1996 </w:t>
      </w:r>
    </w:p>
    <w:p w14:paraId="7C0101AE" w14:textId="3FB0447D" w:rsidR="00BF6C6A" w:rsidRDefault="00BF6C6A" w:rsidP="00BF6C6A">
      <w:pPr>
        <w:spacing w:after="0" w:line="240" w:lineRule="auto"/>
        <w:rPr>
          <w:rFonts w:ascii="Arial" w:hAnsi="Arial" w:cs="Arial"/>
          <w:sz w:val="20"/>
          <w:szCs w:val="20"/>
        </w:rPr>
      </w:pPr>
      <w:r w:rsidRPr="00E47486">
        <w:rPr>
          <w:rFonts w:ascii="Arial" w:hAnsi="Arial" w:cs="Arial"/>
          <w:sz w:val="20"/>
          <w:szCs w:val="20"/>
        </w:rPr>
        <w:t xml:space="preserve">Souběžná výstava v Galerii J. Krále </w:t>
      </w:r>
      <w:r w:rsidRPr="00E47486">
        <w:rPr>
          <w:rFonts w:ascii="Arial" w:hAnsi="Arial" w:cs="Arial"/>
          <w:b/>
          <w:sz w:val="20"/>
          <w:szCs w:val="20"/>
        </w:rPr>
        <w:t xml:space="preserve">Vladimír Havlík: Windows´96 </w:t>
      </w:r>
    </w:p>
    <w:p w14:paraId="684045BA" w14:textId="77777777" w:rsidR="0023574C" w:rsidRPr="00E47486" w:rsidRDefault="0023574C" w:rsidP="00BF6C6A">
      <w:pPr>
        <w:spacing w:after="0" w:line="240" w:lineRule="auto"/>
        <w:rPr>
          <w:rFonts w:ascii="Arial" w:hAnsi="Arial" w:cs="Arial"/>
          <w:sz w:val="20"/>
          <w:szCs w:val="20"/>
        </w:rPr>
      </w:pPr>
    </w:p>
    <w:p w14:paraId="59B4854D" w14:textId="77777777" w:rsidR="00BF6C6A" w:rsidRPr="00E47486" w:rsidRDefault="00BF6C6A" w:rsidP="00BF6C6A">
      <w:pPr>
        <w:spacing w:after="0" w:line="240" w:lineRule="auto"/>
        <w:rPr>
          <w:rFonts w:ascii="Arial" w:hAnsi="Arial" w:cs="Arial"/>
          <w:b/>
          <w:sz w:val="20"/>
          <w:szCs w:val="20"/>
          <w:u w:val="single"/>
        </w:rPr>
      </w:pPr>
      <w:r w:rsidRPr="00E47486">
        <w:rPr>
          <w:rFonts w:ascii="Arial" w:hAnsi="Arial" w:cs="Arial"/>
          <w:b/>
          <w:sz w:val="20"/>
          <w:szCs w:val="20"/>
          <w:u w:val="single"/>
        </w:rPr>
        <w:t>Eva Koťátková (1982)</w:t>
      </w:r>
    </w:p>
    <w:p w14:paraId="7D6ACB70" w14:textId="77777777" w:rsidR="00BF6C6A" w:rsidRPr="00E47486" w:rsidRDefault="00BF6C6A" w:rsidP="00BF6C6A">
      <w:pPr>
        <w:spacing w:after="0" w:line="240" w:lineRule="auto"/>
        <w:rPr>
          <w:rFonts w:ascii="Arial" w:hAnsi="Arial" w:cs="Arial"/>
          <w:sz w:val="20"/>
          <w:szCs w:val="20"/>
        </w:rPr>
      </w:pPr>
      <w:r w:rsidRPr="00E47486">
        <w:rPr>
          <w:rFonts w:ascii="Arial" w:hAnsi="Arial" w:cs="Arial"/>
          <w:sz w:val="20"/>
          <w:szCs w:val="20"/>
        </w:rPr>
        <w:t>AVU v Praze (2005-6 – Art Institut Chicago, 2007 – Akademie Vídeň)</w:t>
      </w:r>
    </w:p>
    <w:p w14:paraId="19222A97" w14:textId="77777777" w:rsidR="0023574C" w:rsidRDefault="00BF6C6A" w:rsidP="00BF6C6A">
      <w:pPr>
        <w:spacing w:after="0" w:line="240" w:lineRule="auto"/>
        <w:rPr>
          <w:rFonts w:ascii="Arial" w:hAnsi="Arial" w:cs="Arial"/>
          <w:sz w:val="20"/>
          <w:szCs w:val="20"/>
        </w:rPr>
      </w:pPr>
      <w:r w:rsidRPr="00E47486">
        <w:rPr>
          <w:rFonts w:ascii="Arial" w:hAnsi="Arial" w:cs="Arial"/>
          <w:sz w:val="20"/>
          <w:szCs w:val="20"/>
        </w:rPr>
        <w:t>2007 – Cena J. Chalupeckého</w:t>
      </w:r>
      <w:r w:rsidR="0023574C">
        <w:rPr>
          <w:rFonts w:ascii="Arial" w:hAnsi="Arial" w:cs="Arial"/>
          <w:sz w:val="20"/>
          <w:szCs w:val="20"/>
        </w:rPr>
        <w:t xml:space="preserve">, </w:t>
      </w:r>
      <w:r w:rsidRPr="00E47486">
        <w:rPr>
          <w:rFonts w:ascii="Arial" w:hAnsi="Arial" w:cs="Arial"/>
          <w:sz w:val="20"/>
          <w:szCs w:val="20"/>
        </w:rPr>
        <w:t>2008 – projekty Cesta do Školy</w:t>
      </w:r>
      <w:r w:rsidR="0023574C">
        <w:rPr>
          <w:rFonts w:ascii="Arial" w:hAnsi="Arial" w:cs="Arial"/>
          <w:sz w:val="20"/>
          <w:szCs w:val="20"/>
        </w:rPr>
        <w:t>,</w:t>
      </w:r>
      <w:r w:rsidRPr="00E47486">
        <w:rPr>
          <w:rFonts w:ascii="Arial" w:hAnsi="Arial" w:cs="Arial"/>
          <w:sz w:val="20"/>
          <w:szCs w:val="20"/>
        </w:rPr>
        <w:t xml:space="preserve"> Výtvarn</w:t>
      </w:r>
      <w:r w:rsidR="0023574C">
        <w:rPr>
          <w:rFonts w:ascii="Arial" w:hAnsi="Arial" w:cs="Arial"/>
          <w:sz w:val="20"/>
          <w:szCs w:val="20"/>
        </w:rPr>
        <w:t xml:space="preserve">á výchova </w:t>
      </w:r>
    </w:p>
    <w:p w14:paraId="51FBE0E6" w14:textId="4EC8A9D0" w:rsidR="00BF6C6A" w:rsidRPr="00E47486" w:rsidRDefault="00BF6C6A" w:rsidP="00BF6C6A">
      <w:pPr>
        <w:spacing w:after="0" w:line="240" w:lineRule="auto"/>
        <w:rPr>
          <w:rFonts w:ascii="Arial" w:hAnsi="Arial" w:cs="Arial"/>
          <w:sz w:val="20"/>
          <w:szCs w:val="20"/>
        </w:rPr>
      </w:pPr>
      <w:r w:rsidRPr="00E47486">
        <w:rPr>
          <w:rFonts w:ascii="Arial" w:hAnsi="Arial" w:cs="Arial"/>
          <w:sz w:val="20"/>
          <w:szCs w:val="20"/>
        </w:rPr>
        <w:t>2022 – výstava v Národní galerii v Praze</w:t>
      </w:r>
    </w:p>
    <w:p w14:paraId="46EFADF2" w14:textId="77777777" w:rsidR="00BF6C6A" w:rsidRPr="00E47486" w:rsidRDefault="00BF6C6A" w:rsidP="00BF6C6A">
      <w:pPr>
        <w:spacing w:after="0" w:line="240" w:lineRule="auto"/>
        <w:rPr>
          <w:rFonts w:ascii="Arial" w:hAnsi="Arial" w:cs="Arial"/>
          <w:sz w:val="20"/>
          <w:szCs w:val="20"/>
        </w:rPr>
      </w:pPr>
      <w:r w:rsidRPr="00E47486">
        <w:rPr>
          <w:rFonts w:ascii="Arial" w:hAnsi="Arial" w:cs="Arial"/>
          <w:sz w:val="20"/>
          <w:szCs w:val="20"/>
        </w:rPr>
        <w:t>2024 – Srdce žirafy v zajetí je o 12 kilogramů lehčí – Bienále – Čs.pavilon (Ján Hudec)</w:t>
      </w:r>
    </w:p>
    <w:p w14:paraId="73F1074F" w14:textId="77777777" w:rsidR="00BF6C6A" w:rsidRPr="00E47486" w:rsidRDefault="00B13941" w:rsidP="00BF6C6A">
      <w:pPr>
        <w:spacing w:after="0" w:line="240" w:lineRule="auto"/>
        <w:rPr>
          <w:rFonts w:ascii="Arial" w:hAnsi="Arial" w:cs="Arial"/>
          <w:b/>
          <w:bCs/>
          <w:sz w:val="20"/>
          <w:szCs w:val="20"/>
        </w:rPr>
      </w:pPr>
      <w:hyperlink r:id="rId60" w:history="1">
        <w:r w:rsidR="00BF6C6A" w:rsidRPr="00E47486">
          <w:rPr>
            <w:rStyle w:val="Hypertextovodkaz"/>
            <w:rFonts w:ascii="Arial" w:hAnsi="Arial" w:cs="Arial"/>
            <w:b/>
            <w:bCs/>
            <w:sz w:val="20"/>
            <w:szCs w:val="20"/>
          </w:rPr>
          <w:t>http://www.ceskatelevize.cz/porady/1093836883-na-plovarne/20352216044-na-plovarne-s-adrienou-simotovou/</w:t>
        </w:r>
      </w:hyperlink>
    </w:p>
    <w:p w14:paraId="00B25F35" w14:textId="26154359" w:rsidR="00BF6C6A" w:rsidRPr="00E47486" w:rsidRDefault="00B13941" w:rsidP="00BF6C6A">
      <w:pPr>
        <w:spacing w:after="0" w:line="240" w:lineRule="auto"/>
        <w:rPr>
          <w:rFonts w:ascii="Arial" w:hAnsi="Arial" w:cs="Arial"/>
          <w:b/>
          <w:bCs/>
          <w:sz w:val="20"/>
          <w:szCs w:val="20"/>
        </w:rPr>
      </w:pPr>
      <w:hyperlink r:id="rId61" w:history="1">
        <w:r w:rsidR="00BF6C6A" w:rsidRPr="00E47486">
          <w:rPr>
            <w:rStyle w:val="Hypertextovodkaz"/>
            <w:rFonts w:ascii="Arial" w:hAnsi="Arial" w:cs="Arial"/>
            <w:b/>
            <w:bCs/>
            <w:sz w:val="20"/>
            <w:szCs w:val="20"/>
          </w:rPr>
          <w:t>http://www.ceskatelevize.cz/ivysilani/10084839378-moje-20-stoleti/</w:t>
        </w:r>
      </w:hyperlink>
    </w:p>
    <w:p w14:paraId="55FB3152" w14:textId="18C56E99" w:rsidR="00BF6C6A" w:rsidRPr="00E47486" w:rsidRDefault="00B13941" w:rsidP="00BF6C6A">
      <w:pPr>
        <w:spacing w:after="0" w:line="240" w:lineRule="auto"/>
        <w:rPr>
          <w:rFonts w:ascii="Arial" w:hAnsi="Arial" w:cs="Arial"/>
          <w:b/>
          <w:bCs/>
          <w:sz w:val="20"/>
          <w:szCs w:val="20"/>
        </w:rPr>
      </w:pPr>
      <w:hyperlink r:id="rId62" w:history="1">
        <w:r w:rsidR="00BF6C6A" w:rsidRPr="00E47486">
          <w:rPr>
            <w:rStyle w:val="Hypertextovodkaz"/>
            <w:rFonts w:ascii="Arial" w:hAnsi="Arial" w:cs="Arial"/>
            <w:b/>
            <w:bCs/>
            <w:sz w:val="20"/>
            <w:szCs w:val="20"/>
          </w:rPr>
          <w:t>http://www.ceskatelevize.cz/ivysilani/10123096165-artmix/211562229000010/obsah/185452-eva-kotatkova</w:t>
        </w:r>
      </w:hyperlink>
    </w:p>
    <w:p w14:paraId="209FF20E" w14:textId="77777777" w:rsidR="00BF6C6A" w:rsidRPr="00E47486" w:rsidRDefault="00BF6C6A" w:rsidP="00BF6C6A">
      <w:pPr>
        <w:spacing w:after="0" w:line="240" w:lineRule="auto"/>
        <w:rPr>
          <w:rFonts w:ascii="Arial" w:hAnsi="Arial" w:cs="Arial"/>
          <w:sz w:val="20"/>
          <w:szCs w:val="20"/>
        </w:rPr>
      </w:pPr>
    </w:p>
    <w:p w14:paraId="3315CB2B" w14:textId="77777777" w:rsidR="00BF6C6A" w:rsidRPr="00E47486" w:rsidRDefault="00BF6C6A" w:rsidP="00BF6C6A">
      <w:pPr>
        <w:spacing w:after="0" w:line="240" w:lineRule="auto"/>
        <w:rPr>
          <w:rFonts w:ascii="Arial" w:hAnsi="Arial" w:cs="Arial"/>
          <w:sz w:val="20"/>
          <w:szCs w:val="20"/>
        </w:rPr>
      </w:pPr>
    </w:p>
    <w:p w14:paraId="6620006B" w14:textId="509EF82E" w:rsidR="00BF6C6A" w:rsidRPr="00E47486" w:rsidRDefault="00BF6C6A" w:rsidP="00BF6C6A">
      <w:pPr>
        <w:spacing w:after="0" w:line="240" w:lineRule="auto"/>
        <w:rPr>
          <w:rFonts w:ascii="Arial" w:hAnsi="Arial" w:cs="Arial"/>
          <w:sz w:val="20"/>
          <w:szCs w:val="20"/>
        </w:rPr>
      </w:pPr>
      <w:r w:rsidRPr="00E47486">
        <w:rPr>
          <w:rFonts w:ascii="Arial" w:hAnsi="Arial" w:cs="Arial"/>
          <w:sz w:val="20"/>
          <w:szCs w:val="20"/>
        </w:rPr>
        <w:t xml:space="preserve">  </w:t>
      </w:r>
      <w:r w:rsidRPr="00E47486">
        <w:rPr>
          <w:rFonts w:ascii="Arial" w:hAnsi="Arial" w:cs="Arial"/>
          <w:noProof/>
          <w:sz w:val="20"/>
          <w:szCs w:val="20"/>
          <w:lang w:eastAsia="cs-CZ"/>
        </w:rPr>
        <w:drawing>
          <wp:inline distT="0" distB="0" distL="0" distR="0" wp14:anchorId="03A1C30C" wp14:editId="31917B62">
            <wp:extent cx="2257425" cy="2000250"/>
            <wp:effectExtent l="0" t="0" r="9525" b="0"/>
            <wp:docPr id="4112" name="Obrázek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63" cstate="print">
                      <a:extLst>
                        <a:ext uri="{28A0092B-C50C-407E-A947-70E740481C1C}">
                          <a14:useLocalDpi xmlns:a14="http://schemas.microsoft.com/office/drawing/2010/main" val="0"/>
                        </a:ext>
                      </a:extLst>
                    </a:blip>
                    <a:srcRect l="24869"/>
                    <a:stretch>
                      <a:fillRect/>
                    </a:stretch>
                  </pic:blipFill>
                  <pic:spPr bwMode="auto">
                    <a:xfrm>
                      <a:off x="0" y="0"/>
                      <a:ext cx="2257425" cy="2000250"/>
                    </a:xfrm>
                    <a:prstGeom prst="rect">
                      <a:avLst/>
                    </a:prstGeom>
                    <a:noFill/>
                    <a:ln>
                      <a:noFill/>
                    </a:ln>
                  </pic:spPr>
                </pic:pic>
              </a:graphicData>
            </a:graphic>
          </wp:inline>
        </w:drawing>
      </w:r>
      <w:r w:rsidRPr="00E47486">
        <w:rPr>
          <w:rFonts w:ascii="Arial" w:hAnsi="Arial" w:cs="Arial"/>
          <w:sz w:val="20"/>
          <w:szCs w:val="20"/>
        </w:rPr>
        <w:t xml:space="preserve">  </w:t>
      </w:r>
      <w:r w:rsidRPr="00E47486">
        <w:rPr>
          <w:rFonts w:ascii="Arial" w:hAnsi="Arial" w:cs="Arial"/>
          <w:noProof/>
          <w:sz w:val="20"/>
          <w:szCs w:val="20"/>
          <w:lang w:eastAsia="cs-CZ"/>
        </w:rPr>
        <w:drawing>
          <wp:inline distT="0" distB="0" distL="0" distR="0" wp14:anchorId="7DA3ECBA" wp14:editId="14BD8A9E">
            <wp:extent cx="2552700" cy="1914525"/>
            <wp:effectExtent l="0" t="0" r="0" b="9525"/>
            <wp:docPr id="4114" name="Obrázek 41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symbol pro obsah 3"/>
                    <pic:cNvPicPr>
                      <a:picLocks noGrp="1"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a:effectLst/>
                  </pic:spPr>
                </pic:pic>
              </a:graphicData>
            </a:graphic>
          </wp:inline>
        </w:drawing>
      </w:r>
    </w:p>
    <w:p w14:paraId="114DB03C" w14:textId="5479654F" w:rsidR="00F44FDC" w:rsidRPr="00E47486" w:rsidRDefault="00BF6C6A" w:rsidP="00F44FDC">
      <w:pPr>
        <w:spacing w:after="0" w:line="240" w:lineRule="auto"/>
        <w:rPr>
          <w:rFonts w:ascii="Arial" w:hAnsi="Arial" w:cs="Arial"/>
          <w:sz w:val="20"/>
          <w:szCs w:val="20"/>
        </w:rPr>
      </w:pPr>
      <w:r w:rsidRPr="00E47486">
        <w:rPr>
          <w:rFonts w:ascii="Arial" w:hAnsi="Arial" w:cs="Arial"/>
          <w:sz w:val="20"/>
          <w:szCs w:val="20"/>
        </w:rPr>
        <w:t xml:space="preserve">  Adriena Šimotová, Dům umění města</w:t>
      </w:r>
      <w:r w:rsidR="00F44FDC" w:rsidRPr="00E47486">
        <w:rPr>
          <w:rFonts w:ascii="Arial" w:hAnsi="Arial" w:cs="Arial"/>
          <w:sz w:val="20"/>
          <w:szCs w:val="20"/>
        </w:rPr>
        <w:t xml:space="preserve">       Kateřina Šedá: Je to jedno, 2005</w:t>
      </w:r>
    </w:p>
    <w:p w14:paraId="0FE4742D" w14:textId="09E8609C" w:rsidR="00BF6C6A" w:rsidRPr="00E47486" w:rsidRDefault="00BF6C6A" w:rsidP="00BF6C6A">
      <w:pPr>
        <w:spacing w:after="0" w:line="240" w:lineRule="auto"/>
        <w:rPr>
          <w:rFonts w:ascii="Arial" w:hAnsi="Arial" w:cs="Arial"/>
          <w:sz w:val="20"/>
          <w:szCs w:val="20"/>
        </w:rPr>
      </w:pPr>
      <w:r w:rsidRPr="00E47486">
        <w:rPr>
          <w:rFonts w:ascii="Arial" w:hAnsi="Arial" w:cs="Arial"/>
          <w:sz w:val="20"/>
          <w:szCs w:val="20"/>
        </w:rPr>
        <w:t xml:space="preserve">  Brna 1996</w:t>
      </w:r>
    </w:p>
    <w:p w14:paraId="4A49A4CF" w14:textId="77777777" w:rsidR="00BF6C6A" w:rsidRPr="00E47486" w:rsidRDefault="00BF6C6A" w:rsidP="00BF6C6A">
      <w:pPr>
        <w:spacing w:after="0" w:line="240" w:lineRule="auto"/>
        <w:rPr>
          <w:rFonts w:ascii="Arial" w:hAnsi="Arial" w:cs="Arial"/>
          <w:sz w:val="20"/>
          <w:szCs w:val="20"/>
        </w:rPr>
      </w:pPr>
    </w:p>
    <w:p w14:paraId="06447776" w14:textId="4C7B0633" w:rsidR="00BF6C6A" w:rsidRPr="00E47486" w:rsidRDefault="00BF6C6A" w:rsidP="00BF6C6A">
      <w:pPr>
        <w:spacing w:after="0" w:line="240" w:lineRule="auto"/>
        <w:rPr>
          <w:rFonts w:ascii="Arial" w:hAnsi="Arial" w:cs="Arial"/>
          <w:sz w:val="20"/>
          <w:szCs w:val="20"/>
        </w:rPr>
      </w:pPr>
      <w:r w:rsidRPr="00E47486">
        <w:rPr>
          <w:rFonts w:ascii="Arial" w:hAnsi="Arial" w:cs="Arial"/>
          <w:noProof/>
          <w:sz w:val="20"/>
          <w:szCs w:val="20"/>
          <w:lang w:eastAsia="cs-CZ"/>
        </w:rPr>
        <w:lastRenderedPageBreak/>
        <w:drawing>
          <wp:inline distT="0" distB="0" distL="0" distR="0" wp14:anchorId="6FC44AD8" wp14:editId="03CA7025">
            <wp:extent cx="1704975" cy="1276350"/>
            <wp:effectExtent l="0" t="0" r="9525" b="0"/>
            <wp:docPr id="4111" name="Obrázek 4111" descr="Obsah obrázku budova, exteriér, kurt, oblouk&#10;&#10;Popis byl vytvořen automatick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obsah 2" descr="Obsah obrázku budova, exteriér, kurt, oblouk&#10;&#10;Popis byl vytvořen automaticky"/>
                    <pic:cNvPicPr>
                      <a:picLocks noGrp="1"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04975" cy="1276350"/>
                    </a:xfrm>
                    <a:prstGeom prst="rect">
                      <a:avLst/>
                    </a:prstGeom>
                    <a:noFill/>
                    <a:ln>
                      <a:noFill/>
                    </a:ln>
                  </pic:spPr>
                </pic:pic>
              </a:graphicData>
            </a:graphic>
          </wp:inline>
        </w:drawing>
      </w:r>
      <w:r w:rsidRPr="00E47486">
        <w:rPr>
          <w:rFonts w:ascii="Arial" w:hAnsi="Arial" w:cs="Arial"/>
          <w:sz w:val="20"/>
          <w:szCs w:val="20"/>
        </w:rPr>
        <w:t xml:space="preserve">   </w:t>
      </w:r>
      <w:r w:rsidRPr="00E47486">
        <w:rPr>
          <w:rFonts w:ascii="Arial" w:hAnsi="Arial" w:cs="Arial"/>
          <w:noProof/>
          <w:sz w:val="20"/>
          <w:szCs w:val="20"/>
          <w:lang w:eastAsia="cs-CZ"/>
        </w:rPr>
        <w:drawing>
          <wp:inline distT="0" distB="0" distL="0" distR="0" wp14:anchorId="5878361B" wp14:editId="2D2E90FB">
            <wp:extent cx="809625" cy="2000250"/>
            <wp:effectExtent l="0" t="0" r="9525" b="0"/>
            <wp:docPr id="4110" name="Obrázek 4110" descr="Obsah obrázku text, budova, exteriér, ul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Obsah obrázku text, budova, exteriér, ulice&#10;&#10;Popis byl vytvořen automaticky"/>
                    <pic:cNvPicPr>
                      <a:picLocks noChangeAspect="1" noChangeArrowheads="1"/>
                    </pic:cNvPicPr>
                  </pic:nvPicPr>
                  <pic:blipFill>
                    <a:blip r:embed="rId66" cstate="print">
                      <a:extLst>
                        <a:ext uri="{28A0092B-C50C-407E-A947-70E740481C1C}">
                          <a14:useLocalDpi xmlns:a14="http://schemas.microsoft.com/office/drawing/2010/main" val="0"/>
                        </a:ext>
                      </a:extLst>
                    </a:blip>
                    <a:srcRect l="23422" r="46455"/>
                    <a:stretch>
                      <a:fillRect/>
                    </a:stretch>
                  </pic:blipFill>
                  <pic:spPr bwMode="auto">
                    <a:xfrm>
                      <a:off x="0" y="0"/>
                      <a:ext cx="809625" cy="2000250"/>
                    </a:xfrm>
                    <a:prstGeom prst="rect">
                      <a:avLst/>
                    </a:prstGeom>
                    <a:noFill/>
                    <a:ln>
                      <a:noFill/>
                    </a:ln>
                  </pic:spPr>
                </pic:pic>
              </a:graphicData>
            </a:graphic>
          </wp:inline>
        </w:drawing>
      </w:r>
      <w:r w:rsidRPr="00E47486">
        <w:rPr>
          <w:rFonts w:ascii="Arial" w:hAnsi="Arial" w:cs="Arial"/>
          <w:noProof/>
          <w:sz w:val="20"/>
          <w:szCs w:val="20"/>
        </w:rPr>
        <w:t xml:space="preserve">   </w:t>
      </w:r>
      <w:r w:rsidR="00F44FDC" w:rsidRPr="00E47486">
        <w:rPr>
          <w:rFonts w:ascii="Arial" w:hAnsi="Arial" w:cs="Arial"/>
          <w:noProof/>
          <w:sz w:val="20"/>
          <w:szCs w:val="20"/>
          <w:lang w:eastAsia="cs-CZ"/>
        </w:rPr>
        <w:drawing>
          <wp:inline distT="0" distB="0" distL="0" distR="0" wp14:anchorId="0CF93688" wp14:editId="4FADC769">
            <wp:extent cx="1409700" cy="2543175"/>
            <wp:effectExtent l="0" t="0" r="0" b="9525"/>
            <wp:docPr id="4115" name="Obrázek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67">
                      <a:extLst>
                        <a:ext uri="{28A0092B-C50C-407E-A947-70E740481C1C}">
                          <a14:useLocalDpi xmlns:a14="http://schemas.microsoft.com/office/drawing/2010/main" val="0"/>
                        </a:ext>
                      </a:extLst>
                    </a:blip>
                    <a:srcRect l="58456"/>
                    <a:stretch>
                      <a:fillRect/>
                    </a:stretch>
                  </pic:blipFill>
                  <pic:spPr bwMode="auto">
                    <a:xfrm>
                      <a:off x="0" y="0"/>
                      <a:ext cx="1409700" cy="2543175"/>
                    </a:xfrm>
                    <a:prstGeom prst="rect">
                      <a:avLst/>
                    </a:prstGeom>
                    <a:noFill/>
                    <a:ln>
                      <a:noFill/>
                    </a:ln>
                  </pic:spPr>
                </pic:pic>
              </a:graphicData>
            </a:graphic>
          </wp:inline>
        </w:drawing>
      </w:r>
      <w:r w:rsidR="00F44FDC" w:rsidRPr="00E47486">
        <w:rPr>
          <w:rFonts w:ascii="Arial" w:hAnsi="Arial" w:cs="Arial"/>
          <w:noProof/>
          <w:sz w:val="20"/>
          <w:szCs w:val="20"/>
        </w:rPr>
        <w:t xml:space="preserve">   </w:t>
      </w:r>
      <w:r w:rsidR="00F44FDC" w:rsidRPr="00E47486">
        <w:rPr>
          <w:rFonts w:ascii="Arial" w:hAnsi="Arial" w:cs="Arial"/>
          <w:noProof/>
          <w:sz w:val="20"/>
          <w:szCs w:val="20"/>
          <w:lang w:eastAsia="cs-CZ"/>
        </w:rPr>
        <w:drawing>
          <wp:inline distT="0" distB="0" distL="0" distR="0" wp14:anchorId="00AD1634" wp14:editId="1B2BAA98">
            <wp:extent cx="1314450" cy="2486025"/>
            <wp:effectExtent l="0" t="0" r="0" b="9525"/>
            <wp:docPr id="4116" name="Obrázek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49713" r="10632"/>
                    <a:stretch/>
                  </pic:blipFill>
                  <pic:spPr bwMode="auto">
                    <a:xfrm>
                      <a:off x="0" y="0"/>
                      <a:ext cx="1314450" cy="2486025"/>
                    </a:xfrm>
                    <a:prstGeom prst="rect">
                      <a:avLst/>
                    </a:prstGeom>
                    <a:noFill/>
                    <a:ln>
                      <a:noFill/>
                    </a:ln>
                    <a:extLst>
                      <a:ext uri="{53640926-AAD7-44D8-BBD7-CCE9431645EC}">
                        <a14:shadowObscured xmlns:a14="http://schemas.microsoft.com/office/drawing/2010/main"/>
                      </a:ext>
                    </a:extLst>
                  </pic:spPr>
                </pic:pic>
              </a:graphicData>
            </a:graphic>
          </wp:inline>
        </w:drawing>
      </w:r>
    </w:p>
    <w:p w14:paraId="17EE4689" w14:textId="7162E1C1" w:rsidR="00F44FDC" w:rsidRPr="00E47486" w:rsidRDefault="00BF6C6A" w:rsidP="00BF6C6A">
      <w:pPr>
        <w:spacing w:after="0" w:line="240" w:lineRule="auto"/>
        <w:rPr>
          <w:rFonts w:ascii="Arial" w:hAnsi="Arial" w:cs="Arial"/>
          <w:sz w:val="20"/>
          <w:szCs w:val="20"/>
        </w:rPr>
      </w:pPr>
      <w:r w:rsidRPr="00E47486">
        <w:rPr>
          <w:rFonts w:ascii="Arial" w:hAnsi="Arial" w:cs="Arial"/>
          <w:sz w:val="20"/>
          <w:szCs w:val="20"/>
        </w:rPr>
        <w:t xml:space="preserve">Magdalena Jetelová                 </w:t>
      </w:r>
      <w:r w:rsidR="00F44FDC" w:rsidRPr="00E47486">
        <w:rPr>
          <w:rFonts w:ascii="Arial" w:hAnsi="Arial" w:cs="Arial"/>
          <w:sz w:val="20"/>
          <w:szCs w:val="20"/>
        </w:rPr>
        <w:t xml:space="preserve">     </w:t>
      </w:r>
      <w:r w:rsidRPr="00E47486">
        <w:rPr>
          <w:rFonts w:ascii="Arial" w:hAnsi="Arial" w:cs="Arial"/>
          <w:sz w:val="20"/>
          <w:szCs w:val="20"/>
        </w:rPr>
        <w:t xml:space="preserve">Dýchající dům       </w:t>
      </w:r>
      <w:r w:rsidR="00F44FDC" w:rsidRPr="00E47486">
        <w:rPr>
          <w:rFonts w:ascii="Arial" w:hAnsi="Arial" w:cs="Arial"/>
          <w:sz w:val="20"/>
          <w:szCs w:val="20"/>
        </w:rPr>
        <w:t xml:space="preserve">   Eva Koťátková          Eva Koťátková, Galerie </w:t>
      </w:r>
    </w:p>
    <w:p w14:paraId="3B31A946" w14:textId="1A45F7FE" w:rsidR="00BF6C6A" w:rsidRPr="00E47486" w:rsidRDefault="00BF6C6A" w:rsidP="00BF6C6A">
      <w:pPr>
        <w:spacing w:after="0" w:line="240" w:lineRule="auto"/>
        <w:rPr>
          <w:rFonts w:ascii="Arial" w:hAnsi="Arial" w:cs="Arial"/>
          <w:sz w:val="20"/>
          <w:szCs w:val="20"/>
        </w:rPr>
      </w:pPr>
      <w:r w:rsidRPr="00E47486">
        <w:rPr>
          <w:rFonts w:ascii="Arial" w:hAnsi="Arial" w:cs="Arial"/>
          <w:sz w:val="20"/>
          <w:szCs w:val="20"/>
        </w:rPr>
        <w:t xml:space="preserve">Domestikace pyramidy, 1992  </w:t>
      </w:r>
      <w:r w:rsidR="00F44FDC" w:rsidRPr="00E47486">
        <w:rPr>
          <w:rFonts w:ascii="Arial" w:hAnsi="Arial" w:cs="Arial"/>
          <w:sz w:val="20"/>
          <w:szCs w:val="20"/>
        </w:rPr>
        <w:t xml:space="preserve">   </w:t>
      </w:r>
      <w:r w:rsidR="0023574C">
        <w:rPr>
          <w:rFonts w:ascii="Arial" w:hAnsi="Arial" w:cs="Arial"/>
          <w:sz w:val="20"/>
          <w:szCs w:val="20"/>
        </w:rPr>
        <w:t xml:space="preserve"> </w:t>
      </w:r>
      <w:r w:rsidR="00F44FDC" w:rsidRPr="00E47486">
        <w:rPr>
          <w:rFonts w:ascii="Arial" w:hAnsi="Arial" w:cs="Arial"/>
          <w:sz w:val="20"/>
          <w:szCs w:val="20"/>
        </w:rPr>
        <w:t xml:space="preserve"> </w:t>
      </w:r>
      <w:r w:rsidRPr="00E47486">
        <w:rPr>
          <w:rFonts w:ascii="Arial" w:hAnsi="Arial" w:cs="Arial"/>
          <w:sz w:val="20"/>
          <w:szCs w:val="20"/>
        </w:rPr>
        <w:t>Brno Art Open</w:t>
      </w:r>
      <w:r w:rsidR="00F44FDC" w:rsidRPr="00E47486">
        <w:rPr>
          <w:rFonts w:ascii="Arial" w:hAnsi="Arial" w:cs="Arial"/>
          <w:sz w:val="20"/>
          <w:szCs w:val="20"/>
        </w:rPr>
        <w:t xml:space="preserve">                                             Meyer Riegger, Berlin    </w:t>
      </w:r>
    </w:p>
    <w:p w14:paraId="7B37C6C1" w14:textId="1A3DE230" w:rsidR="00BF6C6A" w:rsidRPr="00E47486" w:rsidRDefault="00BF6C6A" w:rsidP="00BF6C6A">
      <w:pPr>
        <w:spacing w:after="0" w:line="240" w:lineRule="auto"/>
        <w:rPr>
          <w:rFonts w:ascii="Arial" w:hAnsi="Arial" w:cs="Arial"/>
          <w:sz w:val="20"/>
          <w:szCs w:val="20"/>
        </w:rPr>
      </w:pPr>
      <w:r w:rsidRPr="00E47486">
        <w:rPr>
          <w:rFonts w:ascii="Arial" w:hAnsi="Arial" w:cs="Arial"/>
          <w:sz w:val="20"/>
          <w:szCs w:val="20"/>
        </w:rPr>
        <w:t xml:space="preserve">Muzeum užitého umění, Vídeň   </w:t>
      </w:r>
      <w:r w:rsidR="0023574C">
        <w:rPr>
          <w:rFonts w:ascii="Arial" w:hAnsi="Arial" w:cs="Arial"/>
          <w:sz w:val="20"/>
          <w:szCs w:val="20"/>
        </w:rPr>
        <w:t xml:space="preserve"> </w:t>
      </w:r>
      <w:r w:rsidRPr="00E47486">
        <w:rPr>
          <w:rFonts w:ascii="Arial" w:hAnsi="Arial" w:cs="Arial"/>
          <w:sz w:val="20"/>
          <w:szCs w:val="20"/>
        </w:rPr>
        <w:t xml:space="preserve"> 2009</w:t>
      </w:r>
    </w:p>
    <w:p w14:paraId="4FA28059" w14:textId="77777777" w:rsidR="00E47486" w:rsidRPr="00E47486" w:rsidRDefault="00E47486" w:rsidP="00BF6C6A">
      <w:pPr>
        <w:spacing w:after="0" w:line="240" w:lineRule="auto"/>
        <w:rPr>
          <w:rFonts w:ascii="Arial" w:hAnsi="Arial" w:cs="Arial"/>
          <w:sz w:val="20"/>
          <w:szCs w:val="20"/>
        </w:rPr>
      </w:pPr>
    </w:p>
    <w:p w14:paraId="7E9E90E5" w14:textId="08D1E086" w:rsidR="00E47486" w:rsidRPr="005929AC" w:rsidRDefault="005929AC" w:rsidP="00E47486">
      <w:pPr>
        <w:spacing w:after="0" w:line="240" w:lineRule="auto"/>
        <w:rPr>
          <w:rFonts w:ascii="Arial" w:eastAsia="Times New Roman" w:hAnsi="Arial" w:cs="Arial"/>
          <w:b/>
          <w:sz w:val="24"/>
          <w:szCs w:val="24"/>
          <w:u w:val="single"/>
          <w:lang w:eastAsia="cs-CZ"/>
        </w:rPr>
      </w:pPr>
      <w:r>
        <w:rPr>
          <w:rFonts w:ascii="Arial" w:eastAsia="Times New Roman" w:hAnsi="Arial" w:cs="Arial"/>
          <w:b/>
          <w:sz w:val="24"/>
          <w:szCs w:val="24"/>
          <w:u w:val="single"/>
          <w:lang w:eastAsia="cs-CZ"/>
        </w:rPr>
        <w:t xml:space="preserve">23. 4. 2024 Gerhard Richter </w:t>
      </w:r>
      <w:r w:rsidR="00E47486" w:rsidRPr="005929AC">
        <w:rPr>
          <w:rFonts w:ascii="Arial" w:eastAsia="Times New Roman" w:hAnsi="Arial" w:cs="Arial"/>
          <w:b/>
          <w:sz w:val="24"/>
          <w:szCs w:val="24"/>
          <w:u w:val="single"/>
          <w:lang w:eastAsia="cs-CZ"/>
        </w:rPr>
        <w:t>Abstrakce nebo popisná malba???</w:t>
      </w:r>
    </w:p>
    <w:p w14:paraId="2429963B" w14:textId="44CFA63A" w:rsidR="00E47486" w:rsidRPr="00E47486" w:rsidRDefault="00E47486" w:rsidP="00E47486">
      <w:pPr>
        <w:spacing w:after="0" w:line="240" w:lineRule="auto"/>
        <w:rPr>
          <w:rFonts w:ascii="Arial" w:eastAsia="Times New Roman" w:hAnsi="Arial" w:cs="Arial"/>
          <w:iCs/>
          <w:sz w:val="20"/>
          <w:szCs w:val="20"/>
          <w:lang w:eastAsia="cs-CZ"/>
        </w:rPr>
      </w:pPr>
      <w:r w:rsidRPr="00E47486">
        <w:rPr>
          <w:rFonts w:ascii="Arial" w:eastAsia="Times New Roman" w:hAnsi="Arial" w:cs="Arial"/>
          <w:bCs/>
          <w:iCs/>
          <w:sz w:val="20"/>
          <w:szCs w:val="20"/>
          <w:lang w:eastAsia="cs-CZ"/>
        </w:rPr>
        <w:t xml:space="preserve">Gerhard Richter </w:t>
      </w:r>
      <w:r w:rsidRPr="00E47486">
        <w:rPr>
          <w:rFonts w:ascii="Arial" w:eastAsia="Times New Roman" w:hAnsi="Arial" w:cs="Arial"/>
          <w:iCs/>
          <w:sz w:val="20"/>
          <w:szCs w:val="20"/>
          <w:lang w:eastAsia="cs-CZ"/>
        </w:rPr>
        <w:t>(1932 – Drážďany), obraz Onkel Rudi, 1965, obraz Tante Marianne, 1965</w:t>
      </w:r>
      <w:r w:rsidRPr="00E47486">
        <w:rPr>
          <w:rFonts w:ascii="Arial" w:eastAsia="Times New Roman" w:hAnsi="Arial" w:cs="Arial"/>
          <w:iCs/>
          <w:sz w:val="20"/>
          <w:szCs w:val="20"/>
          <w:lang w:eastAsia="cs-CZ"/>
        </w:rPr>
        <w:br/>
        <w:t>1951-1956 Akademie umění v</w:t>
      </w:r>
      <w:r w:rsidR="0023574C">
        <w:rPr>
          <w:rFonts w:ascii="Arial" w:eastAsia="Times New Roman" w:hAnsi="Arial" w:cs="Arial"/>
          <w:iCs/>
          <w:sz w:val="20"/>
          <w:szCs w:val="20"/>
          <w:lang w:eastAsia="cs-CZ"/>
        </w:rPr>
        <w:t> </w:t>
      </w:r>
      <w:r w:rsidRPr="00E47486">
        <w:rPr>
          <w:rFonts w:ascii="Arial" w:eastAsia="Times New Roman" w:hAnsi="Arial" w:cs="Arial"/>
          <w:iCs/>
          <w:sz w:val="20"/>
          <w:szCs w:val="20"/>
          <w:lang w:eastAsia="cs-CZ"/>
        </w:rPr>
        <w:t>Drážďanech</w:t>
      </w:r>
      <w:r w:rsidR="0023574C">
        <w:rPr>
          <w:rFonts w:ascii="Arial" w:eastAsia="Times New Roman" w:hAnsi="Arial" w:cs="Arial"/>
          <w:iCs/>
          <w:sz w:val="20"/>
          <w:szCs w:val="20"/>
          <w:lang w:eastAsia="cs-CZ"/>
        </w:rPr>
        <w:t xml:space="preserve">, </w:t>
      </w:r>
      <w:r w:rsidRPr="00E47486">
        <w:rPr>
          <w:rFonts w:ascii="Arial" w:eastAsia="Times New Roman" w:hAnsi="Arial" w:cs="Arial"/>
          <w:iCs/>
          <w:sz w:val="20"/>
          <w:szCs w:val="20"/>
          <w:lang w:eastAsia="cs-CZ"/>
        </w:rPr>
        <w:t>1962-1963 Stipendium Akademie Düsseldorf</w:t>
      </w:r>
      <w:r w:rsidRPr="00E47486">
        <w:rPr>
          <w:rFonts w:ascii="Arial" w:eastAsia="Times New Roman" w:hAnsi="Arial" w:cs="Arial"/>
          <w:iCs/>
          <w:sz w:val="20"/>
          <w:szCs w:val="20"/>
          <w:lang w:eastAsia="cs-CZ"/>
        </w:rPr>
        <w:br/>
        <w:t>1966 – Ema (Akt na schodech)</w:t>
      </w:r>
      <w:r w:rsidR="0023574C">
        <w:rPr>
          <w:rFonts w:ascii="Arial" w:eastAsia="Times New Roman" w:hAnsi="Arial" w:cs="Arial"/>
          <w:iCs/>
          <w:sz w:val="20"/>
          <w:szCs w:val="20"/>
          <w:lang w:eastAsia="cs-CZ"/>
        </w:rPr>
        <w:t xml:space="preserve">, </w:t>
      </w:r>
      <w:r w:rsidRPr="00E47486">
        <w:rPr>
          <w:rFonts w:ascii="Arial" w:eastAsia="Times New Roman" w:hAnsi="Arial" w:cs="Arial"/>
          <w:iCs/>
          <w:sz w:val="20"/>
          <w:szCs w:val="20"/>
          <w:lang w:eastAsia="cs-CZ"/>
        </w:rPr>
        <w:t>1971 – profesorem na Akademii Düsseldorfu</w:t>
      </w:r>
    </w:p>
    <w:p w14:paraId="6A7524C8" w14:textId="77777777" w:rsidR="00E47486" w:rsidRPr="00E47486" w:rsidRDefault="00E47486" w:rsidP="00E47486">
      <w:pPr>
        <w:spacing w:after="0" w:line="240" w:lineRule="auto"/>
        <w:rPr>
          <w:rFonts w:ascii="Arial" w:eastAsia="Times New Roman" w:hAnsi="Arial" w:cs="Arial"/>
          <w:sz w:val="20"/>
          <w:szCs w:val="20"/>
          <w:lang w:eastAsia="cs-CZ"/>
        </w:rPr>
      </w:pPr>
    </w:p>
    <w:p w14:paraId="2B10F435" w14:textId="77777777" w:rsidR="00E47486" w:rsidRPr="00E47486" w:rsidRDefault="00E47486" w:rsidP="00E47486">
      <w:pPr>
        <w:spacing w:after="0" w:line="240" w:lineRule="auto"/>
        <w:rPr>
          <w:rFonts w:ascii="Arial" w:eastAsia="Times New Roman" w:hAnsi="Arial" w:cs="Arial"/>
          <w:sz w:val="20"/>
          <w:szCs w:val="20"/>
          <w:lang w:eastAsia="cs-CZ"/>
        </w:rPr>
      </w:pPr>
      <w:r w:rsidRPr="00E47486">
        <w:rPr>
          <w:rFonts w:ascii="Arial" w:eastAsia="Times New Roman" w:hAnsi="Arial" w:cs="Arial"/>
          <w:sz w:val="20"/>
          <w:szCs w:val="20"/>
          <w:lang w:eastAsia="cs-CZ"/>
        </w:rPr>
        <w:t>Gerhard Richter: Přehled, Dům umění města Brna 8. 2. – 20. 5. 2005</w:t>
      </w:r>
      <w:r w:rsidRPr="00E47486">
        <w:rPr>
          <w:rFonts w:ascii="Arial" w:eastAsia="Times New Roman" w:hAnsi="Arial" w:cs="Arial"/>
          <w:sz w:val="20"/>
          <w:szCs w:val="20"/>
          <w:lang w:eastAsia="cs-CZ"/>
        </w:rPr>
        <w:br/>
        <w:t>Gerhard Richter: Retrospektiva, Albertina 3. 1. – 3. 5. 2009</w:t>
      </w:r>
      <w:r w:rsidRPr="00E47486">
        <w:rPr>
          <w:rFonts w:ascii="Arial" w:eastAsia="Times New Roman" w:hAnsi="Arial" w:cs="Arial"/>
          <w:sz w:val="20"/>
          <w:szCs w:val="20"/>
          <w:lang w:eastAsia="cs-CZ"/>
        </w:rPr>
        <w:br/>
        <w:t>Rembrandt a jeho doba, Albertina 20. 3. – 27. 6. 2009</w:t>
      </w:r>
      <w:r w:rsidRPr="00E47486">
        <w:rPr>
          <w:rFonts w:ascii="Arial" w:eastAsia="Times New Roman" w:hAnsi="Arial" w:cs="Arial"/>
          <w:sz w:val="20"/>
          <w:szCs w:val="20"/>
          <w:lang w:eastAsia="cs-CZ"/>
        </w:rPr>
        <w:br/>
        <w:t>Gerhard Richter: Panorama, Neue Nationalgalerie, 12. 2. – 13. 5. 2012</w:t>
      </w:r>
      <w:r w:rsidRPr="00E47486">
        <w:rPr>
          <w:rFonts w:ascii="Arial" w:eastAsia="Times New Roman" w:hAnsi="Arial" w:cs="Arial"/>
          <w:sz w:val="20"/>
          <w:szCs w:val="20"/>
          <w:lang w:eastAsia="cs-CZ"/>
        </w:rPr>
        <w:br/>
        <w:t>Garhard Richter: Přehled, Národní galerie v Praze, 26. 4. – 3. 9. 2017</w:t>
      </w:r>
    </w:p>
    <w:p w14:paraId="44757024" w14:textId="77777777" w:rsidR="00E47486" w:rsidRPr="00E47486" w:rsidRDefault="00E47486" w:rsidP="00E47486">
      <w:pPr>
        <w:spacing w:after="0" w:line="240" w:lineRule="auto"/>
        <w:rPr>
          <w:rFonts w:ascii="Arial" w:eastAsia="Times New Roman" w:hAnsi="Arial" w:cs="Arial"/>
          <w:sz w:val="20"/>
          <w:szCs w:val="20"/>
          <w:lang w:eastAsia="cs-CZ"/>
        </w:rPr>
      </w:pPr>
    </w:p>
    <w:p w14:paraId="685BFB94" w14:textId="77777777" w:rsidR="00E47486" w:rsidRPr="00E47486" w:rsidRDefault="00E47486" w:rsidP="00E47486">
      <w:pPr>
        <w:spacing w:after="0" w:line="240" w:lineRule="auto"/>
        <w:rPr>
          <w:rFonts w:ascii="Arial" w:eastAsia="Times New Roman" w:hAnsi="Arial" w:cs="Arial"/>
          <w:sz w:val="20"/>
          <w:szCs w:val="20"/>
          <w:lang w:eastAsia="cs-CZ"/>
        </w:rPr>
      </w:pPr>
      <w:r w:rsidRPr="00E47486">
        <w:rPr>
          <w:rFonts w:ascii="Arial" w:eastAsia="Times New Roman" w:hAnsi="Arial" w:cs="Arial"/>
          <w:b/>
          <w:sz w:val="20"/>
          <w:szCs w:val="20"/>
          <w:lang w:eastAsia="cs-CZ"/>
        </w:rPr>
        <w:t>Hommage a Lidice, 1967</w:t>
      </w:r>
      <w:r w:rsidRPr="00E47486">
        <w:rPr>
          <w:rFonts w:ascii="Arial" w:eastAsia="Times New Roman" w:hAnsi="Arial" w:cs="Arial"/>
          <w:sz w:val="20"/>
          <w:szCs w:val="20"/>
          <w:lang w:eastAsia="cs-CZ"/>
        </w:rPr>
        <w:t xml:space="preserve"> – dary uměleckých děl pro Lidice</w:t>
      </w:r>
    </w:p>
    <w:p w14:paraId="2BCF4930" w14:textId="77777777" w:rsidR="00E47486" w:rsidRPr="00E47486" w:rsidRDefault="00E47486" w:rsidP="00E47486">
      <w:pPr>
        <w:spacing w:after="0" w:line="240" w:lineRule="auto"/>
        <w:rPr>
          <w:rFonts w:ascii="Arial" w:eastAsia="Times New Roman" w:hAnsi="Arial" w:cs="Arial"/>
          <w:sz w:val="20"/>
          <w:szCs w:val="20"/>
          <w:lang w:eastAsia="cs-CZ"/>
        </w:rPr>
      </w:pPr>
      <w:r w:rsidRPr="00E47486">
        <w:rPr>
          <w:rFonts w:ascii="Arial" w:eastAsia="Times New Roman" w:hAnsi="Arial" w:cs="Arial"/>
          <w:sz w:val="20"/>
          <w:szCs w:val="20"/>
          <w:lang w:eastAsia="cs-CZ"/>
        </w:rPr>
        <w:t>Sir Barnett Stross – iniciativa člena britského parlamentu</w:t>
      </w:r>
      <w:r w:rsidRPr="00E47486">
        <w:rPr>
          <w:rFonts w:ascii="Arial" w:eastAsia="Times New Roman" w:hAnsi="Arial" w:cs="Arial"/>
          <w:sz w:val="20"/>
          <w:szCs w:val="20"/>
          <w:lang w:eastAsia="cs-CZ"/>
        </w:rPr>
        <w:br/>
        <w:t xml:space="preserve">René Block – berlínský galerista, organizace výstavy a předání děl </w:t>
      </w:r>
    </w:p>
    <w:p w14:paraId="4A3789E8" w14:textId="77777777" w:rsidR="00E47486" w:rsidRPr="00E47486" w:rsidRDefault="00E47486" w:rsidP="00E47486">
      <w:pPr>
        <w:spacing w:after="0" w:line="240" w:lineRule="auto"/>
        <w:rPr>
          <w:rFonts w:ascii="Arial" w:eastAsia="Times New Roman" w:hAnsi="Arial" w:cs="Arial"/>
          <w:sz w:val="20"/>
          <w:szCs w:val="20"/>
          <w:lang w:eastAsia="cs-CZ"/>
        </w:rPr>
      </w:pPr>
      <w:r w:rsidRPr="00E47486">
        <w:rPr>
          <w:rFonts w:ascii="Arial" w:eastAsia="Times New Roman" w:hAnsi="Arial" w:cs="Arial"/>
          <w:sz w:val="20"/>
          <w:szCs w:val="20"/>
          <w:lang w:eastAsia="cs-CZ"/>
        </w:rPr>
        <w:t xml:space="preserve">Památník Lidice v letech 1967–1969 získal 350 prací od 264 umělců z 28 zemí  </w:t>
      </w:r>
    </w:p>
    <w:p w14:paraId="4FB27075" w14:textId="77777777" w:rsidR="00E47486" w:rsidRPr="00E47486" w:rsidRDefault="00E47486" w:rsidP="00E47486">
      <w:pPr>
        <w:spacing w:after="0" w:line="240" w:lineRule="auto"/>
        <w:rPr>
          <w:rFonts w:ascii="Arial" w:eastAsia="Times New Roman" w:hAnsi="Arial" w:cs="Arial"/>
          <w:sz w:val="20"/>
          <w:szCs w:val="20"/>
          <w:lang w:eastAsia="cs-CZ"/>
        </w:rPr>
      </w:pPr>
    </w:p>
    <w:p w14:paraId="0B9116EB" w14:textId="4239A42C" w:rsidR="00E47486" w:rsidRPr="00E47486" w:rsidRDefault="00E47486" w:rsidP="00E47486">
      <w:pPr>
        <w:spacing w:after="0" w:line="240" w:lineRule="auto"/>
        <w:rPr>
          <w:rFonts w:ascii="Arial" w:eastAsia="Times New Roman" w:hAnsi="Arial" w:cs="Arial"/>
          <w:sz w:val="20"/>
          <w:szCs w:val="20"/>
          <w:lang w:eastAsia="cs-CZ"/>
        </w:rPr>
      </w:pPr>
      <w:r w:rsidRPr="00E47486">
        <w:rPr>
          <w:rFonts w:ascii="Arial" w:hAnsi="Arial" w:cs="Arial"/>
          <w:noProof/>
          <w:sz w:val="20"/>
          <w:szCs w:val="20"/>
          <w:lang w:eastAsia="cs-CZ"/>
        </w:rPr>
        <w:drawing>
          <wp:inline distT="0" distB="0" distL="0" distR="0" wp14:anchorId="2C5081C5" wp14:editId="14041C24">
            <wp:extent cx="1066800" cy="1654190"/>
            <wp:effectExtent l="0" t="0" r="0" b="3175"/>
            <wp:docPr id="1433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Obrázek 2"/>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82935" cy="1679209"/>
                    </a:xfrm>
                    <a:prstGeom prst="rect">
                      <a:avLst/>
                    </a:prstGeom>
                    <a:noFill/>
                    <a:ln>
                      <a:noFill/>
                    </a:ln>
                    <a:extLst/>
                  </pic:spPr>
                </pic:pic>
              </a:graphicData>
            </a:graphic>
          </wp:inline>
        </w:drawing>
      </w:r>
      <w:r w:rsidR="0023574C">
        <w:rPr>
          <w:rFonts w:ascii="Arial" w:eastAsia="Times New Roman" w:hAnsi="Arial" w:cs="Arial"/>
          <w:sz w:val="20"/>
          <w:szCs w:val="20"/>
          <w:lang w:eastAsia="cs-CZ"/>
        </w:rPr>
        <w:t xml:space="preserve">  </w:t>
      </w:r>
      <w:r w:rsidRPr="00E47486">
        <w:rPr>
          <w:rFonts w:ascii="Arial" w:eastAsia="Times New Roman" w:hAnsi="Arial" w:cs="Arial"/>
          <w:sz w:val="20"/>
          <w:szCs w:val="20"/>
          <w:lang w:eastAsia="cs-CZ"/>
        </w:rPr>
        <w:t xml:space="preserve"> </w:t>
      </w:r>
      <w:r w:rsidRPr="00E47486">
        <w:rPr>
          <w:rFonts w:ascii="Arial" w:eastAsia="Times New Roman" w:hAnsi="Arial" w:cs="Arial"/>
          <w:noProof/>
          <w:sz w:val="20"/>
          <w:szCs w:val="20"/>
          <w:lang w:eastAsia="cs-CZ"/>
        </w:rPr>
        <w:drawing>
          <wp:inline distT="0" distB="0" distL="0" distR="0" wp14:anchorId="260042A6" wp14:editId="16167E80">
            <wp:extent cx="984206" cy="1757022"/>
            <wp:effectExtent l="0" t="0" r="6985" b="0"/>
            <wp:docPr id="54276" name="Zástupný symbol pro online obrázek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4276" name="Zástupný symbol pro online obrázek 4"/>
                    <pic:cNvPicPr>
                      <a:picLocks noGrp="1"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95332" cy="1776884"/>
                    </a:xfrm>
                    <a:prstGeom prst="rect">
                      <a:avLst/>
                    </a:prstGeom>
                    <a:noFill/>
                    <a:ln>
                      <a:noFill/>
                    </a:ln>
                    <a:effectLst/>
                    <a:extLst/>
                  </pic:spPr>
                </pic:pic>
              </a:graphicData>
            </a:graphic>
          </wp:inline>
        </w:drawing>
      </w:r>
      <w:r w:rsidR="0023574C">
        <w:rPr>
          <w:rFonts w:ascii="Arial" w:eastAsia="Times New Roman" w:hAnsi="Arial" w:cs="Arial"/>
          <w:sz w:val="20"/>
          <w:szCs w:val="20"/>
          <w:lang w:eastAsia="cs-CZ"/>
        </w:rPr>
        <w:t xml:space="preserve">  </w:t>
      </w:r>
      <w:r w:rsidR="0023574C" w:rsidRPr="00E47486">
        <w:rPr>
          <w:rFonts w:ascii="Arial" w:eastAsia="Times New Roman" w:hAnsi="Arial" w:cs="Arial"/>
          <w:noProof/>
          <w:sz w:val="20"/>
          <w:szCs w:val="20"/>
          <w:lang w:eastAsia="cs-CZ"/>
        </w:rPr>
        <w:drawing>
          <wp:inline distT="0" distB="0" distL="0" distR="0" wp14:anchorId="5FA6A91B" wp14:editId="17B265A0">
            <wp:extent cx="1990725" cy="1467014"/>
            <wp:effectExtent l="76200" t="76200" r="123825" b="133350"/>
            <wp:docPr id="2049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pic:cNvPicPr>
                      <a:picLocks noChangeAspect="1"/>
                    </pic:cNvPicPr>
                  </pic:nvPicPr>
                  <pic:blipFill rotWithShape="1">
                    <a:blip r:embed="rId71"/>
                    <a:srcRect l="16844" t="11114" r="7800" b="5246"/>
                    <a:stretch/>
                  </pic:blipFill>
                  <pic:spPr bwMode="auto">
                    <a:xfrm>
                      <a:off x="0" y="0"/>
                      <a:ext cx="2002118" cy="147541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23574C">
        <w:rPr>
          <w:rFonts w:ascii="Arial" w:eastAsia="Times New Roman" w:hAnsi="Arial" w:cs="Arial"/>
          <w:sz w:val="20"/>
          <w:szCs w:val="20"/>
          <w:lang w:eastAsia="cs-CZ"/>
        </w:rPr>
        <w:t xml:space="preserve"> </w:t>
      </w:r>
      <w:r w:rsidR="0023574C" w:rsidRPr="00E47486">
        <w:rPr>
          <w:rFonts w:ascii="Arial" w:eastAsia="Times New Roman" w:hAnsi="Arial" w:cs="Arial"/>
          <w:noProof/>
          <w:sz w:val="20"/>
          <w:szCs w:val="20"/>
          <w:lang w:eastAsia="cs-CZ"/>
        </w:rPr>
        <w:drawing>
          <wp:inline distT="0" distB="0" distL="0" distR="0" wp14:anchorId="385C15DC" wp14:editId="3FBF65A6">
            <wp:extent cx="923925" cy="1681938"/>
            <wp:effectExtent l="0" t="0" r="0" b="0"/>
            <wp:docPr id="2049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 name="Obrázek 6"/>
                    <pic:cNvPicPr>
                      <a:picLocks noChangeAspect="1"/>
                    </pic:cNvPicPr>
                  </pic:nvPicPr>
                  <pic:blipFill rotWithShape="1">
                    <a:blip r:embed="rId72" cstate="print">
                      <a:extLst>
                        <a:ext uri="{28A0092B-C50C-407E-A947-70E740481C1C}">
                          <a14:useLocalDpi xmlns:a14="http://schemas.microsoft.com/office/drawing/2010/main" val="0"/>
                        </a:ext>
                      </a:extLst>
                    </a:blip>
                    <a:srcRect l="19395" t="28494" r="51154"/>
                    <a:stretch/>
                  </pic:blipFill>
                  <pic:spPr bwMode="auto">
                    <a:xfrm>
                      <a:off x="0" y="0"/>
                      <a:ext cx="926428" cy="1686495"/>
                    </a:xfrm>
                    <a:prstGeom prst="rect">
                      <a:avLst/>
                    </a:prstGeom>
                    <a:noFill/>
                    <a:ln>
                      <a:noFill/>
                    </a:ln>
                    <a:extLst>
                      <a:ext uri="{53640926-AAD7-44D8-BBD7-CCE9431645EC}">
                        <a14:shadowObscured xmlns:a14="http://schemas.microsoft.com/office/drawing/2010/main"/>
                      </a:ext>
                    </a:extLst>
                  </pic:spPr>
                </pic:pic>
              </a:graphicData>
            </a:graphic>
          </wp:inline>
        </w:drawing>
      </w:r>
    </w:p>
    <w:p w14:paraId="390ABB41" w14:textId="2CBA3B53" w:rsidR="0023574C" w:rsidRDefault="00E47486" w:rsidP="00E47486">
      <w:pPr>
        <w:spacing w:after="0" w:line="240" w:lineRule="auto"/>
        <w:rPr>
          <w:rFonts w:ascii="Arial" w:eastAsia="Times New Roman" w:hAnsi="Arial" w:cs="Arial"/>
          <w:sz w:val="20"/>
          <w:szCs w:val="20"/>
          <w:lang w:eastAsia="cs-CZ"/>
        </w:rPr>
      </w:pPr>
      <w:r w:rsidRPr="00E47486">
        <w:rPr>
          <w:rFonts w:ascii="Arial" w:eastAsia="Times New Roman" w:hAnsi="Arial" w:cs="Arial"/>
          <w:sz w:val="20"/>
          <w:szCs w:val="20"/>
          <w:lang w:eastAsia="cs-CZ"/>
        </w:rPr>
        <w:t xml:space="preserve">Ema(Akt na schodech) Onkel Rudi, 1965 </w:t>
      </w:r>
      <w:r w:rsidR="0023574C">
        <w:rPr>
          <w:rFonts w:ascii="Arial" w:eastAsia="Times New Roman" w:hAnsi="Arial" w:cs="Arial"/>
          <w:sz w:val="20"/>
          <w:szCs w:val="20"/>
          <w:lang w:eastAsia="cs-CZ"/>
        </w:rPr>
        <w:t xml:space="preserve">   Zelenožlutá, 1982                             1024 barev, 1973</w:t>
      </w:r>
    </w:p>
    <w:p w14:paraId="5828E3C0" w14:textId="4BA1E4FE" w:rsidR="00E47486" w:rsidRDefault="0023574C" w:rsidP="00E47486">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t xml:space="preserve">1966                          </w:t>
      </w:r>
      <w:r w:rsidR="00E47486" w:rsidRPr="00E47486">
        <w:rPr>
          <w:rFonts w:ascii="Arial" w:eastAsia="Times New Roman" w:hAnsi="Arial" w:cs="Arial"/>
          <w:sz w:val="20"/>
          <w:szCs w:val="20"/>
          <w:lang w:eastAsia="cs-CZ"/>
        </w:rPr>
        <w:t>(Památník Lidice)</w:t>
      </w:r>
      <w:r>
        <w:rPr>
          <w:rFonts w:ascii="Arial" w:eastAsia="Times New Roman" w:hAnsi="Arial" w:cs="Arial"/>
          <w:sz w:val="20"/>
          <w:szCs w:val="20"/>
          <w:lang w:eastAsia="cs-CZ"/>
        </w:rPr>
        <w:t xml:space="preserve">                                                               Centre G.Pompidou</w:t>
      </w:r>
    </w:p>
    <w:p w14:paraId="5974F157" w14:textId="355A3739" w:rsidR="00E47486" w:rsidRPr="00E47486" w:rsidRDefault="00E47486" w:rsidP="00E47486">
      <w:pPr>
        <w:spacing w:after="0" w:line="240" w:lineRule="auto"/>
        <w:rPr>
          <w:rFonts w:ascii="Arial" w:eastAsia="Times New Roman" w:hAnsi="Arial" w:cs="Arial"/>
          <w:sz w:val="20"/>
          <w:szCs w:val="20"/>
          <w:lang w:eastAsia="cs-CZ"/>
        </w:rPr>
      </w:pPr>
    </w:p>
    <w:p w14:paraId="2134130F" w14:textId="484CCE61" w:rsidR="007F6DA1" w:rsidRPr="005929AC" w:rsidRDefault="005929AC" w:rsidP="007F6DA1">
      <w:pPr>
        <w:spacing w:after="0" w:line="240" w:lineRule="auto"/>
        <w:rPr>
          <w:rFonts w:ascii="Arial" w:eastAsia="Times New Roman" w:hAnsi="Arial" w:cs="Arial"/>
          <w:sz w:val="24"/>
          <w:szCs w:val="24"/>
          <w:lang w:eastAsia="cs-CZ"/>
        </w:rPr>
      </w:pPr>
      <w:r>
        <w:rPr>
          <w:rFonts w:ascii="Arial" w:eastAsia="Times New Roman" w:hAnsi="Arial" w:cs="Arial"/>
          <w:b/>
          <w:sz w:val="24"/>
          <w:szCs w:val="24"/>
          <w:u w:val="single"/>
          <w:lang w:eastAsia="cs-CZ"/>
        </w:rPr>
        <w:t xml:space="preserve">30. 4. 2024 </w:t>
      </w:r>
      <w:r w:rsidR="007F6DA1" w:rsidRPr="005929AC">
        <w:rPr>
          <w:rFonts w:ascii="Arial" w:eastAsia="Times New Roman" w:hAnsi="Arial" w:cs="Arial"/>
          <w:b/>
          <w:sz w:val="24"/>
          <w:szCs w:val="24"/>
          <w:u w:val="single"/>
          <w:lang w:eastAsia="cs-CZ"/>
        </w:rPr>
        <w:t>Video</w:t>
      </w:r>
      <w:r>
        <w:rPr>
          <w:rFonts w:ascii="Arial" w:eastAsia="Times New Roman" w:hAnsi="Arial" w:cs="Arial"/>
          <w:b/>
          <w:sz w:val="24"/>
          <w:szCs w:val="24"/>
          <w:u w:val="single"/>
          <w:lang w:eastAsia="cs-CZ"/>
        </w:rPr>
        <w:t xml:space="preserve"> </w:t>
      </w:r>
    </w:p>
    <w:p w14:paraId="65F3259C" w14:textId="54AAF386" w:rsidR="007F6DA1" w:rsidRPr="007F6DA1" w:rsidRDefault="007F6DA1" w:rsidP="007F6DA1">
      <w:pPr>
        <w:spacing w:after="0" w:line="240" w:lineRule="auto"/>
        <w:rPr>
          <w:rFonts w:ascii="Arial" w:hAnsi="Arial" w:cs="Arial"/>
          <w:sz w:val="20"/>
          <w:szCs w:val="20"/>
        </w:rPr>
      </w:pPr>
      <w:r w:rsidRPr="007F6DA1">
        <w:rPr>
          <w:rFonts w:ascii="Arial" w:hAnsi="Arial" w:cs="Arial"/>
          <w:b/>
          <w:sz w:val="20"/>
          <w:szCs w:val="20"/>
        </w:rPr>
        <w:t>Nam June Paik</w:t>
      </w:r>
      <w:r>
        <w:rPr>
          <w:rFonts w:ascii="Arial" w:hAnsi="Arial" w:cs="Arial"/>
          <w:b/>
          <w:sz w:val="20"/>
          <w:szCs w:val="20"/>
        </w:rPr>
        <w:t xml:space="preserve"> </w:t>
      </w:r>
      <w:hyperlink r:id="rId73" w:history="1">
        <w:r w:rsidRPr="007F6DA1">
          <w:rPr>
            <w:rStyle w:val="Hypertextovodkaz"/>
            <w:rFonts w:ascii="Arial" w:hAnsi="Arial" w:cs="Arial"/>
            <w:sz w:val="20"/>
            <w:szCs w:val="20"/>
          </w:rPr>
          <w:t>https://www.youtub</w:t>
        </w:r>
        <w:r w:rsidRPr="007F6DA1">
          <w:rPr>
            <w:rStyle w:val="Hypertextovodkaz"/>
            <w:rFonts w:ascii="Arial" w:hAnsi="Arial" w:cs="Arial"/>
            <w:sz w:val="20"/>
            <w:szCs w:val="20"/>
          </w:rPr>
          <w:t>e</w:t>
        </w:r>
        <w:r w:rsidRPr="007F6DA1">
          <w:rPr>
            <w:rStyle w:val="Hypertextovodkaz"/>
            <w:rFonts w:ascii="Arial" w:hAnsi="Arial" w:cs="Arial"/>
            <w:sz w:val="20"/>
            <w:szCs w:val="20"/>
          </w:rPr>
          <w:t>.com/watch?v=Ra-OU33n434</w:t>
        </w:r>
      </w:hyperlink>
    </w:p>
    <w:p w14:paraId="65CBD979" w14:textId="59B9D691" w:rsidR="007F6DA1" w:rsidRPr="007F6DA1" w:rsidRDefault="007F6DA1" w:rsidP="007F6DA1">
      <w:pPr>
        <w:spacing w:after="0" w:line="240" w:lineRule="auto"/>
        <w:rPr>
          <w:rStyle w:val="Hypertextovodkaz"/>
          <w:rFonts w:ascii="Arial" w:hAnsi="Arial" w:cs="Arial"/>
          <w:sz w:val="20"/>
          <w:szCs w:val="20"/>
        </w:rPr>
      </w:pPr>
      <w:r w:rsidRPr="007F6DA1">
        <w:rPr>
          <w:rFonts w:ascii="Arial" w:hAnsi="Arial" w:cs="Arial"/>
          <w:b/>
          <w:sz w:val="20"/>
          <w:szCs w:val="20"/>
        </w:rPr>
        <w:t>Pipilotti Rist</w:t>
      </w:r>
      <w:r>
        <w:rPr>
          <w:rFonts w:ascii="Arial" w:hAnsi="Arial" w:cs="Arial"/>
          <w:b/>
          <w:sz w:val="20"/>
          <w:szCs w:val="20"/>
        </w:rPr>
        <w:t xml:space="preserve"> </w:t>
      </w:r>
      <w:hyperlink r:id="rId74" w:history="1">
        <w:r w:rsidRPr="007F6DA1">
          <w:rPr>
            <w:rStyle w:val="Hypertextovodkaz"/>
            <w:rFonts w:ascii="Arial" w:hAnsi="Arial" w:cs="Arial"/>
            <w:sz w:val="20"/>
            <w:szCs w:val="20"/>
          </w:rPr>
          <w:t>https://www.yo</w:t>
        </w:r>
        <w:r w:rsidRPr="007F6DA1">
          <w:rPr>
            <w:rStyle w:val="Hypertextovodkaz"/>
            <w:rFonts w:ascii="Arial" w:hAnsi="Arial" w:cs="Arial"/>
            <w:sz w:val="20"/>
            <w:szCs w:val="20"/>
          </w:rPr>
          <w:t>u</w:t>
        </w:r>
        <w:r w:rsidRPr="007F6DA1">
          <w:rPr>
            <w:rStyle w:val="Hypertextovodkaz"/>
            <w:rFonts w:ascii="Arial" w:hAnsi="Arial" w:cs="Arial"/>
            <w:sz w:val="20"/>
            <w:szCs w:val="20"/>
          </w:rPr>
          <w:t>tube.com/watch?v=a56RPZ_cbdc</w:t>
        </w:r>
      </w:hyperlink>
    </w:p>
    <w:p w14:paraId="724AB9D6" w14:textId="6CE4F1B4" w:rsidR="007F6DA1" w:rsidRPr="007F6DA1" w:rsidRDefault="007F6DA1" w:rsidP="007F6DA1">
      <w:pPr>
        <w:spacing w:after="0" w:line="240" w:lineRule="auto"/>
        <w:rPr>
          <w:rFonts w:ascii="Arial" w:hAnsi="Arial" w:cs="Arial"/>
          <w:sz w:val="20"/>
          <w:szCs w:val="20"/>
        </w:rPr>
      </w:pPr>
      <w:r w:rsidRPr="007F6DA1">
        <w:rPr>
          <w:rFonts w:ascii="Arial" w:hAnsi="Arial" w:cs="Arial"/>
          <w:b/>
          <w:sz w:val="20"/>
          <w:szCs w:val="20"/>
        </w:rPr>
        <w:t>Jakub Nepraš</w:t>
      </w:r>
      <w:r>
        <w:rPr>
          <w:rFonts w:ascii="Arial" w:hAnsi="Arial" w:cs="Arial"/>
          <w:b/>
          <w:sz w:val="20"/>
          <w:szCs w:val="20"/>
        </w:rPr>
        <w:t xml:space="preserve"> </w:t>
      </w:r>
      <w:hyperlink r:id="rId75" w:history="1">
        <w:r w:rsidRPr="007F6DA1">
          <w:rPr>
            <w:rStyle w:val="Hypertextovodkaz"/>
            <w:rFonts w:ascii="Arial" w:hAnsi="Arial" w:cs="Arial"/>
            <w:sz w:val="20"/>
            <w:szCs w:val="20"/>
          </w:rPr>
          <w:t>http://jakub</w:t>
        </w:r>
        <w:r w:rsidRPr="007F6DA1">
          <w:rPr>
            <w:rStyle w:val="Hypertextovodkaz"/>
            <w:rFonts w:ascii="Arial" w:hAnsi="Arial" w:cs="Arial"/>
            <w:sz w:val="20"/>
            <w:szCs w:val="20"/>
          </w:rPr>
          <w:t>n</w:t>
        </w:r>
        <w:r w:rsidRPr="007F6DA1">
          <w:rPr>
            <w:rStyle w:val="Hypertextovodkaz"/>
            <w:rFonts w:ascii="Arial" w:hAnsi="Arial" w:cs="Arial"/>
            <w:sz w:val="20"/>
            <w:szCs w:val="20"/>
          </w:rPr>
          <w:t>epras.com/</w:t>
        </w:r>
      </w:hyperlink>
    </w:p>
    <w:p w14:paraId="5E2C61C9" w14:textId="398FE686" w:rsidR="007F6DA1" w:rsidRPr="007F6DA1" w:rsidRDefault="007F6DA1" w:rsidP="007F6DA1">
      <w:pPr>
        <w:spacing w:after="0" w:line="240" w:lineRule="auto"/>
        <w:rPr>
          <w:rFonts w:ascii="Arial" w:eastAsia="Times New Roman" w:hAnsi="Arial" w:cs="Arial"/>
          <w:sz w:val="20"/>
          <w:szCs w:val="20"/>
          <w:lang w:eastAsia="cs-CZ"/>
        </w:rPr>
      </w:pPr>
      <w:r w:rsidRPr="007F6DA1">
        <w:rPr>
          <w:rFonts w:ascii="Arial" w:hAnsi="Arial" w:cs="Arial"/>
          <w:b/>
          <w:sz w:val="20"/>
          <w:szCs w:val="20"/>
        </w:rPr>
        <w:t>Björk</w:t>
      </w:r>
      <w:r>
        <w:rPr>
          <w:rFonts w:ascii="Arial" w:hAnsi="Arial" w:cs="Arial"/>
          <w:b/>
          <w:sz w:val="20"/>
          <w:szCs w:val="20"/>
        </w:rPr>
        <w:t xml:space="preserve"> </w:t>
      </w:r>
      <w:hyperlink r:id="rId76" w:history="1">
        <w:r w:rsidRPr="007F6DA1">
          <w:rPr>
            <w:rStyle w:val="Hypertextovodkaz"/>
            <w:rFonts w:ascii="Arial" w:hAnsi="Arial" w:cs="Arial"/>
            <w:sz w:val="20"/>
            <w:szCs w:val="20"/>
          </w:rPr>
          <w:t>https://www.y</w:t>
        </w:r>
        <w:r w:rsidRPr="007F6DA1">
          <w:rPr>
            <w:rStyle w:val="Hypertextovodkaz"/>
            <w:rFonts w:ascii="Arial" w:hAnsi="Arial" w:cs="Arial"/>
            <w:sz w:val="20"/>
            <w:szCs w:val="20"/>
          </w:rPr>
          <w:t>o</w:t>
        </w:r>
        <w:r w:rsidRPr="007F6DA1">
          <w:rPr>
            <w:rStyle w:val="Hypertextovodkaz"/>
            <w:rFonts w:ascii="Arial" w:hAnsi="Arial" w:cs="Arial"/>
            <w:sz w:val="20"/>
            <w:szCs w:val="20"/>
          </w:rPr>
          <w:t>utube.com/watch?v=gQEyezu7G20</w:t>
        </w:r>
      </w:hyperlink>
    </w:p>
    <w:p w14:paraId="115162F6" w14:textId="4E8F1E9F" w:rsidR="007F6DA1" w:rsidRPr="007F6DA1" w:rsidRDefault="007F6DA1" w:rsidP="007F6DA1">
      <w:pPr>
        <w:pStyle w:val="Zpat"/>
        <w:rPr>
          <w:rFonts w:ascii="Arial" w:hAnsi="Arial" w:cs="Arial"/>
          <w:sz w:val="20"/>
          <w:szCs w:val="20"/>
        </w:rPr>
      </w:pPr>
      <w:r w:rsidRPr="007F6DA1">
        <w:rPr>
          <w:rFonts w:ascii="Arial" w:hAnsi="Arial" w:cs="Arial"/>
          <w:sz w:val="20"/>
          <w:szCs w:val="20"/>
        </w:rPr>
        <w:t>Obvykle se uvádí, že počátkem je první videonahrávka, kterou pořídil slavný příslušník hnutí Fluxus Nam Jun Paik v roce 1965, hned v ten den, kdy si koupil vůbec první existující přenosnou videokameru Portapak</w:t>
      </w:r>
      <w:r w:rsidR="0023574C">
        <w:rPr>
          <w:rFonts w:ascii="Arial" w:hAnsi="Arial" w:cs="Arial"/>
          <w:sz w:val="20"/>
          <w:szCs w:val="20"/>
        </w:rPr>
        <w:t xml:space="preserve"> </w:t>
      </w:r>
      <w:r w:rsidRPr="007F6DA1">
        <w:rPr>
          <w:rFonts w:ascii="Arial" w:hAnsi="Arial" w:cs="Arial"/>
          <w:sz w:val="20"/>
          <w:szCs w:val="20"/>
        </w:rPr>
        <w:t>firm</w:t>
      </w:r>
      <w:r w:rsidR="0023574C">
        <w:rPr>
          <w:rFonts w:ascii="Arial" w:hAnsi="Arial" w:cs="Arial"/>
          <w:sz w:val="20"/>
          <w:szCs w:val="20"/>
        </w:rPr>
        <w:t>y</w:t>
      </w:r>
      <w:r w:rsidRPr="007F6DA1">
        <w:rPr>
          <w:rFonts w:ascii="Arial" w:hAnsi="Arial" w:cs="Arial"/>
          <w:sz w:val="20"/>
          <w:szCs w:val="20"/>
        </w:rPr>
        <w:t xml:space="preserve"> Sony. Tento autor je však průkopníkem i proto, že již v roce 1963 </w:t>
      </w:r>
      <w:r w:rsidRPr="007F6DA1">
        <w:rPr>
          <w:rFonts w:ascii="Arial" w:hAnsi="Arial" w:cs="Arial"/>
          <w:sz w:val="20"/>
          <w:szCs w:val="20"/>
        </w:rPr>
        <w:lastRenderedPageBreak/>
        <w:t>uskutečnil první výstavu s videoinstalacemi v Galerii Parnass v německém Wuppertalu a v r. 1966 byl prvním tvůrcem výstavy s videoprojekcí na multimonitorové sestavě s názvem TV-Cross.</w:t>
      </w:r>
      <w:r w:rsidR="0023574C">
        <w:rPr>
          <w:rFonts w:ascii="Arial" w:hAnsi="Arial" w:cs="Arial"/>
          <w:sz w:val="20"/>
          <w:szCs w:val="20"/>
        </w:rPr>
        <w:t xml:space="preserve"> Významnými </w:t>
      </w:r>
      <w:r w:rsidRPr="007F6DA1">
        <w:rPr>
          <w:rFonts w:ascii="Arial" w:hAnsi="Arial" w:cs="Arial"/>
          <w:sz w:val="20"/>
          <w:szCs w:val="20"/>
        </w:rPr>
        <w:t>osobnostmi video artu jsou manželé Woody a Steina Vasulkovi, kteří s videem pracují od konce šedesátých let. Tato česko-americká dvojice založila v roce 1971 pod názvem The Kitchen studio zaměřené na divadlo a elektronické umění. Dnes mají Vasulkovi mezinárodní uznání a jsou zakladatel</w:t>
      </w:r>
      <w:r w:rsidR="0023574C">
        <w:rPr>
          <w:rFonts w:ascii="Arial" w:hAnsi="Arial" w:cs="Arial"/>
          <w:sz w:val="20"/>
          <w:szCs w:val="20"/>
        </w:rPr>
        <w:t>i v oblasti</w:t>
      </w:r>
      <w:r w:rsidRPr="007F6DA1">
        <w:rPr>
          <w:rFonts w:ascii="Arial" w:hAnsi="Arial" w:cs="Arial"/>
          <w:sz w:val="20"/>
          <w:szCs w:val="20"/>
        </w:rPr>
        <w:t xml:space="preserve"> videa. Ostatně v hlavním evropském muzeu elektronických médií ZKM (Zentrum Kunst und Medien) v německém Karslruhe je jejich tvorba součástí stále expozice. </w:t>
      </w:r>
    </w:p>
    <w:p w14:paraId="16A9DA1F" w14:textId="145C65AE" w:rsidR="007F6DA1" w:rsidRDefault="007F6DA1" w:rsidP="007F6DA1">
      <w:pPr>
        <w:spacing w:after="0" w:line="240" w:lineRule="auto"/>
        <w:rPr>
          <w:sz w:val="20"/>
          <w:szCs w:val="20"/>
        </w:rPr>
      </w:pPr>
      <w:r w:rsidRPr="002F5CEC">
        <w:rPr>
          <w:noProof/>
          <w:sz w:val="20"/>
          <w:szCs w:val="20"/>
          <w:lang w:eastAsia="cs-CZ"/>
        </w:rPr>
        <w:drawing>
          <wp:inline distT="0" distB="0" distL="0" distR="0" wp14:anchorId="6BE0D3A4" wp14:editId="5E15B550">
            <wp:extent cx="1895475" cy="1323975"/>
            <wp:effectExtent l="0" t="0" r="9525" b="9525"/>
            <wp:docPr id="20496" name="Obrázek 20496" descr="Obsah obrázku zeď, osoba, interiér, paže&#10;&#10;Popis byl vytvořen automatick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obsah 4" descr="Obsah obrázku zeď, osoba, interiér, paže&#10;&#10;Popis byl vytvořen automaticky"/>
                    <pic:cNvPicPr>
                      <a:picLocks noGrp="1" noChangeAspect="1" noChangeArrowheads="1"/>
                    </pic:cNvPicPr>
                  </pic:nvPicPr>
                  <pic:blipFill rotWithShape="1">
                    <a:blip r:embed="rId77" cstate="print">
                      <a:extLst>
                        <a:ext uri="{28A0092B-C50C-407E-A947-70E740481C1C}">
                          <a14:useLocalDpi xmlns:a14="http://schemas.microsoft.com/office/drawing/2010/main" val="0"/>
                        </a:ext>
                      </a:extLst>
                    </a:blip>
                    <a:srcRect t="6711"/>
                    <a:stretch/>
                  </pic:blipFill>
                  <pic:spPr bwMode="auto">
                    <a:xfrm>
                      <a:off x="0" y="0"/>
                      <a:ext cx="1895475" cy="1323975"/>
                    </a:xfrm>
                    <a:prstGeom prst="rect">
                      <a:avLst/>
                    </a:prstGeom>
                    <a:noFill/>
                    <a:ln>
                      <a:noFill/>
                    </a:ln>
                    <a:extLst>
                      <a:ext uri="{53640926-AAD7-44D8-BBD7-CCE9431645EC}">
                        <a14:shadowObscured xmlns:a14="http://schemas.microsoft.com/office/drawing/2010/main"/>
                      </a:ext>
                    </a:extLst>
                  </pic:spPr>
                </pic:pic>
              </a:graphicData>
            </a:graphic>
          </wp:inline>
        </w:drawing>
      </w:r>
      <w:r>
        <w:rPr>
          <w:sz w:val="20"/>
          <w:szCs w:val="20"/>
        </w:rPr>
        <w:t xml:space="preserve">    </w:t>
      </w:r>
      <w:r w:rsidRPr="002F5CEC">
        <w:rPr>
          <w:noProof/>
          <w:sz w:val="20"/>
          <w:szCs w:val="20"/>
          <w:lang w:eastAsia="cs-CZ"/>
        </w:rPr>
        <w:drawing>
          <wp:inline distT="0" distB="0" distL="0" distR="0" wp14:anchorId="2B2425BA" wp14:editId="009D6117">
            <wp:extent cx="2133600" cy="1323975"/>
            <wp:effectExtent l="0" t="0" r="0" b="9525"/>
            <wp:docPr id="20495" name="Obrázek 20495" descr="Steina Vasulka &amp; Bohuslav Woody Vasu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ina Vasulka &amp; Bohuslav Woody Vasulka"/>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13125"/>
                    <a:stretch/>
                  </pic:blipFill>
                  <pic:spPr bwMode="auto">
                    <a:xfrm>
                      <a:off x="0" y="0"/>
                      <a:ext cx="2133600" cy="1323975"/>
                    </a:xfrm>
                    <a:prstGeom prst="rect">
                      <a:avLst/>
                    </a:prstGeom>
                    <a:noFill/>
                    <a:ln>
                      <a:noFill/>
                    </a:ln>
                    <a:extLst>
                      <a:ext uri="{53640926-AAD7-44D8-BBD7-CCE9431645EC}">
                        <a14:shadowObscured xmlns:a14="http://schemas.microsoft.com/office/drawing/2010/main"/>
                      </a:ext>
                    </a:extLst>
                  </pic:spPr>
                </pic:pic>
              </a:graphicData>
            </a:graphic>
          </wp:inline>
        </w:drawing>
      </w:r>
      <w:r>
        <w:rPr>
          <w:sz w:val="20"/>
          <w:szCs w:val="20"/>
        </w:rPr>
        <w:t xml:space="preserve">  </w:t>
      </w:r>
      <w:r w:rsidRPr="002F5CEC">
        <w:rPr>
          <w:noProof/>
          <w:sz w:val="20"/>
          <w:szCs w:val="20"/>
          <w:lang w:eastAsia="cs-CZ"/>
        </w:rPr>
        <w:drawing>
          <wp:inline distT="0" distB="0" distL="0" distR="0" wp14:anchorId="24C820D2" wp14:editId="4C330B9D">
            <wp:extent cx="1200150" cy="1371600"/>
            <wp:effectExtent l="0" t="0" r="0" b="0"/>
            <wp:docPr id="20494" name="Obrázek 20494" descr="Nam June Paik - TV Buddha, 1976, television monitor, video camera, painted wooden Buddha, tripod, plinth monitor 32 x 32 x 32cm, Buddha 75 x 36 x 36 cm, John Kaldor Family Gallery, Art Gallery NS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Nam June Paik - TV Buddha, 1976, television monitor, video camera, painted wooden Buddha, tripod, plinth monitor 32 x 32 x 32cm, Buddha 75 x 36 x 36 cm, John Kaldor Family Gallery, Art Gallery NSW"/>
                    <pic:cNvPicPr>
                      <a:picLocks noGrp="1" noChangeAspect="1" noChangeArrowheads="1"/>
                    </pic:cNvPicPr>
                  </pic:nvPicPr>
                  <pic:blipFill rotWithShape="1">
                    <a:blip r:embed="rId79" cstate="print">
                      <a:extLst>
                        <a:ext uri="{28A0092B-C50C-407E-A947-70E740481C1C}">
                          <a14:useLocalDpi xmlns:a14="http://schemas.microsoft.com/office/drawing/2010/main" val="0"/>
                        </a:ext>
                      </a:extLst>
                    </a:blip>
                    <a:srcRect t="11656"/>
                    <a:stretch/>
                  </pic:blipFill>
                  <pic:spPr bwMode="auto">
                    <a:xfrm>
                      <a:off x="0" y="0"/>
                      <a:ext cx="1200150"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0D2186EB" w14:textId="10563ED0" w:rsidR="007F6DA1" w:rsidRPr="003C548A" w:rsidRDefault="007F6DA1" w:rsidP="007F6DA1">
      <w:pPr>
        <w:spacing w:after="0" w:line="240" w:lineRule="auto"/>
        <w:rPr>
          <w:rFonts w:ascii="Arial" w:hAnsi="Arial" w:cs="Arial"/>
          <w:sz w:val="20"/>
          <w:szCs w:val="20"/>
        </w:rPr>
      </w:pPr>
      <w:r w:rsidRPr="003C548A">
        <w:rPr>
          <w:rFonts w:ascii="Arial" w:hAnsi="Arial" w:cs="Arial"/>
          <w:sz w:val="20"/>
          <w:szCs w:val="20"/>
        </w:rPr>
        <w:t>Peter Weibel: Ukřižování reality</w:t>
      </w:r>
      <w:r w:rsidR="003C548A">
        <w:rPr>
          <w:rFonts w:ascii="Arial" w:hAnsi="Arial" w:cs="Arial"/>
          <w:sz w:val="20"/>
          <w:szCs w:val="20"/>
        </w:rPr>
        <w:t xml:space="preserve">     </w:t>
      </w:r>
      <w:r w:rsidRPr="003C548A">
        <w:rPr>
          <w:rFonts w:ascii="Arial" w:hAnsi="Arial" w:cs="Arial"/>
          <w:sz w:val="20"/>
          <w:szCs w:val="20"/>
        </w:rPr>
        <w:t xml:space="preserve"> </w:t>
      </w:r>
      <w:r w:rsidRPr="003C548A">
        <w:rPr>
          <w:rFonts w:ascii="Arial" w:hAnsi="Arial" w:cs="Arial"/>
          <w:sz w:val="20"/>
          <w:szCs w:val="20"/>
        </w:rPr>
        <w:t xml:space="preserve"> </w:t>
      </w:r>
      <w:r w:rsidRPr="003C548A">
        <w:rPr>
          <w:rFonts w:ascii="Arial" w:hAnsi="Arial" w:cs="Arial"/>
          <w:sz w:val="20"/>
          <w:szCs w:val="20"/>
        </w:rPr>
        <w:t xml:space="preserve">Steina + Woody Vasulka / Kitchin  </w:t>
      </w:r>
      <w:r w:rsidR="003C548A">
        <w:rPr>
          <w:rFonts w:ascii="Arial" w:hAnsi="Arial" w:cs="Arial"/>
          <w:sz w:val="20"/>
          <w:szCs w:val="20"/>
        </w:rPr>
        <w:t xml:space="preserve">    </w:t>
      </w:r>
      <w:r w:rsidRPr="003C548A">
        <w:rPr>
          <w:rFonts w:ascii="Arial" w:hAnsi="Arial" w:cs="Arial"/>
          <w:sz w:val="20"/>
          <w:szCs w:val="20"/>
        </w:rPr>
        <w:t xml:space="preserve"> Nam Jun Paik: TV Buddha </w:t>
      </w:r>
      <w:r w:rsidR="003C548A">
        <w:rPr>
          <w:rFonts w:ascii="Arial" w:hAnsi="Arial" w:cs="Arial"/>
          <w:sz w:val="20"/>
          <w:szCs w:val="20"/>
        </w:rPr>
        <w:t>1973                                                  1971                                                    1976</w:t>
      </w:r>
    </w:p>
    <w:p w14:paraId="5A41ACED" w14:textId="77777777" w:rsidR="007F6DA1" w:rsidRPr="003C548A" w:rsidRDefault="007F6DA1" w:rsidP="007F6DA1">
      <w:pPr>
        <w:spacing w:after="0" w:line="240" w:lineRule="auto"/>
        <w:rPr>
          <w:rFonts w:ascii="Arial" w:hAnsi="Arial" w:cs="Arial"/>
          <w:sz w:val="20"/>
          <w:szCs w:val="20"/>
        </w:rPr>
      </w:pPr>
    </w:p>
    <w:p w14:paraId="2493EBD9" w14:textId="633002C8" w:rsidR="007F6DA1" w:rsidRPr="003C548A" w:rsidRDefault="007F6DA1" w:rsidP="007F6DA1">
      <w:pPr>
        <w:spacing w:after="0" w:line="240" w:lineRule="auto"/>
        <w:rPr>
          <w:rFonts w:ascii="Arial" w:hAnsi="Arial" w:cs="Arial"/>
          <w:sz w:val="20"/>
          <w:szCs w:val="20"/>
        </w:rPr>
      </w:pPr>
      <w:r w:rsidRPr="003C548A">
        <w:rPr>
          <w:rFonts w:ascii="Arial" w:hAnsi="Arial" w:cs="Arial"/>
          <w:noProof/>
          <w:sz w:val="20"/>
          <w:szCs w:val="20"/>
          <w:lang w:eastAsia="cs-CZ"/>
        </w:rPr>
        <w:drawing>
          <wp:inline distT="0" distB="0" distL="0" distR="0" wp14:anchorId="2C9FE05F" wp14:editId="0EB4AC63">
            <wp:extent cx="1323975" cy="1647825"/>
            <wp:effectExtent l="0" t="0" r="9525" b="9525"/>
            <wp:docPr id="20493" name="Obrázek 2049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symbol pro obsah 3"/>
                    <pic:cNvPicPr>
                      <a:picLocks noGrp="1" noChangeAspect="1" noChangeArrowheads="1"/>
                    </pic:cNvPicPr>
                  </pic:nvPicPr>
                  <pic:blipFill rotWithShape="1">
                    <a:blip r:embed="rId80" cstate="print">
                      <a:extLst>
                        <a:ext uri="{28A0092B-C50C-407E-A947-70E740481C1C}">
                          <a14:useLocalDpi xmlns:a14="http://schemas.microsoft.com/office/drawing/2010/main" val="0"/>
                        </a:ext>
                      </a:extLst>
                    </a:blip>
                    <a:srcRect t="6486"/>
                    <a:stretch/>
                  </pic:blipFill>
                  <pic:spPr bwMode="auto">
                    <a:xfrm>
                      <a:off x="0" y="0"/>
                      <a:ext cx="1323975" cy="1647825"/>
                    </a:xfrm>
                    <a:prstGeom prst="rect">
                      <a:avLst/>
                    </a:prstGeom>
                    <a:noFill/>
                    <a:ln>
                      <a:noFill/>
                    </a:ln>
                    <a:extLst>
                      <a:ext uri="{53640926-AAD7-44D8-BBD7-CCE9431645EC}">
                        <a14:shadowObscured xmlns:a14="http://schemas.microsoft.com/office/drawing/2010/main"/>
                      </a:ext>
                    </a:extLst>
                  </pic:spPr>
                </pic:pic>
              </a:graphicData>
            </a:graphic>
          </wp:inline>
        </w:drawing>
      </w:r>
      <w:r w:rsidRPr="003C548A">
        <w:rPr>
          <w:rFonts w:ascii="Arial" w:hAnsi="Arial" w:cs="Arial"/>
          <w:sz w:val="20"/>
          <w:szCs w:val="20"/>
        </w:rPr>
        <w:t xml:space="preserve">  </w:t>
      </w:r>
      <w:r w:rsidRPr="003C548A">
        <w:rPr>
          <w:rFonts w:ascii="Arial" w:hAnsi="Arial" w:cs="Arial"/>
          <w:noProof/>
          <w:sz w:val="20"/>
          <w:szCs w:val="20"/>
          <w:lang w:eastAsia="cs-CZ"/>
        </w:rPr>
        <w:drawing>
          <wp:inline distT="0" distB="0" distL="0" distR="0" wp14:anchorId="0C6F6C50" wp14:editId="35F7BE5A">
            <wp:extent cx="2257425" cy="1599390"/>
            <wp:effectExtent l="0" t="0" r="0" b="1270"/>
            <wp:docPr id="20492" name="Obrázek 20492" descr="Obsah obrázku text, monitor, televizor, obrazov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Obsah obrázku text, monitor, televizor, obrazovka&#10;&#10;Popis byl vytvořen automaticky"/>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5113" t="6949" r="5113" b="8167"/>
                    <a:stretch/>
                  </pic:blipFill>
                  <pic:spPr bwMode="auto">
                    <a:xfrm>
                      <a:off x="0" y="0"/>
                      <a:ext cx="2259238" cy="1600674"/>
                    </a:xfrm>
                    <a:prstGeom prst="rect">
                      <a:avLst/>
                    </a:prstGeom>
                    <a:noFill/>
                    <a:ln>
                      <a:noFill/>
                    </a:ln>
                    <a:extLst>
                      <a:ext uri="{53640926-AAD7-44D8-BBD7-CCE9431645EC}">
                        <a14:shadowObscured xmlns:a14="http://schemas.microsoft.com/office/drawing/2010/main"/>
                      </a:ext>
                    </a:extLst>
                  </pic:spPr>
                </pic:pic>
              </a:graphicData>
            </a:graphic>
          </wp:inline>
        </w:drawing>
      </w:r>
      <w:r w:rsidRPr="003C548A">
        <w:rPr>
          <w:rFonts w:ascii="Arial" w:hAnsi="Arial" w:cs="Arial"/>
          <w:sz w:val="20"/>
          <w:szCs w:val="20"/>
        </w:rPr>
        <w:t xml:space="preserve">    </w:t>
      </w:r>
      <w:r w:rsidRPr="003C548A">
        <w:rPr>
          <w:rFonts w:ascii="Arial" w:hAnsi="Arial" w:cs="Arial"/>
          <w:noProof/>
          <w:sz w:val="20"/>
          <w:szCs w:val="20"/>
          <w:lang w:eastAsia="cs-CZ"/>
        </w:rPr>
        <w:drawing>
          <wp:inline distT="0" distB="0" distL="0" distR="0" wp14:anchorId="299AFDB3" wp14:editId="018D54DB">
            <wp:extent cx="1598162" cy="1420011"/>
            <wp:effectExtent l="76200" t="76200" r="135890" b="142240"/>
            <wp:docPr id="20491" name="Obrázek 20491" descr="Obsah obrázku text, interiér, staré&#10;&#10;Popis byl vytvořen automatick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Zástupný obsah 6" descr="Obsah obrázku text, interiér, staré&#10;&#10;Popis byl vytvořen automaticky"/>
                    <pic:cNvPicPr>
                      <a:picLocks noGrp="1" noChangeAspect="1"/>
                    </pic:cNvPicPr>
                  </pic:nvPicPr>
                  <pic:blipFill rotWithShape="1">
                    <a:blip r:embed="rId82"/>
                    <a:srcRect l="6890" r="8455"/>
                    <a:stretch/>
                  </pic:blipFill>
                  <pic:spPr bwMode="auto">
                    <a:xfrm>
                      <a:off x="0" y="0"/>
                      <a:ext cx="1597660" cy="1419860"/>
                    </a:xfrm>
                    <a:prstGeom prst="rect">
                      <a:avLst/>
                    </a:prstGeom>
                    <a:noFill/>
                    <a:ln w="38100" cap="sq">
                      <a:solidFill>
                        <a:srgbClr val="000000"/>
                      </a:solidFill>
                      <a:miter lim="800000"/>
                    </a:ln>
                    <a:effectLst>
                      <a:outerShdw blurRad="50800" dist="38100" dir="2700000" algn="tl" rotWithShape="0">
                        <a:srgbClr val="000000">
                          <a:alpha val="43000"/>
                        </a:srgbClr>
                      </a:outerShdw>
                    </a:effectLst>
                    <a:extLst/>
                  </pic:spPr>
                </pic:pic>
              </a:graphicData>
            </a:graphic>
          </wp:inline>
        </w:drawing>
      </w:r>
    </w:p>
    <w:p w14:paraId="59CB9EF3" w14:textId="51CBFD8D" w:rsidR="007F6DA1" w:rsidRPr="003C548A" w:rsidRDefault="007F6DA1" w:rsidP="007F6DA1">
      <w:pPr>
        <w:spacing w:after="0" w:line="240" w:lineRule="auto"/>
        <w:rPr>
          <w:rFonts w:ascii="Arial" w:hAnsi="Arial" w:cs="Arial"/>
          <w:sz w:val="20"/>
          <w:szCs w:val="20"/>
        </w:rPr>
      </w:pPr>
      <w:r w:rsidRPr="003C548A">
        <w:rPr>
          <w:rFonts w:ascii="Arial" w:hAnsi="Arial" w:cs="Arial"/>
          <w:sz w:val="20"/>
          <w:szCs w:val="20"/>
        </w:rPr>
        <w:t>P. Rist Frankfurt</w:t>
      </w:r>
      <w:r w:rsidRPr="003C548A">
        <w:rPr>
          <w:rFonts w:ascii="Arial" w:hAnsi="Arial" w:cs="Arial"/>
          <w:sz w:val="20"/>
          <w:szCs w:val="20"/>
        </w:rPr>
        <w:t xml:space="preserve">                Pipilotti Rist: Ever is Over All, 1997                         Tony Oursler</w:t>
      </w:r>
    </w:p>
    <w:p w14:paraId="739DB62D" w14:textId="77777777" w:rsidR="007F6DA1" w:rsidRPr="003C548A" w:rsidRDefault="007F6DA1" w:rsidP="007F6DA1">
      <w:pPr>
        <w:spacing w:after="0" w:line="240" w:lineRule="auto"/>
        <w:rPr>
          <w:rFonts w:ascii="Arial" w:hAnsi="Arial" w:cs="Arial"/>
          <w:sz w:val="20"/>
          <w:szCs w:val="20"/>
        </w:rPr>
      </w:pPr>
    </w:p>
    <w:p w14:paraId="0462DDC1" w14:textId="4DA5E6B9" w:rsidR="007F6DA1" w:rsidRPr="003C548A" w:rsidRDefault="007F6DA1" w:rsidP="007F6DA1">
      <w:pPr>
        <w:spacing w:after="0" w:line="240" w:lineRule="auto"/>
        <w:rPr>
          <w:rFonts w:ascii="Arial" w:hAnsi="Arial" w:cs="Arial"/>
          <w:sz w:val="20"/>
          <w:szCs w:val="20"/>
        </w:rPr>
      </w:pPr>
      <w:r w:rsidRPr="003C548A">
        <w:rPr>
          <w:rFonts w:ascii="Arial" w:hAnsi="Arial" w:cs="Arial"/>
          <w:sz w:val="20"/>
          <w:szCs w:val="20"/>
        </w:rPr>
        <w:t xml:space="preserve">  </w:t>
      </w:r>
      <w:r w:rsidRPr="003C548A">
        <w:rPr>
          <w:rFonts w:ascii="Arial" w:hAnsi="Arial" w:cs="Arial"/>
          <w:noProof/>
          <w:sz w:val="20"/>
          <w:szCs w:val="20"/>
          <w:lang w:eastAsia="cs-CZ"/>
        </w:rPr>
        <w:drawing>
          <wp:inline distT="0" distB="0" distL="0" distR="0" wp14:anchorId="3A037E31" wp14:editId="061F6E07">
            <wp:extent cx="2209800" cy="1926726"/>
            <wp:effectExtent l="0" t="0" r="0" b="0"/>
            <wp:docPr id="20490" name="Obrázek 2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11417" cy="1928136"/>
                    </a:xfrm>
                    <a:prstGeom prst="rect">
                      <a:avLst/>
                    </a:prstGeom>
                    <a:noFill/>
                    <a:ln>
                      <a:noFill/>
                    </a:ln>
                  </pic:spPr>
                </pic:pic>
              </a:graphicData>
            </a:graphic>
          </wp:inline>
        </w:drawing>
      </w:r>
      <w:r w:rsidRPr="003C548A">
        <w:rPr>
          <w:rFonts w:ascii="Arial" w:hAnsi="Arial" w:cs="Arial"/>
          <w:sz w:val="20"/>
          <w:szCs w:val="20"/>
        </w:rPr>
        <w:t xml:space="preserve">  </w:t>
      </w:r>
      <w:r w:rsidRPr="003C548A">
        <w:rPr>
          <w:rFonts w:ascii="Arial" w:hAnsi="Arial" w:cs="Arial"/>
          <w:noProof/>
          <w:sz w:val="20"/>
          <w:szCs w:val="20"/>
          <w:lang w:eastAsia="cs-CZ"/>
        </w:rPr>
        <w:drawing>
          <wp:inline distT="0" distB="0" distL="0" distR="0" wp14:anchorId="330CE030" wp14:editId="65346E59">
            <wp:extent cx="1171575" cy="1657350"/>
            <wp:effectExtent l="0" t="0" r="9525" b="0"/>
            <wp:docPr id="20489" name="Obrázek 2048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symbol pro online obrázek 4"/>
                    <pic:cNvPicPr>
                      <a:picLocks noGrp="1" noChangeAspect="1" noChangeArrowheads="1"/>
                    </pic:cNvPicPr>
                  </pic:nvPicPr>
                  <pic:blipFill>
                    <a:blip r:embed="rId84" cstate="print">
                      <a:extLst>
                        <a:ext uri="{28A0092B-C50C-407E-A947-70E740481C1C}">
                          <a14:useLocalDpi xmlns:a14="http://schemas.microsoft.com/office/drawing/2010/main" val="0"/>
                        </a:ext>
                      </a:extLst>
                    </a:blip>
                    <a:srcRect l="24315" r="22636"/>
                    <a:stretch>
                      <a:fillRect/>
                    </a:stretch>
                  </pic:blipFill>
                  <pic:spPr bwMode="auto">
                    <a:xfrm>
                      <a:off x="0" y="0"/>
                      <a:ext cx="1171575" cy="1657350"/>
                    </a:xfrm>
                    <a:prstGeom prst="rect">
                      <a:avLst/>
                    </a:prstGeom>
                    <a:noFill/>
                    <a:ln>
                      <a:noFill/>
                    </a:ln>
                  </pic:spPr>
                </pic:pic>
              </a:graphicData>
            </a:graphic>
          </wp:inline>
        </w:drawing>
      </w:r>
      <w:r w:rsidRPr="003C548A">
        <w:rPr>
          <w:rFonts w:ascii="Arial" w:hAnsi="Arial" w:cs="Arial"/>
          <w:sz w:val="20"/>
          <w:szCs w:val="20"/>
        </w:rPr>
        <w:t xml:space="preserve">  </w:t>
      </w:r>
      <w:r w:rsidRPr="003C548A">
        <w:rPr>
          <w:rFonts w:ascii="Arial" w:hAnsi="Arial" w:cs="Arial"/>
          <w:noProof/>
          <w:sz w:val="20"/>
          <w:szCs w:val="20"/>
          <w:lang w:eastAsia="cs-CZ"/>
        </w:rPr>
        <w:drawing>
          <wp:inline distT="0" distB="0" distL="0" distR="0" wp14:anchorId="100168BB" wp14:editId="42F7A719">
            <wp:extent cx="1981200" cy="1514475"/>
            <wp:effectExtent l="0" t="0" r="0" b="9525"/>
            <wp:docPr id="20488" name="Obrázek 2048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symbol pro obsah 6"/>
                    <pic:cNvPicPr>
                      <a:picLocks noGrp="1" noChangeAspect="1" noChangeArrowheads="1"/>
                    </pic:cNvPicPr>
                  </pic:nvPicPr>
                  <pic:blipFill>
                    <a:blip r:embed="rId85">
                      <a:extLst>
                        <a:ext uri="{28A0092B-C50C-407E-A947-70E740481C1C}">
                          <a14:useLocalDpi xmlns:a14="http://schemas.microsoft.com/office/drawing/2010/main" val="0"/>
                        </a:ext>
                      </a:extLst>
                    </a:blip>
                    <a:srcRect l="2727" r="10056"/>
                    <a:stretch>
                      <a:fillRect/>
                    </a:stretch>
                  </pic:blipFill>
                  <pic:spPr bwMode="auto">
                    <a:xfrm>
                      <a:off x="0" y="0"/>
                      <a:ext cx="1981200" cy="1514475"/>
                    </a:xfrm>
                    <a:prstGeom prst="rect">
                      <a:avLst/>
                    </a:prstGeom>
                    <a:noFill/>
                    <a:ln>
                      <a:noFill/>
                    </a:ln>
                  </pic:spPr>
                </pic:pic>
              </a:graphicData>
            </a:graphic>
          </wp:inline>
        </w:drawing>
      </w:r>
      <w:r w:rsidRPr="003C548A">
        <w:rPr>
          <w:rFonts w:ascii="Arial" w:hAnsi="Arial" w:cs="Arial"/>
          <w:sz w:val="20"/>
          <w:szCs w:val="20"/>
        </w:rPr>
        <w:t xml:space="preserve"> </w:t>
      </w:r>
    </w:p>
    <w:p w14:paraId="5FE1DCE6" w14:textId="453952C5" w:rsidR="007F6DA1" w:rsidRPr="003C548A" w:rsidRDefault="007F6DA1" w:rsidP="007F6DA1">
      <w:pPr>
        <w:spacing w:after="0" w:line="240" w:lineRule="auto"/>
        <w:rPr>
          <w:rFonts w:ascii="Arial" w:hAnsi="Arial" w:cs="Arial"/>
          <w:sz w:val="20"/>
          <w:szCs w:val="20"/>
        </w:rPr>
      </w:pPr>
      <w:r w:rsidRPr="003C548A">
        <w:rPr>
          <w:rFonts w:ascii="Arial" w:hAnsi="Arial" w:cs="Arial"/>
          <w:sz w:val="20"/>
          <w:szCs w:val="20"/>
        </w:rPr>
        <w:t>Bill Viola: The Greeting 1995                               Tomáš Ruller                    Jakub Nepraš</w:t>
      </w:r>
    </w:p>
    <w:p w14:paraId="76E44EB3" w14:textId="77777777" w:rsidR="007F6DA1" w:rsidRPr="003C548A" w:rsidRDefault="007F6DA1" w:rsidP="007F6DA1">
      <w:pPr>
        <w:spacing w:after="0" w:line="240" w:lineRule="auto"/>
        <w:rPr>
          <w:rFonts w:ascii="Arial" w:hAnsi="Arial" w:cs="Arial"/>
          <w:sz w:val="20"/>
          <w:szCs w:val="20"/>
        </w:rPr>
      </w:pPr>
      <w:r w:rsidRPr="003C548A">
        <w:rPr>
          <w:rFonts w:ascii="Arial" w:hAnsi="Arial" w:cs="Arial"/>
          <w:sz w:val="20"/>
          <w:szCs w:val="20"/>
        </w:rPr>
        <w:t xml:space="preserve">(Visitazione 1528 – Carmignano di Pontormo)   </w:t>
      </w:r>
    </w:p>
    <w:p w14:paraId="2FAC1F7E" w14:textId="77777777" w:rsidR="007F6DA1" w:rsidRPr="003C548A" w:rsidRDefault="007F6DA1" w:rsidP="007F6DA1">
      <w:pPr>
        <w:rPr>
          <w:rFonts w:ascii="Arial" w:hAnsi="Arial" w:cs="Arial"/>
        </w:rPr>
      </w:pPr>
    </w:p>
    <w:p w14:paraId="76A1F376" w14:textId="58DB2F5F" w:rsidR="00BC5A4A" w:rsidRDefault="003C548A" w:rsidP="007F6DA1">
      <w:pPr>
        <w:rPr>
          <w:rFonts w:ascii="Arial" w:hAnsi="Arial" w:cs="Arial"/>
          <w:sz w:val="24"/>
          <w:szCs w:val="24"/>
        </w:rPr>
      </w:pPr>
      <w:r w:rsidRPr="003C548A">
        <w:rPr>
          <w:rFonts w:ascii="Arial" w:hAnsi="Arial" w:cs="Arial"/>
          <w:b/>
          <w:sz w:val="24"/>
          <w:szCs w:val="24"/>
          <w:u w:val="single"/>
        </w:rPr>
        <w:t>7. 5. 2024 Street  art</w:t>
      </w:r>
      <w:r w:rsidR="00BC5A4A">
        <w:rPr>
          <w:rFonts w:ascii="Arial" w:hAnsi="Arial" w:cs="Arial"/>
          <w:b/>
          <w:sz w:val="24"/>
          <w:szCs w:val="24"/>
          <w:u w:val="single"/>
        </w:rPr>
        <w:t xml:space="preserve">  </w:t>
      </w:r>
      <w:r>
        <w:rPr>
          <w:rFonts w:ascii="Arial" w:hAnsi="Arial" w:cs="Arial"/>
          <w:sz w:val="24"/>
          <w:szCs w:val="24"/>
        </w:rPr>
        <w:t xml:space="preserve">Timo  (Samo, Taki, </w:t>
      </w:r>
      <w:r w:rsidR="005B43F4">
        <w:rPr>
          <w:rFonts w:ascii="Arial" w:hAnsi="Arial" w:cs="Arial"/>
          <w:sz w:val="24"/>
          <w:szCs w:val="24"/>
        </w:rPr>
        <w:t>Point, Masker aj.)</w:t>
      </w:r>
      <w:r w:rsidR="00BC5A4A">
        <w:rPr>
          <w:rFonts w:ascii="Arial" w:hAnsi="Arial" w:cs="Arial"/>
          <w:sz w:val="24"/>
          <w:szCs w:val="24"/>
        </w:rPr>
        <w:t xml:space="preserve"> </w:t>
      </w:r>
    </w:p>
    <w:p w14:paraId="61AE39B7" w14:textId="34BECB45" w:rsidR="007F6DA1" w:rsidRDefault="00BC5A4A" w:rsidP="003F162D">
      <w:pPr>
        <w:rPr>
          <w:rFonts w:ascii="Arial" w:eastAsia="Times New Roman" w:hAnsi="Arial" w:cs="Arial"/>
          <w:sz w:val="20"/>
          <w:szCs w:val="20"/>
          <w:lang w:eastAsia="cs-CZ"/>
        </w:rPr>
      </w:pPr>
      <w:r>
        <w:rPr>
          <w:noProof/>
          <w:lang w:eastAsia="cs-CZ"/>
        </w:rPr>
        <w:drawing>
          <wp:inline distT="0" distB="0" distL="0" distR="0" wp14:anchorId="02C01158" wp14:editId="70B43E76">
            <wp:extent cx="2736214" cy="1209675"/>
            <wp:effectExtent l="0" t="0" r="7620" b="0"/>
            <wp:docPr id="22532" name="Picture 4" descr="mas na m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descr="mas na min2"/>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6674" t="16761" b="28342"/>
                    <a:stretch/>
                  </pic:blipFill>
                  <pic:spPr bwMode="auto">
                    <a:xfrm>
                      <a:off x="0" y="0"/>
                      <a:ext cx="2741401" cy="121196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Pr>
          <w:noProof/>
          <w:lang w:eastAsia="cs-CZ"/>
        </w:rPr>
        <w:drawing>
          <wp:inline distT="0" distB="0" distL="0" distR="0" wp14:anchorId="3AFA8F3E" wp14:editId="6BE64033">
            <wp:extent cx="2547081" cy="1200150"/>
            <wp:effectExtent l="0" t="0" r="5715" b="0"/>
            <wp:docPr id="307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Obrázek 2"/>
                    <pic:cNvPicPr>
                      <a:picLocks noChangeAspect="1"/>
                    </pic:cNvPicPr>
                  </pic:nvPicPr>
                  <pic:blipFill rotWithShape="1">
                    <a:blip r:embed="rId87" cstate="print">
                      <a:extLst>
                        <a:ext uri="{28A0092B-C50C-407E-A947-70E740481C1C}">
                          <a14:useLocalDpi xmlns:a14="http://schemas.microsoft.com/office/drawing/2010/main" val="0"/>
                        </a:ext>
                      </a:extLst>
                    </a:blip>
                    <a:srcRect l="20171" t="32552" r="31052" b="49068"/>
                    <a:stretch/>
                  </pic:blipFill>
                  <pic:spPr bwMode="auto">
                    <a:xfrm>
                      <a:off x="0" y="0"/>
                      <a:ext cx="2551207" cy="1202094"/>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sectPr w:rsidR="007F6DA1" w:rsidSect="00EB72C6">
      <w:pgSz w:w="11906" w:h="16838"/>
      <w:pgMar w:top="1276"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F3AE13" w16cid:durableId="20146B5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00DAEB" w14:textId="77777777" w:rsidR="00B13941" w:rsidRDefault="00B13941" w:rsidP="00B863EC">
      <w:pPr>
        <w:spacing w:after="0" w:line="240" w:lineRule="auto"/>
      </w:pPr>
      <w:r>
        <w:separator/>
      </w:r>
    </w:p>
  </w:endnote>
  <w:endnote w:type="continuationSeparator" w:id="0">
    <w:p w14:paraId="0200EE81" w14:textId="77777777" w:rsidR="00B13941" w:rsidRDefault="00B13941" w:rsidP="00B86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Helvetica">
    <w:panose1 w:val="020B0604020202020204"/>
    <w:charset w:val="EE"/>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2D401C" w14:textId="77777777" w:rsidR="00B13941" w:rsidRDefault="00B13941" w:rsidP="00B863EC">
      <w:pPr>
        <w:spacing w:after="0" w:line="240" w:lineRule="auto"/>
      </w:pPr>
      <w:r>
        <w:separator/>
      </w:r>
    </w:p>
  </w:footnote>
  <w:footnote w:type="continuationSeparator" w:id="0">
    <w:p w14:paraId="4AFF6C9A" w14:textId="77777777" w:rsidR="00B13941" w:rsidRDefault="00B13941" w:rsidP="00B863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7C028B"/>
    <w:multiLevelType w:val="hybridMultilevel"/>
    <w:tmpl w:val="9D1818B8"/>
    <w:lvl w:ilvl="0" w:tplc="00CAA40A">
      <w:start w:val="1"/>
      <w:numFmt w:val="decimalZero"/>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 w15:restartNumberingAfterBreak="0">
    <w:nsid w:val="2D600615"/>
    <w:multiLevelType w:val="hybridMultilevel"/>
    <w:tmpl w:val="5B125D62"/>
    <w:lvl w:ilvl="0" w:tplc="D6E6B042">
      <w:start w:val="1"/>
      <w:numFmt w:val="decimalZero"/>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 w15:restartNumberingAfterBreak="0">
    <w:nsid w:val="62D30AE4"/>
    <w:multiLevelType w:val="hybridMultilevel"/>
    <w:tmpl w:val="8C1CA4F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7B0C3C92"/>
    <w:multiLevelType w:val="hybridMultilevel"/>
    <w:tmpl w:val="F2E4DDE4"/>
    <w:lvl w:ilvl="0" w:tplc="E82A40E4">
      <w:start w:val="1"/>
      <w:numFmt w:val="decimalZero"/>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D3B"/>
    <w:rsid w:val="00004D33"/>
    <w:rsid w:val="00006C2F"/>
    <w:rsid w:val="00015874"/>
    <w:rsid w:val="00035B5D"/>
    <w:rsid w:val="00085C1E"/>
    <w:rsid w:val="000974A2"/>
    <w:rsid w:val="000A1F78"/>
    <w:rsid w:val="000A638C"/>
    <w:rsid w:val="000C218A"/>
    <w:rsid w:val="000D24F6"/>
    <w:rsid w:val="00177C55"/>
    <w:rsid w:val="001B5F0C"/>
    <w:rsid w:val="00207E2B"/>
    <w:rsid w:val="00234376"/>
    <w:rsid w:val="0023574C"/>
    <w:rsid w:val="00242787"/>
    <w:rsid w:val="002671CA"/>
    <w:rsid w:val="00285833"/>
    <w:rsid w:val="003156CB"/>
    <w:rsid w:val="003446C8"/>
    <w:rsid w:val="003714C2"/>
    <w:rsid w:val="00380FB9"/>
    <w:rsid w:val="00382D3B"/>
    <w:rsid w:val="003C548A"/>
    <w:rsid w:val="003C6025"/>
    <w:rsid w:val="003F162D"/>
    <w:rsid w:val="003F41BB"/>
    <w:rsid w:val="004051E1"/>
    <w:rsid w:val="00462BA2"/>
    <w:rsid w:val="004C46BE"/>
    <w:rsid w:val="004C64B4"/>
    <w:rsid w:val="00566D71"/>
    <w:rsid w:val="00574121"/>
    <w:rsid w:val="0057607B"/>
    <w:rsid w:val="005929AC"/>
    <w:rsid w:val="005B43F4"/>
    <w:rsid w:val="005D555A"/>
    <w:rsid w:val="005F6F0E"/>
    <w:rsid w:val="006019FF"/>
    <w:rsid w:val="0060264F"/>
    <w:rsid w:val="006B41E6"/>
    <w:rsid w:val="007056F3"/>
    <w:rsid w:val="00757C22"/>
    <w:rsid w:val="00776496"/>
    <w:rsid w:val="00791C2F"/>
    <w:rsid w:val="007B625B"/>
    <w:rsid w:val="007B690E"/>
    <w:rsid w:val="007E5879"/>
    <w:rsid w:val="007F015C"/>
    <w:rsid w:val="007F6DA1"/>
    <w:rsid w:val="008D2BAB"/>
    <w:rsid w:val="008D6972"/>
    <w:rsid w:val="00931B1C"/>
    <w:rsid w:val="00970A13"/>
    <w:rsid w:val="009828B2"/>
    <w:rsid w:val="009D1AF2"/>
    <w:rsid w:val="009D7474"/>
    <w:rsid w:val="00A60AAD"/>
    <w:rsid w:val="00AB58CA"/>
    <w:rsid w:val="00AD5527"/>
    <w:rsid w:val="00AF2905"/>
    <w:rsid w:val="00B01CA4"/>
    <w:rsid w:val="00B13941"/>
    <w:rsid w:val="00B863EC"/>
    <w:rsid w:val="00BB66ED"/>
    <w:rsid w:val="00BC5A4A"/>
    <w:rsid w:val="00BF6C6A"/>
    <w:rsid w:val="00C03C87"/>
    <w:rsid w:val="00C14036"/>
    <w:rsid w:val="00D069E7"/>
    <w:rsid w:val="00D518FE"/>
    <w:rsid w:val="00D92D54"/>
    <w:rsid w:val="00E01E66"/>
    <w:rsid w:val="00E11904"/>
    <w:rsid w:val="00E17418"/>
    <w:rsid w:val="00E47486"/>
    <w:rsid w:val="00E53164"/>
    <w:rsid w:val="00E53622"/>
    <w:rsid w:val="00E53C8F"/>
    <w:rsid w:val="00EA5175"/>
    <w:rsid w:val="00EB72C6"/>
    <w:rsid w:val="00F06803"/>
    <w:rsid w:val="00F44FDC"/>
    <w:rsid w:val="00F51360"/>
    <w:rsid w:val="00F54510"/>
    <w:rsid w:val="00F82E9E"/>
    <w:rsid w:val="00F83EC3"/>
    <w:rsid w:val="00FF34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D59A3"/>
  <w15:chartTrackingRefBased/>
  <w15:docId w15:val="{3C2EEEC4-FF46-4C4E-B35E-F0ED160C2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82D3B"/>
    <w:pPr>
      <w:spacing w:after="200" w:line="276" w:lineRule="auto"/>
    </w:pPr>
  </w:style>
  <w:style w:type="paragraph" w:styleId="Nadpis1">
    <w:name w:val="heading 1"/>
    <w:basedOn w:val="Normln"/>
    <w:next w:val="Normln"/>
    <w:link w:val="Nadpis1Char"/>
    <w:uiPriority w:val="9"/>
    <w:qFormat/>
    <w:rsid w:val="00085C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qFormat/>
    <w:rsid w:val="006019FF"/>
    <w:pPr>
      <w:keepNext/>
      <w:spacing w:after="0" w:line="240" w:lineRule="auto"/>
      <w:outlineLvl w:val="1"/>
    </w:pPr>
    <w:rPr>
      <w:rFonts w:ascii="Times New Roman" w:eastAsia="Times New Roman" w:hAnsi="Times New Roman" w:cs="Times New Roman"/>
      <w:sz w:val="24"/>
      <w:szCs w:val="24"/>
      <w:u w:val="single"/>
      <w:lang w:eastAsia="cs-CZ"/>
    </w:rPr>
  </w:style>
  <w:style w:type="paragraph" w:styleId="Nadpis5">
    <w:name w:val="heading 5"/>
    <w:basedOn w:val="Normln"/>
    <w:next w:val="Normln"/>
    <w:link w:val="Nadpis5Char"/>
    <w:uiPriority w:val="9"/>
    <w:semiHidden/>
    <w:unhideWhenUsed/>
    <w:qFormat/>
    <w:rsid w:val="00E11904"/>
    <w:pPr>
      <w:keepNext/>
      <w:keepLines/>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6B41E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82D3B"/>
    <w:pPr>
      <w:spacing w:after="160" w:line="259" w:lineRule="auto"/>
      <w:ind w:left="720"/>
      <w:contextualSpacing/>
    </w:pPr>
  </w:style>
  <w:style w:type="character" w:styleId="Odkaznakoment">
    <w:name w:val="annotation reference"/>
    <w:basedOn w:val="Standardnpsmoodstavce"/>
    <w:uiPriority w:val="99"/>
    <w:semiHidden/>
    <w:unhideWhenUsed/>
    <w:rsid w:val="00382D3B"/>
    <w:rPr>
      <w:sz w:val="16"/>
      <w:szCs w:val="16"/>
    </w:rPr>
  </w:style>
  <w:style w:type="paragraph" w:styleId="Textkomente">
    <w:name w:val="annotation text"/>
    <w:basedOn w:val="Normln"/>
    <w:link w:val="TextkomenteChar"/>
    <w:uiPriority w:val="99"/>
    <w:semiHidden/>
    <w:unhideWhenUsed/>
    <w:rsid w:val="00382D3B"/>
    <w:pPr>
      <w:spacing w:line="240" w:lineRule="auto"/>
    </w:pPr>
    <w:rPr>
      <w:sz w:val="20"/>
      <w:szCs w:val="20"/>
    </w:rPr>
  </w:style>
  <w:style w:type="character" w:customStyle="1" w:styleId="TextkomenteChar">
    <w:name w:val="Text komentáře Char"/>
    <w:basedOn w:val="Standardnpsmoodstavce"/>
    <w:link w:val="Textkomente"/>
    <w:uiPriority w:val="99"/>
    <w:semiHidden/>
    <w:rsid w:val="00382D3B"/>
    <w:rPr>
      <w:sz w:val="20"/>
      <w:szCs w:val="20"/>
    </w:rPr>
  </w:style>
  <w:style w:type="paragraph" w:styleId="Textbubliny">
    <w:name w:val="Balloon Text"/>
    <w:basedOn w:val="Normln"/>
    <w:link w:val="TextbublinyChar"/>
    <w:uiPriority w:val="99"/>
    <w:semiHidden/>
    <w:unhideWhenUsed/>
    <w:rsid w:val="00382D3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82D3B"/>
    <w:rPr>
      <w:rFonts w:ascii="Segoe UI" w:hAnsi="Segoe UI" w:cs="Segoe UI"/>
      <w:sz w:val="18"/>
      <w:szCs w:val="18"/>
    </w:rPr>
  </w:style>
  <w:style w:type="paragraph" w:styleId="Prosttext">
    <w:name w:val="Plain Text"/>
    <w:basedOn w:val="Normln"/>
    <w:link w:val="ProsttextChar"/>
    <w:semiHidden/>
    <w:rsid w:val="003446C8"/>
    <w:pPr>
      <w:spacing w:after="0" w:line="240" w:lineRule="auto"/>
    </w:pPr>
    <w:rPr>
      <w:rFonts w:ascii="Courier New" w:eastAsia="Times New Roman" w:hAnsi="Courier New" w:cs="Times New Roman"/>
      <w:sz w:val="20"/>
      <w:szCs w:val="20"/>
      <w:lang w:eastAsia="cs-CZ"/>
    </w:rPr>
  </w:style>
  <w:style w:type="character" w:customStyle="1" w:styleId="ProsttextChar">
    <w:name w:val="Prostý text Char"/>
    <w:basedOn w:val="Standardnpsmoodstavce"/>
    <w:link w:val="Prosttext"/>
    <w:semiHidden/>
    <w:rsid w:val="003446C8"/>
    <w:rPr>
      <w:rFonts w:ascii="Courier New" w:eastAsia="Times New Roman" w:hAnsi="Courier New" w:cs="Times New Roman"/>
      <w:sz w:val="20"/>
      <w:szCs w:val="20"/>
      <w:lang w:eastAsia="cs-CZ"/>
    </w:rPr>
  </w:style>
  <w:style w:type="character" w:styleId="Znakapoznpodarou">
    <w:name w:val="footnote reference"/>
    <w:basedOn w:val="Standardnpsmoodstavce"/>
    <w:uiPriority w:val="99"/>
    <w:unhideWhenUsed/>
    <w:rsid w:val="00B863EC"/>
    <w:rPr>
      <w:vertAlign w:val="superscript"/>
    </w:rPr>
  </w:style>
  <w:style w:type="character" w:styleId="Hypertextovodkaz">
    <w:name w:val="Hyperlink"/>
    <w:basedOn w:val="Standardnpsmoodstavce"/>
    <w:uiPriority w:val="99"/>
    <w:unhideWhenUsed/>
    <w:rsid w:val="00B863EC"/>
    <w:rPr>
      <w:color w:val="0563C1" w:themeColor="hyperlink"/>
      <w:u w:val="single"/>
    </w:rPr>
  </w:style>
  <w:style w:type="paragraph" w:styleId="Textpoznpodarou">
    <w:name w:val="footnote text"/>
    <w:basedOn w:val="Normln"/>
    <w:link w:val="TextpoznpodarouChar"/>
    <w:uiPriority w:val="99"/>
    <w:unhideWhenUsed/>
    <w:rsid w:val="00B863EC"/>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B863EC"/>
    <w:rPr>
      <w:sz w:val="20"/>
      <w:szCs w:val="20"/>
    </w:rPr>
  </w:style>
  <w:style w:type="paragraph" w:customStyle="1" w:styleId="TextA">
    <w:name w:val="Text A"/>
    <w:rsid w:val="00B863E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rPr>
  </w:style>
  <w:style w:type="character" w:customStyle="1" w:styleId="Nadpis2Char">
    <w:name w:val="Nadpis 2 Char"/>
    <w:basedOn w:val="Standardnpsmoodstavce"/>
    <w:link w:val="Nadpis2"/>
    <w:rsid w:val="006019FF"/>
    <w:rPr>
      <w:rFonts w:ascii="Times New Roman" w:eastAsia="Times New Roman" w:hAnsi="Times New Roman" w:cs="Times New Roman"/>
      <w:sz w:val="24"/>
      <w:szCs w:val="24"/>
      <w:u w:val="single"/>
      <w:lang w:eastAsia="cs-CZ"/>
    </w:rPr>
  </w:style>
  <w:style w:type="paragraph" w:styleId="Normlnweb">
    <w:name w:val="Normal (Web)"/>
    <w:basedOn w:val="Normln"/>
    <w:uiPriority w:val="99"/>
    <w:rsid w:val="00380FB9"/>
    <w:pPr>
      <w:spacing w:before="100" w:beforeAutospacing="1" w:after="100" w:afterAutospacing="1" w:line="240" w:lineRule="auto"/>
    </w:pPr>
    <w:rPr>
      <w:rFonts w:ascii="Times New Roman" w:eastAsia="Times New Roman" w:hAnsi="Times New Roman" w:cs="Times New Roman"/>
      <w:color w:val="000000"/>
      <w:sz w:val="24"/>
      <w:szCs w:val="24"/>
      <w:lang w:eastAsia="cs-CZ"/>
    </w:rPr>
  </w:style>
  <w:style w:type="character" w:customStyle="1" w:styleId="Nadpis6Char">
    <w:name w:val="Nadpis 6 Char"/>
    <w:basedOn w:val="Standardnpsmoodstavce"/>
    <w:link w:val="Nadpis6"/>
    <w:uiPriority w:val="9"/>
    <w:semiHidden/>
    <w:rsid w:val="006B41E6"/>
    <w:rPr>
      <w:rFonts w:asciiTheme="majorHAnsi" w:eastAsiaTheme="majorEastAsia" w:hAnsiTheme="majorHAnsi" w:cstheme="majorBidi"/>
      <w:color w:val="1F3763" w:themeColor="accent1" w:themeShade="7F"/>
    </w:rPr>
  </w:style>
  <w:style w:type="character" w:customStyle="1" w:styleId="Nadpis5Char">
    <w:name w:val="Nadpis 5 Char"/>
    <w:basedOn w:val="Standardnpsmoodstavce"/>
    <w:link w:val="Nadpis5"/>
    <w:uiPriority w:val="9"/>
    <w:semiHidden/>
    <w:rsid w:val="00E11904"/>
    <w:rPr>
      <w:rFonts w:asciiTheme="majorHAnsi" w:eastAsiaTheme="majorEastAsia" w:hAnsiTheme="majorHAnsi" w:cstheme="majorBidi"/>
      <w:color w:val="2F5496" w:themeColor="accent1" w:themeShade="BF"/>
    </w:rPr>
  </w:style>
  <w:style w:type="paragraph" w:styleId="Zpat">
    <w:name w:val="footer"/>
    <w:basedOn w:val="Normln"/>
    <w:link w:val="ZpatChar"/>
    <w:unhideWhenUsed/>
    <w:rsid w:val="00E11904"/>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rsid w:val="00E11904"/>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085C1E"/>
    <w:rPr>
      <w:rFonts w:asciiTheme="majorHAnsi" w:eastAsiaTheme="majorEastAsia" w:hAnsiTheme="majorHAnsi" w:cstheme="majorBidi"/>
      <w:color w:val="2F5496" w:themeColor="accent1" w:themeShade="BF"/>
      <w:sz w:val="32"/>
      <w:szCs w:val="32"/>
    </w:rPr>
  </w:style>
  <w:style w:type="paragraph" w:styleId="Nzev">
    <w:name w:val="Title"/>
    <w:basedOn w:val="Normln"/>
    <w:link w:val="NzevChar"/>
    <w:qFormat/>
    <w:rsid w:val="00BF6C6A"/>
    <w:pPr>
      <w:spacing w:after="0" w:line="240" w:lineRule="auto"/>
      <w:ind w:firstLine="708"/>
      <w:jc w:val="center"/>
    </w:pPr>
    <w:rPr>
      <w:rFonts w:ascii="Times New Roman" w:eastAsia="Times New Roman" w:hAnsi="Times New Roman" w:cs="Times New Roman"/>
      <w:b/>
      <w:bCs/>
      <w:sz w:val="32"/>
      <w:szCs w:val="20"/>
      <w:lang w:eastAsia="cs-CZ"/>
    </w:rPr>
  </w:style>
  <w:style w:type="character" w:customStyle="1" w:styleId="NzevChar">
    <w:name w:val="Název Char"/>
    <w:basedOn w:val="Standardnpsmoodstavce"/>
    <w:link w:val="Nzev"/>
    <w:rsid w:val="00BF6C6A"/>
    <w:rPr>
      <w:rFonts w:ascii="Times New Roman" w:eastAsia="Times New Roman" w:hAnsi="Times New Roman" w:cs="Times New Roman"/>
      <w:b/>
      <w:bCs/>
      <w:sz w:val="32"/>
      <w:szCs w:val="20"/>
      <w:lang w:eastAsia="cs-CZ"/>
    </w:rPr>
  </w:style>
  <w:style w:type="character" w:customStyle="1" w:styleId="mw-headline">
    <w:name w:val="mw-headline"/>
    <w:rsid w:val="00BF6C6A"/>
  </w:style>
  <w:style w:type="character" w:styleId="Sledovanodkaz">
    <w:name w:val="FollowedHyperlink"/>
    <w:basedOn w:val="Standardnpsmoodstavce"/>
    <w:uiPriority w:val="99"/>
    <w:semiHidden/>
    <w:unhideWhenUsed/>
    <w:rsid w:val="007F6D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878801">
      <w:bodyDiv w:val="1"/>
      <w:marLeft w:val="0"/>
      <w:marRight w:val="0"/>
      <w:marTop w:val="0"/>
      <w:marBottom w:val="0"/>
      <w:divBdr>
        <w:top w:val="none" w:sz="0" w:space="0" w:color="auto"/>
        <w:left w:val="none" w:sz="0" w:space="0" w:color="auto"/>
        <w:bottom w:val="none" w:sz="0" w:space="0" w:color="auto"/>
        <w:right w:val="none" w:sz="0" w:space="0" w:color="auto"/>
      </w:divBdr>
    </w:div>
    <w:div w:id="197802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hyperlink" Target="https://www.youtube.com/watch?v=gQEyezu7G20" TargetMode="External"/><Relationship Id="rId84" Type="http://schemas.openxmlformats.org/officeDocument/2006/relationships/image" Target="media/image70.jpeg"/><Relationship Id="rId89"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56.jpeg"/><Relationship Id="rId74" Type="http://schemas.openxmlformats.org/officeDocument/2006/relationships/hyperlink" Target="https://www.youtube.com/watch?v=a56RPZ_cbdc" TargetMode="External"/><Relationship Id="rId79" Type="http://schemas.openxmlformats.org/officeDocument/2006/relationships/image" Target="media/image65.jpeg"/><Relationship Id="rId87" Type="http://schemas.openxmlformats.org/officeDocument/2006/relationships/image" Target="media/image73.jpeg"/><Relationship Id="rId5" Type="http://schemas.openxmlformats.org/officeDocument/2006/relationships/footnotes" Target="footnotes.xml"/><Relationship Id="rId61" Type="http://schemas.openxmlformats.org/officeDocument/2006/relationships/hyperlink" Target="http://www.ceskatelevize.cz/ivysilani/10084839378-moje-20-stoleti/" TargetMode="External"/><Relationship Id="rId82" Type="http://schemas.openxmlformats.org/officeDocument/2006/relationships/image" Target="media/image68.jpeg"/><Relationship Id="rId90" Type="http://schemas.microsoft.com/office/2016/09/relationships/commentsIds" Target="commentsId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2.jpeg"/><Relationship Id="rId80" Type="http://schemas.openxmlformats.org/officeDocument/2006/relationships/image" Target="media/image66.jpeg"/><Relationship Id="rId85" Type="http://schemas.openxmlformats.org/officeDocument/2006/relationships/image" Target="media/image71.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hyperlink" Target="http://www.ceskatelevize.cz/ivysilani/11481103465-orbis-artis-jaroslava-brabce/216562261700007-magdalena-jetelova" TargetMode="External"/><Relationship Id="rId67" Type="http://schemas.openxmlformats.org/officeDocument/2006/relationships/image" Target="media/image57.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hyperlink" Target="http://www.ceskatelevize.cz/ivysilani/10123096165-artmix/211562229000010/obsah/185452-eva-kotatkova" TargetMode="External"/><Relationship Id="rId70" Type="http://schemas.openxmlformats.org/officeDocument/2006/relationships/image" Target="media/image60.jpeg"/><Relationship Id="rId75" Type="http://schemas.openxmlformats.org/officeDocument/2006/relationships/hyperlink" Target="http://jakubnepras.com/" TargetMode="External"/><Relationship Id="rId83" Type="http://schemas.openxmlformats.org/officeDocument/2006/relationships/image" Target="media/image69.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hyperlink" Target="http://www.ceskatelevize.cz/porady/1093836883-na-plovarne/20352216044-na-plovarne-s-adrienou-simotovou/" TargetMode="External"/><Relationship Id="rId65" Type="http://schemas.openxmlformats.org/officeDocument/2006/relationships/image" Target="media/image55.jpeg"/><Relationship Id="rId73" Type="http://schemas.openxmlformats.org/officeDocument/2006/relationships/hyperlink" Target="https://www.youtube.com/watch?v=Ra-OU33n434" TargetMode="External"/><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8</Pages>
  <Words>2321</Words>
  <Characters>13700</Characters>
  <Application>Microsoft Office Word</Application>
  <DocSecurity>0</DocSecurity>
  <Lines>114</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Ovčáčková</dc:creator>
  <cp:keywords/>
  <dc:description/>
  <cp:lastModifiedBy>Uzivatel</cp:lastModifiedBy>
  <cp:revision>17</cp:revision>
  <dcterms:created xsi:type="dcterms:W3CDTF">2024-04-20T05:25:00Z</dcterms:created>
  <dcterms:modified xsi:type="dcterms:W3CDTF">2024-04-25T08:11:00Z</dcterms:modified>
</cp:coreProperties>
</file>