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8F" w:rsidRDefault="00A42D8F" w:rsidP="0088693A">
      <w:pPr>
        <w:rPr>
          <w:b/>
          <w:lang w:val="cs-CZ"/>
        </w:rPr>
      </w:pPr>
    </w:p>
    <w:p w:rsidR="00BF68D4" w:rsidRDefault="00BF68D4" w:rsidP="0088693A">
      <w:pPr>
        <w:rPr>
          <w:b/>
          <w:lang w:val="cs-CZ"/>
        </w:rPr>
      </w:pPr>
      <w:r>
        <w:rPr>
          <w:b/>
          <w:lang w:val="cs-CZ"/>
        </w:rPr>
        <w:t>Evaluatieformulier stilistiek we 2009</w:t>
      </w:r>
    </w:p>
    <w:p w:rsidR="00BF68D4" w:rsidRDefault="00BF68D4" w:rsidP="0088693A">
      <w:pPr>
        <w:rPr>
          <w:b/>
          <w:lang w:val="cs-CZ"/>
        </w:rPr>
      </w:pPr>
    </w:p>
    <w:p w:rsidR="00BF68D4" w:rsidRDefault="00BF68D4" w:rsidP="0088693A">
      <w:pPr>
        <w:rPr>
          <w:b/>
          <w:lang w:val="cs-CZ"/>
        </w:rPr>
      </w:pPr>
    </w:p>
    <w:p w:rsidR="00A85DB0" w:rsidRPr="00B72E30" w:rsidRDefault="0088693A" w:rsidP="0088693A">
      <w:pPr>
        <w:rPr>
          <w:b/>
          <w:lang w:val="cs-CZ"/>
        </w:rPr>
      </w:pPr>
      <w:r w:rsidRPr="00B72E30">
        <w:rPr>
          <w:b/>
          <w:lang w:val="cs-CZ"/>
        </w:rPr>
        <w:t>Behandelde thema´s wintersemester 2009</w:t>
      </w:r>
    </w:p>
    <w:p w:rsidR="0088693A" w:rsidRDefault="0088693A" w:rsidP="0088693A">
      <w:pPr>
        <w:rPr>
          <w:lang w:val="cs-CZ"/>
        </w:rPr>
      </w:pP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Basisbegrippen stilistiek - stijloefeningen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Verschillende teksten en stijl – oefening jipenjanneke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Alinea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Tekst en cognitie– coherentie en cohesie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Betoog en argumentatie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Samenvatting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Motivatiebrief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CV en sollicitatiebrief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Leestekens en leesgemak</w:t>
      </w:r>
    </w:p>
    <w:p w:rsidR="0088693A" w:rsidRDefault="0088693A" w:rsidP="0088693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Essay en wetenschappelijke teksten</w:t>
      </w:r>
    </w:p>
    <w:p w:rsidR="00BF68D4" w:rsidRPr="00BF68D4" w:rsidRDefault="00BF68D4" w:rsidP="00BF68D4">
      <w:pPr>
        <w:rPr>
          <w:lang w:val="cs-CZ"/>
        </w:rPr>
      </w:pPr>
    </w:p>
    <w:p w:rsidR="0088693A" w:rsidRDefault="0088693A" w:rsidP="0088693A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361"/>
        <w:gridCol w:w="4851"/>
      </w:tblGrid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1. Ik was tevreden over de keuze van de thema´s die we hebben behandeld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 xml:space="preserve"> ja-gedeeltelijk- nee</w:t>
            </w:r>
          </w:p>
          <w:p w:rsidR="00A42D8F" w:rsidRDefault="00A42D8F" w:rsidP="0088693A">
            <w:pPr>
              <w:rPr>
                <w:lang w:val="cs-CZ"/>
              </w:rPr>
            </w:pP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2. Thema´s die ik had verwacht kwamen</w:t>
            </w:r>
            <w:r w:rsidR="00BF68D4">
              <w:rPr>
                <w:lang w:val="cs-CZ"/>
              </w:rPr>
              <w:t xml:space="preserve"> wel/</w:t>
            </w:r>
            <w:r>
              <w:rPr>
                <w:lang w:val="cs-CZ"/>
              </w:rPr>
              <w:t xml:space="preserve"> niet aan bod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>ja- nee</w:t>
            </w:r>
          </w:p>
          <w:p w:rsidR="00A42D8F" w:rsidRDefault="00A42D8F" w:rsidP="00BF68D4">
            <w:pPr>
              <w:rPr>
                <w:lang w:val="cs-CZ"/>
              </w:rPr>
            </w:pPr>
            <w:r>
              <w:rPr>
                <w:lang w:val="cs-CZ"/>
              </w:rPr>
              <w:t>zo niet, welke thema´s had je verwacht?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3. Er werd genoeg aandacht besteed aan alle thema´s</w:t>
            </w:r>
          </w:p>
        </w:tc>
        <w:tc>
          <w:tcPr>
            <w:tcW w:w="4851" w:type="dxa"/>
          </w:tcPr>
          <w:p w:rsidR="00A42D8F" w:rsidRDefault="00A42D8F" w:rsidP="008C2366">
            <w:pPr>
              <w:rPr>
                <w:lang w:val="cs-CZ"/>
              </w:rPr>
            </w:pPr>
            <w:r>
              <w:rPr>
                <w:lang w:val="cs-CZ"/>
              </w:rPr>
              <w:t>ja-</w:t>
            </w:r>
            <w:r>
              <w:rPr>
                <w:lang w:val="cs-CZ"/>
              </w:rPr>
              <w:t xml:space="preserve"> nee</w:t>
            </w:r>
          </w:p>
          <w:p w:rsidR="00A42D8F" w:rsidRDefault="00A42D8F" w:rsidP="00BF68D4">
            <w:pPr>
              <w:rPr>
                <w:lang w:val="cs-CZ"/>
              </w:rPr>
            </w:pPr>
            <w:r>
              <w:rPr>
                <w:lang w:val="cs-CZ"/>
              </w:rPr>
              <w:t>zo niet, welke thema´s wilde je grondiger bespreken</w:t>
            </w:r>
            <w:r>
              <w:rPr>
                <w:lang w:val="cs-CZ"/>
              </w:rPr>
              <w:t>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4. Er werd teveel aandacht besteed aan enkele punten</w:t>
            </w:r>
          </w:p>
        </w:tc>
        <w:tc>
          <w:tcPr>
            <w:tcW w:w="4851" w:type="dxa"/>
          </w:tcPr>
          <w:p w:rsidR="00A42D8F" w:rsidRDefault="00BF68D4" w:rsidP="008C2366">
            <w:pPr>
              <w:rPr>
                <w:lang w:val="cs-CZ"/>
              </w:rPr>
            </w:pPr>
            <w:r>
              <w:rPr>
                <w:lang w:val="cs-CZ"/>
              </w:rPr>
              <w:t>j</w:t>
            </w:r>
            <w:r w:rsidR="00A42D8F">
              <w:rPr>
                <w:lang w:val="cs-CZ"/>
              </w:rPr>
              <w:t>a – nee</w:t>
            </w:r>
          </w:p>
          <w:p w:rsidR="00A42D8F" w:rsidRDefault="00BF68D4" w:rsidP="008C2366">
            <w:pPr>
              <w:rPr>
                <w:lang w:val="cs-CZ"/>
              </w:rPr>
            </w:pPr>
            <w:r>
              <w:rPr>
                <w:lang w:val="cs-CZ"/>
              </w:rPr>
              <w:t>z</w:t>
            </w:r>
            <w:r w:rsidR="00A42D8F">
              <w:rPr>
                <w:lang w:val="cs-CZ"/>
              </w:rPr>
              <w:t>o ja, aan welke?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5. Er was weinig aandacht besteed aan enkele punten</w:t>
            </w:r>
          </w:p>
        </w:tc>
        <w:tc>
          <w:tcPr>
            <w:tcW w:w="4851" w:type="dxa"/>
          </w:tcPr>
          <w:p w:rsidR="00A42D8F" w:rsidRDefault="00BF68D4" w:rsidP="00A42D8F">
            <w:pPr>
              <w:rPr>
                <w:lang w:val="cs-CZ"/>
              </w:rPr>
            </w:pPr>
            <w:r>
              <w:rPr>
                <w:lang w:val="cs-CZ"/>
              </w:rPr>
              <w:t>j</w:t>
            </w:r>
            <w:r w:rsidR="00A42D8F">
              <w:rPr>
                <w:lang w:val="cs-CZ"/>
              </w:rPr>
              <w:t>a – nee</w:t>
            </w:r>
          </w:p>
          <w:p w:rsidR="00A42D8F" w:rsidRDefault="00BF68D4" w:rsidP="00A42D8F">
            <w:pPr>
              <w:rPr>
                <w:lang w:val="cs-CZ"/>
              </w:rPr>
            </w:pPr>
            <w:r>
              <w:rPr>
                <w:lang w:val="cs-CZ"/>
              </w:rPr>
              <w:t>z</w:t>
            </w:r>
            <w:r w:rsidR="00A42D8F">
              <w:rPr>
                <w:lang w:val="cs-CZ"/>
              </w:rPr>
              <w:t>o ja, aan welke?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4. Er waren genoeg voorbeelden</w:t>
            </w:r>
            <w:r w:rsidR="00BF68D4">
              <w:rPr>
                <w:lang w:val="cs-CZ"/>
              </w:rPr>
              <w:t xml:space="preserve"> bij elk thema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>ja-</w:t>
            </w:r>
            <w:r>
              <w:rPr>
                <w:lang w:val="cs-CZ"/>
              </w:rPr>
              <w:t xml:space="preserve"> nee</w:t>
            </w:r>
          </w:p>
          <w:p w:rsidR="00A42D8F" w:rsidRDefault="00A42D8F" w:rsidP="00BF68D4">
            <w:pPr>
              <w:rPr>
                <w:lang w:val="cs-CZ"/>
              </w:rPr>
            </w:pPr>
            <w:r>
              <w:rPr>
                <w:lang w:val="cs-CZ"/>
              </w:rPr>
              <w:t>zo niet, waar had je er meer verwacht</w:t>
            </w:r>
            <w:r>
              <w:rPr>
                <w:lang w:val="cs-CZ"/>
              </w:rPr>
              <w:t>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5. Enkele thema´s waren overbodig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 xml:space="preserve">ja- </w:t>
            </w:r>
            <w:r>
              <w:rPr>
                <w:lang w:val="cs-CZ"/>
              </w:rPr>
              <w:t xml:space="preserve">gedeeltelijk - </w:t>
            </w:r>
            <w:r>
              <w:rPr>
                <w:lang w:val="cs-CZ"/>
              </w:rPr>
              <w:t>n</w:t>
            </w:r>
            <w:r>
              <w:rPr>
                <w:lang w:val="cs-CZ"/>
              </w:rPr>
              <w:t>ee</w:t>
            </w:r>
          </w:p>
          <w:p w:rsidR="00A42D8F" w:rsidRDefault="00A42D8F" w:rsidP="00BF68D4">
            <w:pPr>
              <w:rPr>
                <w:lang w:val="cs-CZ"/>
              </w:rPr>
            </w:pPr>
            <w:r>
              <w:rPr>
                <w:lang w:val="cs-CZ"/>
              </w:rPr>
              <w:t>zo ja, welke</w:t>
            </w:r>
            <w:r>
              <w:rPr>
                <w:lang w:val="cs-CZ"/>
              </w:rPr>
              <w:t>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6. Feedback van de docente was duidelijk, goed</w:t>
            </w:r>
            <w:r w:rsidR="00BF68D4">
              <w:rPr>
                <w:lang w:val="cs-CZ"/>
              </w:rPr>
              <w:t>, voldoende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 xml:space="preserve">ja- </w:t>
            </w:r>
            <w:r>
              <w:rPr>
                <w:lang w:val="cs-CZ"/>
              </w:rPr>
              <w:t xml:space="preserve">gedeeltelijk - </w:t>
            </w:r>
            <w:r>
              <w:rPr>
                <w:lang w:val="cs-CZ"/>
              </w:rPr>
              <w:t>n</w:t>
            </w:r>
            <w:r>
              <w:rPr>
                <w:lang w:val="cs-CZ"/>
              </w:rPr>
              <w:t>ee</w:t>
            </w:r>
          </w:p>
          <w:p w:rsidR="00A42D8F" w:rsidRDefault="00A42D8F" w:rsidP="00BF68D4">
            <w:pPr>
              <w:rPr>
                <w:lang w:val="cs-CZ"/>
              </w:rPr>
            </w:pPr>
            <w:r>
              <w:rPr>
                <w:lang w:val="cs-CZ"/>
              </w:rPr>
              <w:t>zo niet, wat had je verwacht</w:t>
            </w:r>
            <w:r>
              <w:rPr>
                <w:lang w:val="cs-CZ"/>
              </w:rPr>
              <w:t>?</w:t>
            </w:r>
          </w:p>
        </w:tc>
      </w:tr>
      <w:tr w:rsidR="00A42D8F" w:rsidTr="00BF68D4">
        <w:tc>
          <w:tcPr>
            <w:tcW w:w="4361" w:type="dxa"/>
          </w:tcPr>
          <w:p w:rsidR="00A42D8F" w:rsidRDefault="00A42D8F" w:rsidP="0088693A">
            <w:pPr>
              <w:rPr>
                <w:lang w:val="cs-CZ"/>
              </w:rPr>
            </w:pPr>
            <w:r>
              <w:rPr>
                <w:lang w:val="cs-CZ"/>
              </w:rPr>
              <w:t>7. Er was genoeg theorie behandeld</w:t>
            </w:r>
          </w:p>
        </w:tc>
        <w:tc>
          <w:tcPr>
            <w:tcW w:w="4851" w:type="dxa"/>
          </w:tcPr>
          <w:p w:rsidR="00A42D8F" w:rsidRDefault="00A42D8F" w:rsidP="00A42D8F">
            <w:pPr>
              <w:rPr>
                <w:lang w:val="cs-CZ"/>
              </w:rPr>
            </w:pPr>
            <w:r>
              <w:rPr>
                <w:lang w:val="cs-CZ"/>
              </w:rPr>
              <w:t>ja- niet</w:t>
            </w:r>
          </w:p>
          <w:p w:rsidR="00A42D8F" w:rsidRDefault="00A42D8F" w:rsidP="00A42D8F">
            <w:pPr>
              <w:rPr>
                <w:lang w:val="cs-CZ"/>
              </w:rPr>
            </w:pPr>
          </w:p>
        </w:tc>
      </w:tr>
      <w:tr w:rsidR="00BF68D4" w:rsidTr="00DF1E19">
        <w:tc>
          <w:tcPr>
            <w:tcW w:w="9212" w:type="dxa"/>
            <w:gridSpan w:val="2"/>
          </w:tcPr>
          <w:p w:rsidR="00BF68D4" w:rsidRDefault="00BF68D4" w:rsidP="00A42D8F">
            <w:pPr>
              <w:rPr>
                <w:lang w:val="cs-CZ"/>
              </w:rPr>
            </w:pPr>
            <w:r>
              <w:rPr>
                <w:lang w:val="cs-CZ"/>
              </w:rPr>
              <w:t>8. Ik heb veel – voldoende – weinig in dit vak geleerd</w:t>
            </w:r>
          </w:p>
        </w:tc>
      </w:tr>
      <w:tr w:rsidR="00BF68D4" w:rsidTr="00F56792">
        <w:tc>
          <w:tcPr>
            <w:tcW w:w="9212" w:type="dxa"/>
            <w:gridSpan w:val="2"/>
          </w:tcPr>
          <w:p w:rsidR="00BF68D4" w:rsidRDefault="00BF68D4" w:rsidP="00A42D8F">
            <w:pPr>
              <w:rPr>
                <w:lang w:val="cs-CZ"/>
              </w:rPr>
            </w:pPr>
            <w:r>
              <w:rPr>
                <w:lang w:val="cs-CZ"/>
              </w:rPr>
              <w:t>9. Andere opmerkingen, verwachtingen</w:t>
            </w:r>
          </w:p>
        </w:tc>
      </w:tr>
    </w:tbl>
    <w:p w:rsidR="00A42D8F" w:rsidRDefault="00A42D8F" w:rsidP="0088693A">
      <w:pPr>
        <w:rPr>
          <w:lang w:val="cs-CZ"/>
        </w:rPr>
      </w:pPr>
    </w:p>
    <w:p w:rsidR="0088693A" w:rsidRDefault="0088693A" w:rsidP="0088693A">
      <w:pPr>
        <w:rPr>
          <w:lang w:val="cs-CZ"/>
        </w:rPr>
      </w:pPr>
    </w:p>
    <w:p w:rsidR="0088693A" w:rsidRPr="0088693A" w:rsidRDefault="0088693A" w:rsidP="00B72E30">
      <w:pPr>
        <w:pStyle w:val="Odstavecseseznamem"/>
        <w:rPr>
          <w:lang w:val="cs-CZ"/>
        </w:rPr>
      </w:pPr>
    </w:p>
    <w:p w:rsidR="0088693A" w:rsidRPr="0088693A" w:rsidRDefault="0088693A" w:rsidP="0088693A">
      <w:pPr>
        <w:rPr>
          <w:lang w:val="cs-CZ"/>
        </w:rPr>
      </w:pPr>
    </w:p>
    <w:sectPr w:rsidR="0088693A" w:rsidRPr="0088693A" w:rsidSect="000E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49A"/>
    <w:multiLevelType w:val="hybridMultilevel"/>
    <w:tmpl w:val="17A6B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41AF"/>
    <w:multiLevelType w:val="hybridMultilevel"/>
    <w:tmpl w:val="3FF89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2DC8"/>
    <w:multiLevelType w:val="hybridMultilevel"/>
    <w:tmpl w:val="4A309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2ABF"/>
    <w:multiLevelType w:val="hybridMultilevel"/>
    <w:tmpl w:val="3134F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437"/>
    <w:rsid w:val="00014B60"/>
    <w:rsid w:val="00022FB6"/>
    <w:rsid w:val="00025590"/>
    <w:rsid w:val="0006749F"/>
    <w:rsid w:val="00073EA9"/>
    <w:rsid w:val="000D4457"/>
    <w:rsid w:val="000E3247"/>
    <w:rsid w:val="000F6DCF"/>
    <w:rsid w:val="001043DA"/>
    <w:rsid w:val="001062C2"/>
    <w:rsid w:val="001371CF"/>
    <w:rsid w:val="0015001E"/>
    <w:rsid w:val="00163F90"/>
    <w:rsid w:val="00174B47"/>
    <w:rsid w:val="00177CFE"/>
    <w:rsid w:val="0023363F"/>
    <w:rsid w:val="00254134"/>
    <w:rsid w:val="00261BE3"/>
    <w:rsid w:val="00287499"/>
    <w:rsid w:val="002A7976"/>
    <w:rsid w:val="002E03E2"/>
    <w:rsid w:val="002F57BA"/>
    <w:rsid w:val="00323EB1"/>
    <w:rsid w:val="00336A18"/>
    <w:rsid w:val="003469ED"/>
    <w:rsid w:val="003A4351"/>
    <w:rsid w:val="00407E47"/>
    <w:rsid w:val="00423692"/>
    <w:rsid w:val="00440D41"/>
    <w:rsid w:val="004612B6"/>
    <w:rsid w:val="00473DAE"/>
    <w:rsid w:val="004B4FD6"/>
    <w:rsid w:val="004F6769"/>
    <w:rsid w:val="00522083"/>
    <w:rsid w:val="00534B97"/>
    <w:rsid w:val="00536E13"/>
    <w:rsid w:val="0055031E"/>
    <w:rsid w:val="005741BA"/>
    <w:rsid w:val="00597667"/>
    <w:rsid w:val="005A3608"/>
    <w:rsid w:val="005B1BD2"/>
    <w:rsid w:val="005B2624"/>
    <w:rsid w:val="005C27A2"/>
    <w:rsid w:val="005C5564"/>
    <w:rsid w:val="00615E77"/>
    <w:rsid w:val="00625755"/>
    <w:rsid w:val="00691437"/>
    <w:rsid w:val="006A3DC9"/>
    <w:rsid w:val="006C1396"/>
    <w:rsid w:val="006C32A8"/>
    <w:rsid w:val="006C7975"/>
    <w:rsid w:val="006E1753"/>
    <w:rsid w:val="007044B6"/>
    <w:rsid w:val="00721FFD"/>
    <w:rsid w:val="007429AB"/>
    <w:rsid w:val="007A0CFB"/>
    <w:rsid w:val="007B47E3"/>
    <w:rsid w:val="008423D3"/>
    <w:rsid w:val="008435C1"/>
    <w:rsid w:val="0088693A"/>
    <w:rsid w:val="008B507E"/>
    <w:rsid w:val="008C6CC1"/>
    <w:rsid w:val="008F2275"/>
    <w:rsid w:val="00914313"/>
    <w:rsid w:val="00935C45"/>
    <w:rsid w:val="009565DB"/>
    <w:rsid w:val="00996497"/>
    <w:rsid w:val="009B1579"/>
    <w:rsid w:val="009C199E"/>
    <w:rsid w:val="00A42D8F"/>
    <w:rsid w:val="00A644AC"/>
    <w:rsid w:val="00A85DB0"/>
    <w:rsid w:val="00AB1D7E"/>
    <w:rsid w:val="00B425D5"/>
    <w:rsid w:val="00B62F73"/>
    <w:rsid w:val="00B72E30"/>
    <w:rsid w:val="00BA1B5E"/>
    <w:rsid w:val="00BF4A65"/>
    <w:rsid w:val="00BF68D4"/>
    <w:rsid w:val="00BF6DC9"/>
    <w:rsid w:val="00C201DF"/>
    <w:rsid w:val="00C409BD"/>
    <w:rsid w:val="00C90D60"/>
    <w:rsid w:val="00CC259C"/>
    <w:rsid w:val="00D17F43"/>
    <w:rsid w:val="00D5763A"/>
    <w:rsid w:val="00D95D11"/>
    <w:rsid w:val="00DA59F9"/>
    <w:rsid w:val="00DC47AD"/>
    <w:rsid w:val="00DF200A"/>
    <w:rsid w:val="00DF3C25"/>
    <w:rsid w:val="00E16EE8"/>
    <w:rsid w:val="00E22765"/>
    <w:rsid w:val="00E70541"/>
    <w:rsid w:val="00EC1771"/>
    <w:rsid w:val="00EF0DFE"/>
    <w:rsid w:val="00F15195"/>
    <w:rsid w:val="00F55590"/>
    <w:rsid w:val="00F939B0"/>
    <w:rsid w:val="00F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D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v-S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93A"/>
    <w:pPr>
      <w:ind w:left="720"/>
      <w:contextualSpacing/>
    </w:pPr>
  </w:style>
  <w:style w:type="table" w:styleId="Mkatabulky">
    <w:name w:val="Table Grid"/>
    <w:basedOn w:val="Normlntabulka"/>
    <w:uiPriority w:val="59"/>
    <w:rsid w:val="00A42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2010-02-09T09:35:00Z</dcterms:created>
  <dcterms:modified xsi:type="dcterms:W3CDTF">2010-02-09T09:49:00Z</dcterms:modified>
</cp:coreProperties>
</file>