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18" w:rsidRPr="00317918" w:rsidRDefault="00317918" w:rsidP="00317918">
      <w:pPr>
        <w:spacing w:after="0"/>
        <w:jc w:val="center"/>
        <w:rPr>
          <w:b/>
          <w:sz w:val="32"/>
          <w:u w:val="single"/>
        </w:rPr>
      </w:pPr>
      <w:r w:rsidRPr="00317918">
        <w:rPr>
          <w:b/>
          <w:sz w:val="32"/>
          <w:u w:val="single"/>
        </w:rPr>
        <w:t>Úvod do studia dějin starověku</w:t>
      </w:r>
      <w:r w:rsidRPr="00317918">
        <w:rPr>
          <w:b/>
          <w:sz w:val="32"/>
          <w:u w:val="single"/>
        </w:rPr>
        <w:br/>
        <w:t>(DSBcA001)</w:t>
      </w:r>
    </w:p>
    <w:p w:rsidR="00317918" w:rsidRDefault="00317918" w:rsidP="00317918">
      <w:pPr>
        <w:spacing w:after="0"/>
      </w:pPr>
    </w:p>
    <w:p w:rsidR="00030B3E" w:rsidRDefault="00000467">
      <w:proofErr w:type="gramStart"/>
      <w:r>
        <w:t>6.10.2011</w:t>
      </w:r>
      <w:proofErr w:type="gramEnd"/>
      <w:r>
        <w:tab/>
        <w:t>Vysvětlení pojmu starověk,</w:t>
      </w:r>
      <w:r w:rsidR="00317918">
        <w:t xml:space="preserve"> periodizace starověkých dějin</w:t>
      </w:r>
    </w:p>
    <w:p w:rsidR="00000467" w:rsidRDefault="00000467">
      <w:proofErr w:type="gramStart"/>
      <w:r>
        <w:t>20.10.2011</w:t>
      </w:r>
      <w:proofErr w:type="gramEnd"/>
      <w:r>
        <w:tab/>
        <w:t>Starověké písemné systémy, jejich vývoj a luštění</w:t>
      </w:r>
    </w:p>
    <w:p w:rsidR="00000467" w:rsidRDefault="00000467">
      <w:proofErr w:type="gramStart"/>
      <w:r>
        <w:t>3.11.2011</w:t>
      </w:r>
      <w:proofErr w:type="gramEnd"/>
      <w:r>
        <w:tab/>
      </w:r>
      <w:r w:rsidR="00921611">
        <w:t>PVH a jej</w:t>
      </w:r>
      <w:r w:rsidR="00317918">
        <w:t>ich užití pro období starověku</w:t>
      </w:r>
    </w:p>
    <w:p w:rsidR="00000467" w:rsidRDefault="00000467">
      <w:proofErr w:type="gramStart"/>
      <w:r>
        <w:t>1.12.2011</w:t>
      </w:r>
      <w:proofErr w:type="gramEnd"/>
      <w:r>
        <w:tab/>
      </w:r>
      <w:r w:rsidR="00921611">
        <w:t>Chronologie starověkých dějin, pomůcky k jejímu určování</w:t>
      </w:r>
    </w:p>
    <w:p w:rsidR="00000467" w:rsidRDefault="00000467">
      <w:proofErr w:type="gramStart"/>
      <w:r>
        <w:t>15.12.2011</w:t>
      </w:r>
      <w:proofErr w:type="gramEnd"/>
      <w:r>
        <w:tab/>
        <w:t xml:space="preserve">Typy antických států, postavení otroků </w:t>
      </w:r>
    </w:p>
    <w:sectPr w:rsidR="00000467" w:rsidSect="0003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0467"/>
    <w:rsid w:val="00000467"/>
    <w:rsid w:val="00030B3E"/>
    <w:rsid w:val="000D2A66"/>
    <w:rsid w:val="00317918"/>
    <w:rsid w:val="00321BAD"/>
    <w:rsid w:val="00350B31"/>
    <w:rsid w:val="00371400"/>
    <w:rsid w:val="003E1D05"/>
    <w:rsid w:val="00455B5B"/>
    <w:rsid w:val="00921611"/>
    <w:rsid w:val="0096007C"/>
    <w:rsid w:val="00C0669F"/>
    <w:rsid w:val="00D04B04"/>
    <w:rsid w:val="00DF4E98"/>
    <w:rsid w:val="00FF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</dc:creator>
  <cp:lastModifiedBy>Silvie</cp:lastModifiedBy>
  <cp:revision>3</cp:revision>
  <dcterms:created xsi:type="dcterms:W3CDTF">2011-09-17T09:30:00Z</dcterms:created>
  <dcterms:modified xsi:type="dcterms:W3CDTF">2011-10-01T09:01:00Z</dcterms:modified>
</cp:coreProperties>
</file>