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DA" w:rsidRPr="00194E8C" w:rsidRDefault="00D06DDA" w:rsidP="00D06DDA">
      <w:pPr>
        <w:spacing w:after="0"/>
        <w:jc w:val="center"/>
        <w:rPr>
          <w:b/>
          <w:sz w:val="32"/>
          <w:u w:val="single"/>
        </w:rPr>
      </w:pPr>
      <w:r w:rsidRPr="00194E8C">
        <w:rPr>
          <w:b/>
          <w:sz w:val="32"/>
          <w:u w:val="single"/>
        </w:rPr>
        <w:t>Dějiny Předního Východu – seminář</w:t>
      </w:r>
      <w:r>
        <w:rPr>
          <w:b/>
          <w:sz w:val="32"/>
          <w:u w:val="single"/>
        </w:rPr>
        <w:br/>
      </w:r>
      <w:r w:rsidRPr="005E06B6">
        <w:rPr>
          <w:b/>
          <w:sz w:val="32"/>
        </w:rPr>
        <w:t>(DSBcA004)</w:t>
      </w:r>
    </w:p>
    <w:p w:rsidR="00D06DDA" w:rsidRDefault="00D06DDA"/>
    <w:tbl>
      <w:tblPr>
        <w:tblStyle w:val="Mkatabulky"/>
        <w:tblW w:w="9180" w:type="dxa"/>
        <w:tblLayout w:type="fixed"/>
        <w:tblLook w:val="04A0"/>
      </w:tblPr>
      <w:tblGrid>
        <w:gridCol w:w="469"/>
        <w:gridCol w:w="723"/>
        <w:gridCol w:w="3452"/>
        <w:gridCol w:w="426"/>
        <w:gridCol w:w="850"/>
        <w:gridCol w:w="3260"/>
      </w:tblGrid>
      <w:tr w:rsidR="00D06DDA" w:rsidRPr="00194E8C" w:rsidTr="005867E8">
        <w:tc>
          <w:tcPr>
            <w:tcW w:w="4644" w:type="dxa"/>
            <w:gridSpan w:val="3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276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seminární skupina I.</w:t>
            </w:r>
            <w:r>
              <w:rPr>
                <w:rFonts w:cstheme="minorHAnsi"/>
                <w:b/>
              </w:rPr>
              <w:br/>
              <w:t>(</w:t>
            </w:r>
            <w:proofErr w:type="spellStart"/>
            <w:r>
              <w:rPr>
                <w:rFonts w:cstheme="minorHAnsi"/>
                <w:b/>
              </w:rPr>
              <w:t>út</w:t>
            </w:r>
            <w:proofErr w:type="spellEnd"/>
            <w:r>
              <w:rPr>
                <w:rFonts w:cstheme="minorHAnsi"/>
                <w:b/>
              </w:rPr>
              <w:t xml:space="preserve"> 15:50-17:20)</w:t>
            </w:r>
          </w:p>
        </w:tc>
        <w:tc>
          <w:tcPr>
            <w:tcW w:w="4536" w:type="dxa"/>
            <w:gridSpan w:val="3"/>
            <w:shd w:val="clear" w:color="auto" w:fill="BFBFBF" w:themeFill="background1" w:themeFillShade="BF"/>
          </w:tcPr>
          <w:p w:rsidR="00D06DDA" w:rsidRPr="00194E8C" w:rsidRDefault="00D06DDA" w:rsidP="005867E8">
            <w:pPr>
              <w:spacing w:before="120" w:line="276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seminární skupina II.</w:t>
            </w:r>
            <w:r>
              <w:rPr>
                <w:rFonts w:cstheme="minorHAnsi"/>
                <w:b/>
              </w:rPr>
              <w:br/>
              <w:t>(</w:t>
            </w:r>
            <w:proofErr w:type="spellStart"/>
            <w:r>
              <w:rPr>
                <w:rFonts w:cstheme="minorHAnsi"/>
                <w:b/>
              </w:rPr>
              <w:t>čt</w:t>
            </w:r>
            <w:proofErr w:type="spellEnd"/>
            <w:r>
              <w:rPr>
                <w:rFonts w:cstheme="minorHAnsi"/>
                <w:b/>
              </w:rPr>
              <w:t xml:space="preserve"> 12:30-14:00)</w:t>
            </w: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3" w:type="dxa"/>
            <w:shd w:val="clear" w:color="auto" w:fill="FFFF66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20.9.</w:t>
            </w:r>
          </w:p>
        </w:tc>
        <w:tc>
          <w:tcPr>
            <w:tcW w:w="3452" w:type="dxa"/>
            <w:tcBorders>
              <w:tl2br w:val="single" w:sz="4" w:space="0" w:color="auto"/>
              <w:tr2bl w:val="single" w:sz="4" w:space="0" w:color="auto"/>
            </w:tcBorders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shd w:val="clear" w:color="auto" w:fill="FFFF66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22.9.</w:t>
            </w:r>
          </w:p>
        </w:tc>
        <w:tc>
          <w:tcPr>
            <w:tcW w:w="3260" w:type="dxa"/>
            <w:tcBorders>
              <w:tl2br w:val="single" w:sz="4" w:space="0" w:color="auto"/>
              <w:tr2bl w:val="single" w:sz="4" w:space="0" w:color="auto"/>
            </w:tcBorders>
          </w:tcPr>
          <w:p w:rsid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1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27.9.</w:t>
            </w:r>
          </w:p>
        </w:tc>
        <w:tc>
          <w:tcPr>
            <w:tcW w:w="3452" w:type="dxa"/>
          </w:tcPr>
          <w:p w:rsidR="00D06DDA" w:rsidRPr="00D06DDA" w:rsidRDefault="00D06DDA" w:rsidP="007F7DE5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 xml:space="preserve">geografie </w:t>
            </w:r>
            <w:r w:rsidR="007F7DE5">
              <w:rPr>
                <w:rFonts w:cstheme="minorHAnsi"/>
              </w:rPr>
              <w:t>Mezopotámie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29.9.</w:t>
            </w:r>
          </w:p>
        </w:tc>
        <w:tc>
          <w:tcPr>
            <w:tcW w:w="3260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 xml:space="preserve">geografie </w:t>
            </w:r>
            <w:r w:rsidR="007F7DE5">
              <w:rPr>
                <w:rFonts w:cstheme="minorHAnsi"/>
              </w:rPr>
              <w:t>Mezopotámie</w:t>
            </w: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2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4.10.</w:t>
            </w:r>
          </w:p>
        </w:tc>
        <w:tc>
          <w:tcPr>
            <w:tcW w:w="3452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Sumer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6.10.</w:t>
            </w:r>
          </w:p>
        </w:tc>
        <w:tc>
          <w:tcPr>
            <w:tcW w:w="3260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Sumer</w:t>
            </w: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3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11.10.</w:t>
            </w:r>
          </w:p>
        </w:tc>
        <w:tc>
          <w:tcPr>
            <w:tcW w:w="3452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Akkadská říše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13.10.</w:t>
            </w:r>
          </w:p>
        </w:tc>
        <w:tc>
          <w:tcPr>
            <w:tcW w:w="3260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Akkadská říše</w:t>
            </w: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4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18.10.</w:t>
            </w:r>
          </w:p>
        </w:tc>
        <w:tc>
          <w:tcPr>
            <w:tcW w:w="3452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proofErr w:type="spellStart"/>
            <w:r w:rsidRPr="00D06DDA">
              <w:rPr>
                <w:rFonts w:cstheme="minorHAnsi"/>
              </w:rPr>
              <w:t>Babylonie</w:t>
            </w:r>
            <w:proofErr w:type="spellEnd"/>
            <w:r w:rsidRPr="00D06DDA">
              <w:rPr>
                <w:rFonts w:cstheme="minorHAnsi"/>
              </w:rPr>
              <w:t xml:space="preserve"> a Asýrie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20.10.</w:t>
            </w:r>
          </w:p>
        </w:tc>
        <w:tc>
          <w:tcPr>
            <w:tcW w:w="3260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proofErr w:type="spellStart"/>
            <w:r w:rsidRPr="00D06DDA">
              <w:rPr>
                <w:rFonts w:cstheme="minorHAnsi"/>
              </w:rPr>
              <w:t>Babylonie</w:t>
            </w:r>
            <w:proofErr w:type="spellEnd"/>
            <w:r w:rsidRPr="00D06DDA">
              <w:rPr>
                <w:rFonts w:cstheme="minorHAnsi"/>
              </w:rPr>
              <w:t xml:space="preserve"> a Asýrie</w:t>
            </w: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5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25.10.</w:t>
            </w:r>
          </w:p>
        </w:tc>
        <w:tc>
          <w:tcPr>
            <w:tcW w:w="3452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geografie Egypta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27.10.</w:t>
            </w:r>
          </w:p>
        </w:tc>
        <w:tc>
          <w:tcPr>
            <w:tcW w:w="3260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geografie Egypta</w:t>
            </w: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6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1.11.</w:t>
            </w:r>
          </w:p>
        </w:tc>
        <w:tc>
          <w:tcPr>
            <w:tcW w:w="3452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Egypt – písmo a literatura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3.11.</w:t>
            </w:r>
          </w:p>
        </w:tc>
        <w:tc>
          <w:tcPr>
            <w:tcW w:w="3260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Egypt – písmo a literatura</w:t>
            </w: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7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8.11.</w:t>
            </w:r>
          </w:p>
        </w:tc>
        <w:tc>
          <w:tcPr>
            <w:tcW w:w="3452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Egypt – umění a architektura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7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10.11.</w:t>
            </w:r>
          </w:p>
        </w:tc>
        <w:tc>
          <w:tcPr>
            <w:tcW w:w="3260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Egypt – umění a architektura</w:t>
            </w: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8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15.11.</w:t>
            </w:r>
          </w:p>
        </w:tc>
        <w:tc>
          <w:tcPr>
            <w:tcW w:w="3452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geografie Levanty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17.11.</w:t>
            </w:r>
          </w:p>
        </w:tc>
        <w:tc>
          <w:tcPr>
            <w:tcW w:w="3260" w:type="dxa"/>
            <w:tcBorders>
              <w:tl2br w:val="single" w:sz="4" w:space="0" w:color="auto"/>
              <w:tr2bl w:val="single" w:sz="4" w:space="0" w:color="auto"/>
            </w:tcBorders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9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22.11.</w:t>
            </w:r>
          </w:p>
        </w:tc>
        <w:tc>
          <w:tcPr>
            <w:tcW w:w="3452" w:type="dxa"/>
          </w:tcPr>
          <w:p w:rsidR="00D06DDA" w:rsidRPr="00D06DDA" w:rsidRDefault="007F7DE5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Kanaán a H</w:t>
            </w:r>
            <w:r w:rsidR="00D06DDA" w:rsidRPr="00D06DDA">
              <w:rPr>
                <w:rFonts w:cstheme="minorHAnsi"/>
              </w:rPr>
              <w:t>ebrejové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24.11.</w:t>
            </w:r>
          </w:p>
        </w:tc>
        <w:tc>
          <w:tcPr>
            <w:tcW w:w="3260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geografie Levanty</w:t>
            </w:r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10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29.11.</w:t>
            </w:r>
          </w:p>
        </w:tc>
        <w:tc>
          <w:tcPr>
            <w:tcW w:w="3452" w:type="dxa"/>
          </w:tcPr>
          <w:p w:rsidR="00D06DDA" w:rsidRPr="00D06DDA" w:rsidRDefault="007F7DE5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Sýrie a </w:t>
            </w:r>
            <w:proofErr w:type="spellStart"/>
            <w:r>
              <w:rPr>
                <w:rFonts w:cstheme="minorHAnsi"/>
              </w:rPr>
              <w:t>F</w:t>
            </w:r>
            <w:r w:rsidR="00D06DDA" w:rsidRPr="00D06DDA">
              <w:rPr>
                <w:rFonts w:cstheme="minorHAnsi"/>
              </w:rPr>
              <w:t>oiníkie</w:t>
            </w:r>
            <w:proofErr w:type="spellEnd"/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9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1.12.</w:t>
            </w:r>
          </w:p>
        </w:tc>
        <w:tc>
          <w:tcPr>
            <w:tcW w:w="3260" w:type="dxa"/>
          </w:tcPr>
          <w:p w:rsidR="00D06DDA" w:rsidRPr="00D06DDA" w:rsidRDefault="007F7DE5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Kanaán a H</w:t>
            </w:r>
            <w:r w:rsidR="00D06DDA" w:rsidRPr="00D06DDA">
              <w:rPr>
                <w:rFonts w:cstheme="minorHAnsi"/>
              </w:rPr>
              <w:t>ebrejové</w:t>
            </w:r>
          </w:p>
        </w:tc>
      </w:tr>
      <w:tr w:rsidR="00D06DDA" w:rsidRPr="00480DA9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194E8C">
              <w:rPr>
                <w:rFonts w:cstheme="minorHAnsi"/>
                <w:b/>
              </w:rPr>
              <w:t>11</w:t>
            </w:r>
          </w:p>
        </w:tc>
        <w:tc>
          <w:tcPr>
            <w:tcW w:w="723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6.12.</w:t>
            </w:r>
          </w:p>
        </w:tc>
        <w:tc>
          <w:tcPr>
            <w:tcW w:w="3452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geografie a umění Indie a Číny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10</w:t>
            </w:r>
          </w:p>
        </w:tc>
        <w:tc>
          <w:tcPr>
            <w:tcW w:w="850" w:type="dxa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8.12.</w:t>
            </w:r>
          </w:p>
        </w:tc>
        <w:tc>
          <w:tcPr>
            <w:tcW w:w="3260" w:type="dxa"/>
          </w:tcPr>
          <w:p w:rsidR="00D06DDA" w:rsidRPr="00D06DDA" w:rsidRDefault="007F7DE5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Sýrie a </w:t>
            </w:r>
            <w:proofErr w:type="spellStart"/>
            <w:r>
              <w:rPr>
                <w:rFonts w:cstheme="minorHAnsi"/>
              </w:rPr>
              <w:t>F</w:t>
            </w:r>
            <w:r w:rsidR="00D06DDA" w:rsidRPr="00D06DDA">
              <w:rPr>
                <w:rFonts w:cstheme="minorHAnsi"/>
              </w:rPr>
              <w:t>oiníkie</w:t>
            </w:r>
            <w:proofErr w:type="spellEnd"/>
          </w:p>
        </w:tc>
      </w:tr>
      <w:tr w:rsidR="00D06DDA" w:rsidTr="005867E8">
        <w:tc>
          <w:tcPr>
            <w:tcW w:w="469" w:type="dxa"/>
            <w:shd w:val="clear" w:color="auto" w:fill="BFBFBF" w:themeFill="background1" w:themeFillShade="BF"/>
            <w:vAlign w:val="center"/>
          </w:tcPr>
          <w:p w:rsidR="00D06DDA" w:rsidRPr="00194E8C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3" w:type="dxa"/>
            <w:shd w:val="clear" w:color="auto" w:fill="FFFF66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13.12.</w:t>
            </w:r>
          </w:p>
        </w:tc>
        <w:tc>
          <w:tcPr>
            <w:tcW w:w="3452" w:type="dxa"/>
          </w:tcPr>
          <w:p w:rsid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06DDA" w:rsidRPr="00D06DDA" w:rsidRDefault="00D06DDA" w:rsidP="005867E8">
            <w:pPr>
              <w:spacing w:before="120" w:line="360" w:lineRule="auto"/>
              <w:jc w:val="center"/>
              <w:rPr>
                <w:rFonts w:cstheme="minorHAnsi"/>
                <w:b/>
                <w:sz w:val="20"/>
              </w:rPr>
            </w:pPr>
            <w:r w:rsidRPr="00D06DDA">
              <w:rPr>
                <w:rFonts w:cstheme="minorHAnsi"/>
                <w:b/>
                <w:sz w:val="20"/>
              </w:rPr>
              <w:t>11</w:t>
            </w:r>
          </w:p>
        </w:tc>
        <w:tc>
          <w:tcPr>
            <w:tcW w:w="850" w:type="dxa"/>
            <w:shd w:val="clear" w:color="auto" w:fill="FFFF66"/>
          </w:tcPr>
          <w:p w:rsidR="00D06DDA" w:rsidRPr="003D2F95" w:rsidRDefault="00D06DDA" w:rsidP="005867E8">
            <w:pPr>
              <w:spacing w:before="120" w:line="360" w:lineRule="auto"/>
              <w:jc w:val="both"/>
              <w:rPr>
                <w:rFonts w:cstheme="minorHAnsi"/>
                <w:sz w:val="20"/>
              </w:rPr>
            </w:pPr>
            <w:r w:rsidRPr="003D2F95">
              <w:rPr>
                <w:rFonts w:cstheme="minorHAnsi"/>
                <w:sz w:val="20"/>
              </w:rPr>
              <w:t>15.12.</w:t>
            </w:r>
          </w:p>
        </w:tc>
        <w:tc>
          <w:tcPr>
            <w:tcW w:w="3260" w:type="dxa"/>
          </w:tcPr>
          <w:p w:rsidR="00D06DDA" w:rsidRPr="00D06DDA" w:rsidRDefault="00D06DDA" w:rsidP="005867E8">
            <w:pPr>
              <w:spacing w:before="120" w:line="360" w:lineRule="auto"/>
              <w:jc w:val="both"/>
              <w:rPr>
                <w:rFonts w:cstheme="minorHAnsi"/>
              </w:rPr>
            </w:pPr>
            <w:r w:rsidRPr="00D06DDA">
              <w:rPr>
                <w:rFonts w:cstheme="minorHAnsi"/>
              </w:rPr>
              <w:t>geografie a umění Indie a Číny</w:t>
            </w:r>
          </w:p>
        </w:tc>
      </w:tr>
    </w:tbl>
    <w:p w:rsidR="00D06DDA" w:rsidRDefault="00D06DDA"/>
    <w:sectPr w:rsidR="00D06DDA" w:rsidSect="0003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DDA"/>
    <w:rsid w:val="00030B3E"/>
    <w:rsid w:val="000D2A66"/>
    <w:rsid w:val="00371400"/>
    <w:rsid w:val="003E1D05"/>
    <w:rsid w:val="00455B5B"/>
    <w:rsid w:val="007F7DE5"/>
    <w:rsid w:val="00D04B04"/>
    <w:rsid w:val="00D06DDA"/>
    <w:rsid w:val="00D7649D"/>
    <w:rsid w:val="00DF4E98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1</cp:revision>
  <dcterms:created xsi:type="dcterms:W3CDTF">2011-10-01T08:46:00Z</dcterms:created>
  <dcterms:modified xsi:type="dcterms:W3CDTF">2011-10-01T08:58:00Z</dcterms:modified>
</cp:coreProperties>
</file>