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11" w:rsidRPr="00C01C11" w:rsidRDefault="00C01C11" w:rsidP="00C01C11">
      <w:pPr>
        <w:jc w:val="center"/>
        <w:rPr>
          <w:rFonts w:ascii="Verdana" w:hAnsi="Verdana"/>
          <w:b/>
        </w:rPr>
      </w:pPr>
      <w:r w:rsidRPr="00C01C11">
        <w:rPr>
          <w:rFonts w:ascii="Verdana" w:hAnsi="Verdana"/>
          <w:b/>
        </w:rPr>
        <w:t>OKRUHY TÉMAT PRO BAKALÁŘSKÉ PRÁCE - PODZIM 2011</w:t>
      </w:r>
    </w:p>
    <w:p w:rsidR="00C01C11" w:rsidRDefault="00C01C11"/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proofErr w:type="spellStart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Information</w:t>
      </w:r>
      <w:proofErr w:type="spellEnd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Life</w:t>
      </w:r>
      <w:proofErr w:type="spellEnd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 xml:space="preserve"> Management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Prediktivní analýza s využitím internetu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HTML5 a jeho možnosti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Vizualizace informací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proofErr w:type="spellStart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Social</w:t>
      </w:r>
      <w:proofErr w:type="spellEnd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 xml:space="preserve"> Network </w:t>
      </w:r>
      <w:proofErr w:type="spellStart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Analysis</w:t>
      </w:r>
      <w:proofErr w:type="spellEnd"/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Nové nástroje a možnosti vyhledávačů (způsoby zadávání dotazu do vyhledávačů)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Návrh modelu spolupráce paměťových institucí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Možnosti placeného obsahu na Internetu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Informační chování na slevových webech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Mobilní internet a lokální vyhledávání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Vyhledávání v reálném čase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Nová média ve veřejném prostoru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proofErr w:type="spellStart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Social</w:t>
      </w:r>
      <w:proofErr w:type="spellEnd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 xml:space="preserve"> Network </w:t>
      </w:r>
      <w:proofErr w:type="spellStart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Conversion</w:t>
      </w:r>
      <w:proofErr w:type="spellEnd"/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Možnosti rozvoje čtenářské gramotnosti v prostředí knihoven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 xml:space="preserve">Možnosti využití </w:t>
      </w:r>
      <w:proofErr w:type="spellStart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mashups</w:t>
      </w:r>
      <w:proofErr w:type="spellEnd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 xml:space="preserve"> (např. v knihovních systémech, na stránkách knihoven apod.)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Web 3.0 – vývoj, možnosti, trendy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Digitalizace dokumentů pro nevidomé</w:t>
      </w:r>
    </w:p>
    <w:p w:rsid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 xml:space="preserve">Nové webové rozhraní </w:t>
      </w:r>
      <w:proofErr w:type="spellStart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ProQuestu</w:t>
      </w:r>
      <w:proofErr w:type="spellEnd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 xml:space="preserve"> (popis, funkce, výhody, nevýhody</w:t>
      </w:r>
      <w: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)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Kopírování na objednávku v knihovnách</w:t>
      </w:r>
    </w:p>
    <w:p w:rsid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Digitální publikování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 xml:space="preserve">Reverse </w:t>
      </w:r>
      <w:proofErr w:type="spellStart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engineering</w:t>
      </w:r>
      <w:proofErr w:type="spellEnd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 xml:space="preserve"> z hlediska informační etiky</w:t>
      </w:r>
    </w:p>
    <w:p w:rsid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 xml:space="preserve">Rizika a hrozby využívání sociálních sítí 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Centralizované služby (viz http://knihovna.fss.muni.cz/caslin2011/zamereni.php)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Sémantický web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Repozitáře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 xml:space="preserve"> zá</w:t>
      </w: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věrečných prací u nás a v zahraničí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 xml:space="preserve">Personalizace a </w:t>
      </w:r>
      <w:proofErr w:type="spellStart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customizace</w:t>
      </w:r>
      <w:proofErr w:type="spellEnd"/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 xml:space="preserve"> při vyhledávání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Open Access</w:t>
      </w:r>
      <w: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 xml:space="preserve"> a institucionální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repozitáře</w:t>
      </w:r>
      <w:proofErr w:type="spellEnd"/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Linkovací nástroje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Nástroje pro federativní a integrované vyhledávání</w:t>
      </w:r>
    </w:p>
    <w:p w:rsidR="00C01C11" w:rsidRPr="00C01C11" w:rsidRDefault="00C01C11" w:rsidP="00C01C1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</w:pPr>
      <w:r w:rsidRPr="00C01C1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cs-CZ"/>
        </w:rPr>
        <w:t>Digitální kurátorství</w:t>
      </w:r>
    </w:p>
    <w:p w:rsidR="00C01C11" w:rsidRDefault="00C01C11"/>
    <w:sectPr w:rsidR="00C01C11" w:rsidSect="00CE6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F63E8"/>
    <w:multiLevelType w:val="multilevel"/>
    <w:tmpl w:val="C9D2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1C11"/>
    <w:rsid w:val="00C01C11"/>
    <w:rsid w:val="00CE66C3"/>
    <w:rsid w:val="00F9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6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1081</Characters>
  <Application>Microsoft Office Word</Application>
  <DocSecurity>0</DocSecurity>
  <Lines>9</Lines>
  <Paragraphs>2</Paragraphs>
  <ScaleCrop>false</ScaleCrop>
  <Company>Masarykova univerzita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Zadražilová</dc:creator>
  <cp:lastModifiedBy>Iva Zadražilová</cp:lastModifiedBy>
  <cp:revision>1</cp:revision>
  <dcterms:created xsi:type="dcterms:W3CDTF">2011-09-23T06:35:00Z</dcterms:created>
  <dcterms:modified xsi:type="dcterms:W3CDTF">2011-09-23T06:39:00Z</dcterms:modified>
</cp:coreProperties>
</file>