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43" w:rsidRPr="0066562E" w:rsidRDefault="00014143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 xml:space="preserve">Institucionální problematika </w:t>
      </w:r>
    </w:p>
    <w:p w:rsidR="00014143" w:rsidRPr="0066562E" w:rsidRDefault="00014143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>Oborová brána Musica</w:t>
      </w:r>
    </w:p>
    <w:p w:rsidR="00014143" w:rsidRPr="0066562E" w:rsidRDefault="00634450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  <w:hyperlink r:id="rId5" w:history="1">
        <w:r w:rsidR="00014143" w:rsidRPr="0066562E">
          <w:rPr>
            <w:rStyle w:val="Hypertextovodkaz"/>
            <w:rFonts w:ascii="Candara" w:eastAsia="Times New Roman" w:hAnsi="Candara" w:cs="Helvetica"/>
            <w:b/>
            <w:bCs/>
            <w:color w:val="auto"/>
            <w:sz w:val="24"/>
            <w:szCs w:val="24"/>
            <w:lang w:eastAsia="cs-CZ"/>
          </w:rPr>
          <w:t>http://mus.jib.cz/</w:t>
        </w:r>
      </w:hyperlink>
    </w:p>
    <w:p w:rsidR="00014143" w:rsidRPr="0066562E" w:rsidRDefault="00014143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</w:p>
    <w:p w:rsidR="00014143" w:rsidRPr="0066562E" w:rsidRDefault="00A55E69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 xml:space="preserve">1 </w:t>
      </w:r>
      <w:r w:rsidR="00014143"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>Hudební sbírky v ČR</w:t>
      </w:r>
    </w:p>
    <w:p w:rsidR="00014143" w:rsidRPr="0066562E" w:rsidRDefault="00A55E69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 xml:space="preserve">1. 1 </w:t>
      </w:r>
      <w:r w:rsidR="00014143"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>Muzejní sbírky</w:t>
      </w:r>
    </w:p>
    <w:p w:rsidR="00014143" w:rsidRPr="0066562E" w:rsidRDefault="00634450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  <w:hyperlink r:id="rId6" w:history="1">
        <w:r w:rsidR="00014143" w:rsidRPr="0066562E">
          <w:rPr>
            <w:rStyle w:val="Hypertextovodkaz"/>
            <w:rFonts w:ascii="Candara" w:hAnsi="Candara"/>
            <w:color w:val="auto"/>
            <w:sz w:val="24"/>
            <w:szCs w:val="24"/>
          </w:rPr>
          <w:t>http://mus.jib.cz/rism-cr/adresar-hudebnich-sbirek</w:t>
        </w:r>
      </w:hyperlink>
    </w:p>
    <w:p w:rsidR="00014143" w:rsidRPr="0066562E" w:rsidRDefault="00014143" w:rsidP="00EF21A1">
      <w:pPr>
        <w:shd w:val="clear" w:color="auto" w:fill="FFFFFF"/>
        <w:spacing w:after="0" w:line="240" w:lineRule="auto"/>
        <w:ind w:left="708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>Centrální evidence sbírek muzeí v ČR</w:t>
      </w:r>
    </w:p>
    <w:p w:rsidR="00014143" w:rsidRPr="0066562E" w:rsidRDefault="00634450" w:rsidP="00EF21A1">
      <w:pPr>
        <w:shd w:val="clear" w:color="auto" w:fill="FFFFFF"/>
        <w:spacing w:after="0" w:line="240" w:lineRule="auto"/>
        <w:ind w:left="708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  <w:hyperlink r:id="rId7" w:history="1">
        <w:r w:rsidR="00014143" w:rsidRPr="0066562E">
          <w:rPr>
            <w:rStyle w:val="Hypertextovodkaz"/>
            <w:rFonts w:ascii="Candara" w:hAnsi="Candara"/>
            <w:color w:val="auto"/>
            <w:sz w:val="24"/>
            <w:szCs w:val="24"/>
          </w:rPr>
          <w:t>http://ces.mkcr.cz/</w:t>
        </w:r>
      </w:hyperlink>
    </w:p>
    <w:p w:rsidR="00C33128" w:rsidRPr="0066562E" w:rsidRDefault="00C33128" w:rsidP="00EF21A1">
      <w:pPr>
        <w:shd w:val="clear" w:color="auto" w:fill="FFFFFF"/>
        <w:spacing w:after="0" w:line="240" w:lineRule="auto"/>
        <w:ind w:left="708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>K tematickým katalogům hudebních sbírek viz</w:t>
      </w:r>
    </w:p>
    <w:p w:rsidR="00C33128" w:rsidRPr="0066562E" w:rsidRDefault="00634450" w:rsidP="00EF21A1">
      <w:pPr>
        <w:shd w:val="clear" w:color="auto" w:fill="FFFFFF"/>
        <w:spacing w:after="0" w:line="240" w:lineRule="auto"/>
        <w:ind w:left="708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  <w:hyperlink r:id="rId8" w:history="1">
        <w:r w:rsidR="00C33128" w:rsidRPr="0066562E">
          <w:rPr>
            <w:rStyle w:val="Hypertextovodkaz"/>
            <w:rFonts w:ascii="Candara" w:hAnsi="Candara"/>
            <w:color w:val="auto"/>
            <w:sz w:val="24"/>
            <w:szCs w:val="24"/>
          </w:rPr>
          <w:t>http://full.nkp.cz/nkkr/NKKR9903/9903138.html</w:t>
        </w:r>
      </w:hyperlink>
    </w:p>
    <w:p w:rsidR="00C33128" w:rsidRPr="0066562E" w:rsidRDefault="00C33128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</w:p>
    <w:p w:rsidR="00014143" w:rsidRPr="0066562E" w:rsidRDefault="00A55E69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 xml:space="preserve">1. 1. 1 </w:t>
      </w:r>
      <w:r w:rsidR="00014143"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 xml:space="preserve">Hudebně-historické oddělení </w:t>
      </w:r>
      <w:r w:rsidR="005C175C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>České muzeum</w:t>
      </w:r>
      <w:r w:rsidR="00014143"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 xml:space="preserve"> hudby-Národního muzea</w:t>
      </w:r>
    </w:p>
    <w:p w:rsidR="00014143" w:rsidRPr="0066562E" w:rsidRDefault="00634450" w:rsidP="0066562E">
      <w:pPr>
        <w:shd w:val="clear" w:color="auto" w:fill="FFFFFF"/>
        <w:spacing w:after="0" w:line="240" w:lineRule="auto"/>
        <w:rPr>
          <w:rFonts w:ascii="Candara" w:hAnsi="Candara"/>
          <w:sz w:val="24"/>
          <w:szCs w:val="24"/>
        </w:rPr>
      </w:pPr>
      <w:hyperlink r:id="rId9" w:history="1">
        <w:r w:rsidR="00014143" w:rsidRPr="0066562E">
          <w:rPr>
            <w:rStyle w:val="Hypertextovodkaz"/>
            <w:rFonts w:ascii="Candara" w:hAnsi="Candara"/>
            <w:color w:val="auto"/>
            <w:sz w:val="24"/>
            <w:szCs w:val="24"/>
          </w:rPr>
          <w:t>http://www.nm.cz/Ceske-muzeum-hudby/Oddeleni-CMH/Hudebne-historicke-oddeleni/</w:t>
        </w:r>
      </w:hyperlink>
    </w:p>
    <w:p w:rsidR="00C33128" w:rsidRPr="0066562E" w:rsidRDefault="00C33128" w:rsidP="0066562E">
      <w:pPr>
        <w:shd w:val="clear" w:color="auto" w:fill="FFFFFF"/>
        <w:spacing w:after="0" w:line="240" w:lineRule="auto"/>
        <w:rPr>
          <w:rFonts w:ascii="Candara" w:hAnsi="Candara"/>
          <w:b/>
          <w:sz w:val="24"/>
          <w:szCs w:val="24"/>
        </w:rPr>
      </w:pPr>
    </w:p>
    <w:p w:rsidR="00014143" w:rsidRPr="0066562E" w:rsidRDefault="00A55E69" w:rsidP="0066562E">
      <w:pPr>
        <w:shd w:val="clear" w:color="auto" w:fill="FFFFFF"/>
        <w:spacing w:after="0" w:line="240" w:lineRule="auto"/>
        <w:rPr>
          <w:rFonts w:ascii="Candara" w:hAnsi="Candara"/>
          <w:b/>
          <w:sz w:val="24"/>
          <w:szCs w:val="24"/>
        </w:rPr>
      </w:pPr>
      <w:r w:rsidRPr="0066562E">
        <w:rPr>
          <w:rFonts w:ascii="Candara" w:hAnsi="Candara"/>
          <w:b/>
          <w:sz w:val="24"/>
          <w:szCs w:val="24"/>
        </w:rPr>
        <w:t xml:space="preserve">1. 1. 2 </w:t>
      </w:r>
      <w:r w:rsidR="00014143" w:rsidRPr="0066562E">
        <w:rPr>
          <w:rFonts w:ascii="Candara" w:hAnsi="Candara"/>
          <w:b/>
          <w:sz w:val="24"/>
          <w:szCs w:val="24"/>
        </w:rPr>
        <w:t xml:space="preserve">Hudební sbírka olomouckých biskupů a arcibiskupů v Kroměříži, viz </w:t>
      </w:r>
    </w:p>
    <w:p w:rsidR="00014143" w:rsidRPr="0066562E" w:rsidRDefault="00634450" w:rsidP="0066562E">
      <w:pPr>
        <w:shd w:val="clear" w:color="auto" w:fill="FFFFFF"/>
        <w:spacing w:after="0" w:line="240" w:lineRule="auto"/>
        <w:rPr>
          <w:rFonts w:ascii="Candara" w:hAnsi="Candara"/>
          <w:sz w:val="24"/>
          <w:szCs w:val="24"/>
        </w:rPr>
      </w:pPr>
      <w:hyperlink r:id="rId10" w:history="1">
        <w:r w:rsidR="00014143" w:rsidRPr="0066562E">
          <w:rPr>
            <w:rStyle w:val="Hypertextovodkaz"/>
            <w:rFonts w:ascii="Candara" w:hAnsi="Candara"/>
            <w:b/>
            <w:bCs/>
            <w:color w:val="auto"/>
            <w:sz w:val="24"/>
            <w:szCs w:val="24"/>
            <w:shd w:val="clear" w:color="auto" w:fill="FFFFFF"/>
          </w:rPr>
          <w:t>Národní památkový ústav, Správa státního zámku Arcibiskupského zámku a zahrad Kroměříž, hudební sbírka</w:t>
        </w:r>
      </w:hyperlink>
    </w:p>
    <w:p w:rsidR="00277F2C" w:rsidRPr="00277F2C" w:rsidRDefault="00277F2C" w:rsidP="0066562E">
      <w:p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r w:rsidRPr="00277F2C">
        <w:rPr>
          <w:rFonts w:ascii="Candara" w:eastAsia="Times New Roman" w:hAnsi="Candara" w:cs="Times New Roman"/>
          <w:sz w:val="24"/>
          <w:szCs w:val="24"/>
          <w:lang w:eastAsia="cs-CZ"/>
        </w:rPr>
        <w:t>CAROLI DE LIECHTENSTEIN-CASTELCORNO EPISCOPI OLOMUCENSIS OPERUM ARTIS MUSICAE COLLECTIO CREMSIRII RESERVATS.</w:t>
      </w:r>
    </w:p>
    <w:p w:rsidR="00277F2C" w:rsidRPr="00277F2C" w:rsidRDefault="00277F2C" w:rsidP="0066562E">
      <w:p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277F2C">
        <w:rPr>
          <w:rFonts w:ascii="Candara" w:eastAsia="Times New Roman" w:hAnsi="Candara" w:cs="Times New Roman"/>
          <w:sz w:val="24"/>
          <w:szCs w:val="24"/>
          <w:lang w:eastAsia="cs-CZ"/>
        </w:rPr>
        <w:t>Catalogus</w:t>
      </w:r>
      <w:proofErr w:type="spellEnd"/>
      <w:r w:rsidRPr="00277F2C">
        <w:rPr>
          <w:rFonts w:ascii="Candara" w:eastAsia="Times New Roman" w:hAnsi="Candara" w:cs="Times New Roman"/>
          <w:sz w:val="24"/>
          <w:szCs w:val="24"/>
          <w:lang w:eastAsia="cs-CZ"/>
        </w:rPr>
        <w:t>.</w:t>
      </w:r>
      <w:r w:rsidRPr="0066562E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</w:t>
      </w:r>
      <w:proofErr w:type="spellStart"/>
      <w:r w:rsidRPr="00277F2C">
        <w:rPr>
          <w:rFonts w:ascii="Candara" w:eastAsia="Times New Roman" w:hAnsi="Candara" w:cs="Times New Roman"/>
          <w:sz w:val="24"/>
          <w:szCs w:val="24"/>
          <w:lang w:eastAsia="cs-CZ"/>
        </w:rPr>
        <w:t>Composuerunt</w:t>
      </w:r>
      <w:proofErr w:type="spellEnd"/>
      <w:r w:rsidRPr="00277F2C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Jiří Sehnal </w:t>
      </w:r>
      <w:proofErr w:type="spellStart"/>
      <w:r w:rsidRPr="00277F2C">
        <w:rPr>
          <w:rFonts w:ascii="Candara" w:eastAsia="Times New Roman" w:hAnsi="Candara" w:cs="Times New Roman"/>
          <w:sz w:val="24"/>
          <w:szCs w:val="24"/>
          <w:lang w:eastAsia="cs-CZ"/>
        </w:rPr>
        <w:t>et</w:t>
      </w:r>
      <w:proofErr w:type="spellEnd"/>
      <w:r w:rsidRPr="00277F2C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Jitřenka Pešková.</w:t>
      </w:r>
    </w:p>
    <w:p w:rsidR="00277F2C" w:rsidRPr="00277F2C" w:rsidRDefault="00277F2C" w:rsidP="0066562E">
      <w:p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cs-CZ"/>
        </w:rPr>
      </w:pPr>
      <w:proofErr w:type="spellStart"/>
      <w:r w:rsidRPr="00277F2C">
        <w:rPr>
          <w:rFonts w:ascii="Candara" w:eastAsia="Times New Roman" w:hAnsi="Candara" w:cs="Times New Roman"/>
          <w:sz w:val="24"/>
          <w:szCs w:val="24"/>
          <w:lang w:eastAsia="cs-CZ"/>
        </w:rPr>
        <w:t>Pragae</w:t>
      </w:r>
      <w:proofErr w:type="spellEnd"/>
      <w:r w:rsidRPr="00277F2C">
        <w:rPr>
          <w:rFonts w:ascii="Candara" w:eastAsia="Times New Roman" w:hAnsi="Candara" w:cs="Times New Roman"/>
          <w:sz w:val="24"/>
          <w:szCs w:val="24"/>
          <w:lang w:eastAsia="cs-CZ"/>
        </w:rPr>
        <w:t xml:space="preserve"> 1998</w:t>
      </w:r>
    </w:p>
    <w:p w:rsidR="00014143" w:rsidRPr="0066562E" w:rsidRDefault="00014143" w:rsidP="0066562E">
      <w:pPr>
        <w:shd w:val="clear" w:color="auto" w:fill="FFFFFF"/>
        <w:spacing w:after="0" w:line="240" w:lineRule="auto"/>
        <w:rPr>
          <w:rFonts w:ascii="Candara" w:hAnsi="Candara"/>
          <w:sz w:val="24"/>
          <w:szCs w:val="24"/>
        </w:rPr>
      </w:pPr>
    </w:p>
    <w:p w:rsidR="00277F2C" w:rsidRPr="0066562E" w:rsidRDefault="00A55E69" w:rsidP="0066562E">
      <w:pPr>
        <w:shd w:val="clear" w:color="auto" w:fill="FFFFFF"/>
        <w:spacing w:after="0" w:line="240" w:lineRule="auto"/>
        <w:rPr>
          <w:rFonts w:ascii="Candara" w:hAnsi="Candara"/>
          <w:b/>
          <w:sz w:val="24"/>
          <w:szCs w:val="24"/>
        </w:rPr>
      </w:pPr>
      <w:r w:rsidRPr="0066562E">
        <w:rPr>
          <w:rFonts w:ascii="Candara" w:hAnsi="Candara"/>
          <w:b/>
          <w:sz w:val="24"/>
          <w:szCs w:val="24"/>
        </w:rPr>
        <w:t xml:space="preserve">1. 1. 3 </w:t>
      </w:r>
      <w:r w:rsidR="00277F2C" w:rsidRPr="0066562E">
        <w:rPr>
          <w:rFonts w:ascii="Candara" w:hAnsi="Candara"/>
          <w:b/>
          <w:sz w:val="24"/>
          <w:szCs w:val="24"/>
        </w:rPr>
        <w:t>Moravské zemské muzeum, oddělení dějin hudby</w:t>
      </w:r>
    </w:p>
    <w:p w:rsidR="00277F2C" w:rsidRPr="0066562E" w:rsidRDefault="00634450" w:rsidP="0066562E">
      <w:pPr>
        <w:shd w:val="clear" w:color="auto" w:fill="FFFFFF"/>
        <w:spacing w:after="0" w:line="240" w:lineRule="auto"/>
        <w:rPr>
          <w:rFonts w:ascii="Candara" w:hAnsi="Candara"/>
          <w:sz w:val="24"/>
          <w:szCs w:val="24"/>
        </w:rPr>
      </w:pPr>
      <w:hyperlink r:id="rId11" w:history="1">
        <w:r w:rsidR="00277F2C" w:rsidRPr="0066562E">
          <w:rPr>
            <w:rStyle w:val="Hypertextovodkaz"/>
            <w:rFonts w:ascii="Candara" w:hAnsi="Candara"/>
            <w:color w:val="auto"/>
            <w:sz w:val="24"/>
            <w:szCs w:val="24"/>
          </w:rPr>
          <w:t>http://www.mzm.cz/oddeleni-dejin-hudby/</w:t>
        </w:r>
      </w:hyperlink>
      <w:r w:rsidR="00277F2C" w:rsidRPr="0066562E">
        <w:rPr>
          <w:rFonts w:ascii="Candara" w:hAnsi="Candara"/>
          <w:sz w:val="24"/>
          <w:szCs w:val="24"/>
        </w:rPr>
        <w:t xml:space="preserve"> </w:t>
      </w:r>
    </w:p>
    <w:p w:rsidR="00277F2C" w:rsidRPr="0066562E" w:rsidRDefault="00277F2C" w:rsidP="0066562E">
      <w:pPr>
        <w:shd w:val="clear" w:color="auto" w:fill="FFFFFF"/>
        <w:spacing w:after="0" w:line="240" w:lineRule="auto"/>
        <w:rPr>
          <w:rFonts w:ascii="Candara" w:hAnsi="Candara"/>
          <w:sz w:val="24"/>
          <w:szCs w:val="24"/>
        </w:rPr>
      </w:pPr>
      <w:r w:rsidRPr="0066562E">
        <w:rPr>
          <w:rFonts w:ascii="Candara" w:hAnsi="Candara"/>
          <w:sz w:val="24"/>
          <w:szCs w:val="24"/>
        </w:rPr>
        <w:t>(zde jsou k dispozici oba průvodci po fondech v </w:t>
      </w:r>
      <w:proofErr w:type="spellStart"/>
      <w:r w:rsidRPr="0066562E">
        <w:rPr>
          <w:rFonts w:ascii="Candara" w:hAnsi="Candara"/>
          <w:sz w:val="24"/>
          <w:szCs w:val="24"/>
        </w:rPr>
        <w:t>pdf</w:t>
      </w:r>
      <w:proofErr w:type="spellEnd"/>
      <w:r w:rsidRPr="0066562E">
        <w:rPr>
          <w:rFonts w:ascii="Candara" w:hAnsi="Candara"/>
          <w:sz w:val="24"/>
          <w:szCs w:val="24"/>
        </w:rPr>
        <w:t>)</w:t>
      </w:r>
    </w:p>
    <w:p w:rsidR="00014143" w:rsidRPr="0066562E" w:rsidRDefault="00014143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</w:p>
    <w:p w:rsidR="00C33128" w:rsidRPr="0066562E" w:rsidRDefault="00A55E69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 xml:space="preserve">1. 1. 4 </w:t>
      </w:r>
      <w:r w:rsidR="00C33128"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>Slezské muzeum v Opavě</w:t>
      </w:r>
    </w:p>
    <w:p w:rsidR="00C33128" w:rsidRPr="0066562E" w:rsidRDefault="00634450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  <w:hyperlink r:id="rId12" w:history="1">
        <w:r w:rsidR="00C33128" w:rsidRPr="0066562E">
          <w:rPr>
            <w:rStyle w:val="Hypertextovodkaz"/>
            <w:rFonts w:ascii="Candara" w:hAnsi="Candara"/>
            <w:color w:val="auto"/>
            <w:sz w:val="24"/>
            <w:szCs w:val="24"/>
          </w:rPr>
          <w:t>http://www.szmo.cz/clanek/2171/muzeum/struktura/utvar-spolecenskych-ved/muzikologicke-pracoviste.html</w:t>
        </w:r>
      </w:hyperlink>
    </w:p>
    <w:p w:rsidR="00C33128" w:rsidRPr="0066562E" w:rsidRDefault="00C33128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>pouze lístkové katalogy</w:t>
      </w:r>
    </w:p>
    <w:p w:rsidR="00C33128" w:rsidRPr="0066562E" w:rsidRDefault="00C33128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</w:p>
    <w:p w:rsidR="00C33128" w:rsidRPr="0066562E" w:rsidRDefault="00A55E69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 xml:space="preserve">1. 1. 5 </w:t>
      </w:r>
      <w:r w:rsidR="00C33128" w:rsidRPr="0066562E">
        <w:rPr>
          <w:rFonts w:ascii="Candara" w:eastAsia="Times New Roman" w:hAnsi="Candara" w:cs="Helvetica"/>
          <w:b/>
          <w:bCs/>
          <w:sz w:val="24"/>
          <w:szCs w:val="24"/>
          <w:lang w:eastAsia="cs-CZ"/>
        </w:rPr>
        <w:t>další muzea s významnými hudebními sbírkami:</w:t>
      </w:r>
    </w:p>
    <w:p w:rsidR="00C33128" w:rsidRPr="0066562E" w:rsidRDefault="00C33128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Cs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Cs/>
          <w:sz w:val="24"/>
          <w:szCs w:val="24"/>
          <w:lang w:eastAsia="cs-CZ"/>
        </w:rPr>
        <w:t>Ostravské muzeum (např. chrámové sbírky z Ostravy a Frýdku)</w:t>
      </w:r>
    </w:p>
    <w:p w:rsidR="00C33128" w:rsidRPr="0066562E" w:rsidRDefault="00A55E69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Cs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Cs/>
          <w:sz w:val="24"/>
          <w:szCs w:val="24"/>
          <w:lang w:eastAsia="cs-CZ"/>
        </w:rPr>
        <w:t>v</w:t>
      </w:r>
      <w:r w:rsidR="00C33128" w:rsidRPr="0066562E">
        <w:rPr>
          <w:rFonts w:ascii="Candara" w:eastAsia="Times New Roman" w:hAnsi="Candara" w:cs="Helvetica"/>
          <w:bCs/>
          <w:sz w:val="24"/>
          <w:szCs w:val="24"/>
          <w:lang w:eastAsia="cs-CZ"/>
        </w:rPr>
        <w:t>iz</w:t>
      </w:r>
      <w:r w:rsidRPr="0066562E">
        <w:rPr>
          <w:rFonts w:ascii="Candara" w:eastAsia="Times New Roman" w:hAnsi="Candara" w:cs="Helvetica"/>
          <w:bCs/>
          <w:sz w:val="24"/>
          <w:szCs w:val="24"/>
          <w:lang w:eastAsia="cs-CZ"/>
        </w:rPr>
        <w:t xml:space="preserve"> Oborovou bránu,</w:t>
      </w:r>
      <w:r w:rsidR="00C33128" w:rsidRPr="0066562E">
        <w:rPr>
          <w:rFonts w:ascii="Candara" w:eastAsia="Times New Roman" w:hAnsi="Candara" w:cs="Helvetica"/>
          <w:bCs/>
          <w:sz w:val="24"/>
          <w:szCs w:val="24"/>
          <w:lang w:eastAsia="cs-CZ"/>
        </w:rPr>
        <w:t xml:space="preserve"> RISM</w:t>
      </w:r>
      <w:r w:rsidRPr="0066562E">
        <w:rPr>
          <w:rFonts w:ascii="Candara" w:eastAsia="Times New Roman" w:hAnsi="Candara" w:cs="Helvetica"/>
          <w:bCs/>
          <w:sz w:val="24"/>
          <w:szCs w:val="24"/>
          <w:lang w:eastAsia="cs-CZ"/>
        </w:rPr>
        <w:t xml:space="preserve">, SČHK a další průvodce </w:t>
      </w:r>
    </w:p>
    <w:p w:rsidR="00C33128" w:rsidRPr="0066562E" w:rsidRDefault="00C33128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sz w:val="24"/>
          <w:szCs w:val="24"/>
          <w:lang w:eastAsia="cs-CZ"/>
        </w:rPr>
      </w:pPr>
    </w:p>
    <w:p w:rsidR="00A55E69" w:rsidRPr="0066562E" w:rsidRDefault="00A55E69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sz w:val="24"/>
          <w:szCs w:val="24"/>
          <w:lang w:eastAsia="cs-CZ"/>
        </w:rPr>
        <w:t>1. 2 Knihovny</w:t>
      </w:r>
    </w:p>
    <w:p w:rsidR="00A55E69" w:rsidRPr="0066562E" w:rsidRDefault="00A55E69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sz w:val="24"/>
          <w:szCs w:val="24"/>
          <w:lang w:eastAsia="cs-CZ"/>
        </w:rPr>
        <w:t>1. 2. 1 Národní knihovna ČR, hudební oddělení</w:t>
      </w:r>
      <w:r w:rsidRPr="0066562E">
        <w:rPr>
          <w:rFonts w:ascii="Candara" w:eastAsia="Times New Roman" w:hAnsi="Candara" w:cs="Helvetica"/>
          <w:b/>
          <w:sz w:val="24"/>
          <w:szCs w:val="24"/>
          <w:lang w:eastAsia="cs-CZ"/>
        </w:rPr>
        <w:br/>
      </w:r>
      <w:r w:rsidRPr="0066562E">
        <w:rPr>
          <w:rFonts w:ascii="Candara" w:eastAsia="Times New Roman" w:hAnsi="Candara" w:cs="Helvetica"/>
          <w:sz w:val="24"/>
          <w:szCs w:val="24"/>
          <w:lang w:eastAsia="cs-CZ"/>
        </w:rPr>
        <w:t xml:space="preserve">provozuje mj. Souborný hudební katalog: </w:t>
      </w:r>
      <w:hyperlink r:id="rId13" w:history="1">
        <w:r w:rsidRPr="0066562E">
          <w:rPr>
            <w:rStyle w:val="Hypertextovodkaz"/>
            <w:rFonts w:ascii="Candara" w:hAnsi="Candara"/>
            <w:color w:val="auto"/>
            <w:sz w:val="24"/>
            <w:szCs w:val="24"/>
          </w:rPr>
          <w:t>http://mus.jib.cz/rism-cr/souborny-hudebni-katalog</w:t>
        </w:r>
      </w:hyperlink>
    </w:p>
    <w:p w:rsidR="00A55E69" w:rsidRPr="0066562E" w:rsidRDefault="00A55E69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sz w:val="24"/>
          <w:szCs w:val="24"/>
          <w:lang w:eastAsia="cs-CZ"/>
        </w:rPr>
        <w:t>1. 2. 2 Moravská zemská knihovna</w:t>
      </w:r>
      <w:r w:rsidR="000E3947">
        <w:rPr>
          <w:rFonts w:ascii="Candara" w:eastAsia="Times New Roman" w:hAnsi="Candara" w:cs="Helvetica"/>
          <w:b/>
          <w:sz w:val="24"/>
          <w:szCs w:val="24"/>
          <w:lang w:eastAsia="cs-CZ"/>
        </w:rPr>
        <w:t xml:space="preserve"> v Brně</w:t>
      </w:r>
      <w:r w:rsidRPr="0066562E">
        <w:rPr>
          <w:rFonts w:ascii="Candara" w:eastAsia="Times New Roman" w:hAnsi="Candara" w:cs="Helvetica"/>
          <w:b/>
          <w:sz w:val="24"/>
          <w:szCs w:val="24"/>
          <w:lang w:eastAsia="cs-CZ"/>
        </w:rPr>
        <w:t>, hudební oddělení</w:t>
      </w:r>
    </w:p>
    <w:p w:rsidR="00A55E69" w:rsidRPr="0066562E" w:rsidRDefault="00A55E69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sz w:val="24"/>
          <w:szCs w:val="24"/>
          <w:lang w:eastAsia="cs-CZ"/>
        </w:rPr>
        <w:t xml:space="preserve">1. 2. 3 Vědecká knihovna v Olomouc, historický </w:t>
      </w:r>
      <w:proofErr w:type="gramStart"/>
      <w:r w:rsidRPr="0066562E">
        <w:rPr>
          <w:rFonts w:ascii="Candara" w:eastAsia="Times New Roman" w:hAnsi="Candara" w:cs="Helvetica"/>
          <w:b/>
          <w:sz w:val="24"/>
          <w:szCs w:val="24"/>
          <w:lang w:eastAsia="cs-CZ"/>
        </w:rPr>
        <w:t>fond</w:t>
      </w:r>
      <w:r w:rsidRPr="0066562E">
        <w:rPr>
          <w:rFonts w:ascii="Candara" w:eastAsia="Times New Roman" w:hAnsi="Candara" w:cs="Helvetica"/>
          <w:sz w:val="24"/>
          <w:szCs w:val="24"/>
          <w:lang w:eastAsia="cs-CZ"/>
        </w:rPr>
        <w:t xml:space="preserve"> : </w:t>
      </w:r>
      <w:hyperlink r:id="rId14" w:history="1">
        <w:r w:rsidRPr="0066562E">
          <w:rPr>
            <w:rStyle w:val="Hypertextovodkaz"/>
            <w:rFonts w:ascii="Candara" w:hAnsi="Candara"/>
            <w:color w:val="auto"/>
            <w:sz w:val="24"/>
            <w:szCs w:val="24"/>
          </w:rPr>
          <w:t>http</w:t>
        </w:r>
        <w:proofErr w:type="gramEnd"/>
        <w:r w:rsidRPr="0066562E">
          <w:rPr>
            <w:rStyle w:val="Hypertextovodkaz"/>
            <w:rFonts w:ascii="Candara" w:hAnsi="Candara"/>
            <w:color w:val="auto"/>
            <w:sz w:val="24"/>
            <w:szCs w:val="24"/>
          </w:rPr>
          <w:t>://dig.vkol.cz/</w:t>
        </w:r>
      </w:hyperlink>
    </w:p>
    <w:p w:rsidR="00A55E69" w:rsidRPr="0066562E" w:rsidRDefault="00A55E69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sz w:val="24"/>
          <w:szCs w:val="24"/>
          <w:lang w:eastAsia="cs-CZ"/>
        </w:rPr>
        <w:t xml:space="preserve">1. 2. 4 další knihovny s hudebními fondy </w:t>
      </w:r>
      <w:r w:rsidR="00EF21A1">
        <w:rPr>
          <w:rFonts w:ascii="Candara" w:eastAsia="Times New Roman" w:hAnsi="Candara" w:cs="Helvetica"/>
          <w:sz w:val="24"/>
          <w:szCs w:val="24"/>
          <w:lang w:eastAsia="cs-CZ"/>
        </w:rPr>
        <w:t xml:space="preserve">- </w:t>
      </w:r>
      <w:r w:rsidRPr="0066562E">
        <w:rPr>
          <w:rFonts w:ascii="Candara" w:eastAsia="Times New Roman" w:hAnsi="Candara" w:cs="Helvetica"/>
          <w:sz w:val="24"/>
          <w:szCs w:val="24"/>
          <w:lang w:eastAsia="cs-CZ"/>
        </w:rPr>
        <w:t>viz Oborovou bránu</w:t>
      </w:r>
    </w:p>
    <w:p w:rsidR="00A55E69" w:rsidRPr="0066562E" w:rsidRDefault="00A55E69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sz w:val="24"/>
          <w:szCs w:val="24"/>
          <w:lang w:eastAsia="cs-CZ"/>
        </w:rPr>
      </w:pPr>
    </w:p>
    <w:p w:rsidR="00A55E69" w:rsidRPr="0066562E" w:rsidRDefault="00921FD5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b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sz w:val="24"/>
          <w:szCs w:val="24"/>
          <w:lang w:eastAsia="cs-CZ"/>
        </w:rPr>
        <w:t>2 Další historické fondy (primárně nehudební prameny, ale též hudebniny a hudební tisky)</w:t>
      </w:r>
    </w:p>
    <w:p w:rsidR="00921FD5" w:rsidRPr="0066562E" w:rsidRDefault="00921FD5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sz w:val="24"/>
          <w:szCs w:val="24"/>
          <w:lang w:eastAsia="cs-CZ"/>
        </w:rPr>
      </w:pPr>
      <w:r w:rsidRPr="0066562E">
        <w:rPr>
          <w:rFonts w:ascii="Candara" w:eastAsia="Times New Roman" w:hAnsi="Candara" w:cs="Helvetica"/>
          <w:b/>
          <w:sz w:val="24"/>
          <w:szCs w:val="24"/>
          <w:lang w:eastAsia="cs-CZ"/>
        </w:rPr>
        <w:lastRenderedPageBreak/>
        <w:t>2. 1 Archivy: síť archivů ve správě MV ČR</w:t>
      </w:r>
      <w:r w:rsidRPr="0066562E">
        <w:rPr>
          <w:rFonts w:ascii="Candara" w:eastAsia="Times New Roman" w:hAnsi="Candara" w:cs="Helvetica"/>
          <w:sz w:val="24"/>
          <w:szCs w:val="24"/>
          <w:lang w:eastAsia="cs-CZ"/>
        </w:rPr>
        <w:br/>
      </w:r>
      <w:hyperlink r:id="rId15" w:history="1">
        <w:r w:rsidRPr="0066562E">
          <w:rPr>
            <w:rStyle w:val="Hypertextovodkaz"/>
            <w:rFonts w:ascii="Candara" w:hAnsi="Candara"/>
            <w:color w:val="auto"/>
            <w:sz w:val="24"/>
            <w:szCs w:val="24"/>
          </w:rPr>
          <w:t>http://www.mvcr.cz/clanek/archivni-fondy-a-sbirky-v-ceske-republice-386553.aspx</w:t>
        </w:r>
      </w:hyperlink>
    </w:p>
    <w:p w:rsidR="00921FD5" w:rsidRPr="0066562E" w:rsidRDefault="00921FD5" w:rsidP="0066562E">
      <w:pPr>
        <w:shd w:val="clear" w:color="auto" w:fill="FFFFFF"/>
        <w:spacing w:after="0" w:line="240" w:lineRule="auto"/>
        <w:rPr>
          <w:rFonts w:ascii="Candara" w:eastAsia="Times New Roman" w:hAnsi="Candara" w:cs="Helvetica"/>
          <w:sz w:val="24"/>
          <w:szCs w:val="24"/>
          <w:lang w:eastAsia="cs-CZ"/>
        </w:rPr>
      </w:pPr>
      <w:r w:rsidRPr="00EF21A1">
        <w:rPr>
          <w:rFonts w:ascii="Candara" w:eastAsia="Times New Roman" w:hAnsi="Candara" w:cs="Helvetica"/>
          <w:b/>
          <w:sz w:val="24"/>
          <w:szCs w:val="24"/>
          <w:lang w:eastAsia="cs-CZ"/>
        </w:rPr>
        <w:t>2. 2 Muzejní sbírky (historické fondy)</w:t>
      </w:r>
      <w:r w:rsidRPr="00EF21A1">
        <w:rPr>
          <w:rFonts w:ascii="Candara" w:eastAsia="Times New Roman" w:hAnsi="Candara" w:cs="Helvetica"/>
          <w:b/>
          <w:sz w:val="24"/>
          <w:szCs w:val="24"/>
          <w:lang w:eastAsia="cs-CZ"/>
        </w:rPr>
        <w:br/>
      </w:r>
      <w:r w:rsidRPr="0066562E">
        <w:rPr>
          <w:rFonts w:ascii="Candara" w:eastAsia="Times New Roman" w:hAnsi="Candara" w:cs="Helvetica"/>
          <w:sz w:val="24"/>
          <w:szCs w:val="24"/>
          <w:lang w:eastAsia="cs-CZ"/>
        </w:rPr>
        <w:t xml:space="preserve">viz </w:t>
      </w:r>
      <w:r w:rsidR="00EF21A1">
        <w:rPr>
          <w:rFonts w:ascii="Candara" w:eastAsia="Times New Roman" w:hAnsi="Candara" w:cs="Helvetica"/>
          <w:sz w:val="24"/>
          <w:szCs w:val="24"/>
          <w:lang w:eastAsia="cs-CZ"/>
        </w:rPr>
        <w:t>výše uvedená CES a dále</w:t>
      </w:r>
    </w:p>
    <w:p w:rsidR="00921FD5" w:rsidRPr="0066562E" w:rsidRDefault="00921FD5" w:rsidP="0066562E">
      <w:pPr>
        <w:shd w:val="clear" w:color="auto" w:fill="FFFFFF"/>
        <w:spacing w:after="0" w:line="240" w:lineRule="auto"/>
        <w:textAlignment w:val="baseline"/>
        <w:outlineLvl w:val="0"/>
        <w:rPr>
          <w:rFonts w:ascii="Candara" w:eastAsia="Times New Roman" w:hAnsi="Candara" w:cs="Arial"/>
          <w:kern w:val="36"/>
          <w:sz w:val="24"/>
          <w:szCs w:val="24"/>
          <w:lang w:eastAsia="cs-CZ"/>
        </w:rPr>
      </w:pPr>
      <w:r w:rsidRPr="00921FD5">
        <w:rPr>
          <w:rFonts w:ascii="Candara" w:eastAsia="Times New Roman" w:hAnsi="Candara" w:cs="Arial"/>
          <w:kern w:val="36"/>
          <w:sz w:val="24"/>
          <w:szCs w:val="24"/>
          <w:lang w:eastAsia="cs-CZ"/>
        </w:rPr>
        <w:t xml:space="preserve">Repertorium rukopisů 17. a 18. století z muzejních sbírek v Čechách </w:t>
      </w:r>
      <w:r w:rsidRPr="0066562E">
        <w:rPr>
          <w:rFonts w:ascii="Candara" w:eastAsia="Times New Roman" w:hAnsi="Candara" w:cs="Arial"/>
          <w:kern w:val="36"/>
          <w:sz w:val="24"/>
          <w:szCs w:val="24"/>
          <w:lang w:eastAsia="cs-CZ"/>
        </w:rPr>
        <w:t>(4 svazky)</w:t>
      </w:r>
    </w:p>
    <w:p w:rsidR="00921FD5" w:rsidRPr="0066562E" w:rsidRDefault="00921FD5" w:rsidP="0066562E">
      <w:pPr>
        <w:shd w:val="clear" w:color="auto" w:fill="FFFFFF"/>
        <w:spacing w:after="0" w:line="240" w:lineRule="auto"/>
        <w:textAlignment w:val="baseline"/>
        <w:outlineLvl w:val="0"/>
        <w:rPr>
          <w:rFonts w:ascii="Candara" w:hAnsi="Candara"/>
          <w:sz w:val="24"/>
          <w:szCs w:val="24"/>
        </w:rPr>
      </w:pPr>
      <w:r w:rsidRPr="0066562E">
        <w:rPr>
          <w:rFonts w:ascii="Candara" w:eastAsia="Times New Roman" w:hAnsi="Candara" w:cs="Arial"/>
          <w:kern w:val="36"/>
          <w:sz w:val="24"/>
          <w:szCs w:val="24"/>
          <w:lang w:eastAsia="cs-CZ"/>
        </w:rPr>
        <w:t xml:space="preserve">Průvodce po rukopisných </w:t>
      </w:r>
      <w:proofErr w:type="gramStart"/>
      <w:r w:rsidRPr="0066562E">
        <w:rPr>
          <w:rFonts w:ascii="Candara" w:eastAsia="Times New Roman" w:hAnsi="Candara" w:cs="Arial"/>
          <w:kern w:val="36"/>
          <w:sz w:val="24"/>
          <w:szCs w:val="24"/>
          <w:lang w:eastAsia="cs-CZ"/>
        </w:rPr>
        <w:t>fondech I.-IV</w:t>
      </w:r>
      <w:proofErr w:type="gramEnd"/>
      <w:r w:rsidRPr="0066562E">
        <w:rPr>
          <w:rFonts w:ascii="Candara" w:eastAsia="Times New Roman" w:hAnsi="Candara" w:cs="Arial"/>
          <w:kern w:val="36"/>
          <w:sz w:val="24"/>
          <w:szCs w:val="24"/>
          <w:lang w:eastAsia="cs-CZ"/>
        </w:rPr>
        <w:t>.</w:t>
      </w:r>
      <w:r w:rsidRPr="0066562E">
        <w:rPr>
          <w:rFonts w:ascii="Candara" w:eastAsia="Times New Roman" w:hAnsi="Candara" w:cs="Arial"/>
          <w:kern w:val="36"/>
          <w:sz w:val="24"/>
          <w:szCs w:val="24"/>
          <w:lang w:eastAsia="cs-CZ"/>
        </w:rPr>
        <w:br/>
      </w:r>
      <w:hyperlink r:id="rId16" w:history="1">
        <w:r w:rsidRPr="0066562E">
          <w:rPr>
            <w:rStyle w:val="Hypertextovodkaz"/>
            <w:rFonts w:ascii="Candara" w:hAnsi="Candara"/>
            <w:color w:val="auto"/>
            <w:sz w:val="24"/>
            <w:szCs w:val="24"/>
          </w:rPr>
          <w:t>http://www.mua.cas.cz/index.php?option=com_content&amp;view=article&amp;id=154&amp;Itemid=126&amp;lang=cs</w:t>
        </w:r>
      </w:hyperlink>
    </w:p>
    <w:p w:rsidR="00921FD5" w:rsidRPr="0066562E" w:rsidRDefault="00921FD5" w:rsidP="0066562E">
      <w:pPr>
        <w:shd w:val="clear" w:color="auto" w:fill="FFFFFF"/>
        <w:spacing w:after="0" w:line="240" w:lineRule="auto"/>
        <w:textAlignment w:val="baseline"/>
        <w:outlineLvl w:val="0"/>
        <w:rPr>
          <w:rFonts w:ascii="Candara" w:hAnsi="Candara"/>
          <w:b/>
          <w:sz w:val="24"/>
          <w:szCs w:val="24"/>
        </w:rPr>
      </w:pPr>
      <w:r w:rsidRPr="0066562E">
        <w:rPr>
          <w:rFonts w:ascii="Candara" w:hAnsi="Candara"/>
          <w:b/>
          <w:sz w:val="24"/>
          <w:szCs w:val="24"/>
        </w:rPr>
        <w:t>2. 3 další fondy a soukromé archivy (typicky např. chrámové sbírky)</w:t>
      </w:r>
    </w:p>
    <w:p w:rsidR="00EF21A1" w:rsidRDefault="00EF21A1" w:rsidP="0066562E">
      <w:pPr>
        <w:shd w:val="clear" w:color="auto" w:fill="FFFFFF"/>
        <w:spacing w:after="0" w:line="240" w:lineRule="auto"/>
        <w:textAlignment w:val="baseline"/>
        <w:outlineLvl w:val="0"/>
        <w:rPr>
          <w:rFonts w:ascii="Candara" w:hAnsi="Candara"/>
          <w:b/>
          <w:sz w:val="24"/>
          <w:szCs w:val="24"/>
        </w:rPr>
      </w:pPr>
    </w:p>
    <w:p w:rsidR="00921FD5" w:rsidRPr="0066562E" w:rsidRDefault="00921FD5" w:rsidP="0066562E">
      <w:pPr>
        <w:shd w:val="clear" w:color="auto" w:fill="FFFFFF"/>
        <w:spacing w:after="0" w:line="240" w:lineRule="auto"/>
        <w:textAlignment w:val="baseline"/>
        <w:outlineLvl w:val="0"/>
        <w:rPr>
          <w:rFonts w:ascii="Candara" w:hAnsi="Candara"/>
          <w:b/>
          <w:sz w:val="24"/>
          <w:szCs w:val="24"/>
        </w:rPr>
      </w:pPr>
      <w:r w:rsidRPr="0066562E">
        <w:rPr>
          <w:rFonts w:ascii="Candara" w:hAnsi="Candara"/>
          <w:b/>
          <w:sz w:val="24"/>
          <w:szCs w:val="24"/>
        </w:rPr>
        <w:t>3 Digitální a další databáze</w:t>
      </w:r>
    </w:p>
    <w:p w:rsidR="00921FD5" w:rsidRPr="0066562E" w:rsidRDefault="00921FD5" w:rsidP="0066562E">
      <w:pPr>
        <w:shd w:val="clear" w:color="auto" w:fill="FFFFFF"/>
        <w:spacing w:after="0" w:line="240" w:lineRule="auto"/>
        <w:textAlignment w:val="baseline"/>
        <w:outlineLvl w:val="0"/>
        <w:rPr>
          <w:rFonts w:ascii="Candara" w:hAnsi="Candara"/>
          <w:b/>
          <w:sz w:val="24"/>
          <w:szCs w:val="24"/>
        </w:rPr>
      </w:pPr>
      <w:r w:rsidRPr="0066562E">
        <w:rPr>
          <w:rFonts w:ascii="Candara" w:hAnsi="Candara"/>
          <w:b/>
          <w:sz w:val="24"/>
          <w:szCs w:val="24"/>
        </w:rPr>
        <w:t>3. 1 Evropská digitální knihovna rukopisů (nejen)</w:t>
      </w:r>
    </w:p>
    <w:bookmarkStart w:id="0" w:name="_GoBack"/>
    <w:p w:rsidR="00921FD5" w:rsidRPr="0066562E" w:rsidRDefault="00634450" w:rsidP="0066562E">
      <w:pPr>
        <w:shd w:val="clear" w:color="auto" w:fill="FFFFFF"/>
        <w:spacing w:after="0" w:line="240" w:lineRule="auto"/>
        <w:textAlignment w:val="baseline"/>
        <w:outlineLvl w:val="0"/>
        <w:rPr>
          <w:rFonts w:ascii="Candara" w:hAnsi="Candara"/>
          <w:sz w:val="24"/>
          <w:szCs w:val="24"/>
        </w:rPr>
      </w:pPr>
      <w:r w:rsidRPr="00634450">
        <w:fldChar w:fldCharType="begin"/>
      </w:r>
      <w:r w:rsidR="00964692">
        <w:instrText xml:space="preserve"> HYPERLINK "http://www.manuscriptorium.com" </w:instrText>
      </w:r>
      <w:r w:rsidRPr="00634450">
        <w:fldChar w:fldCharType="separate"/>
      </w:r>
      <w:r w:rsidR="00921FD5" w:rsidRPr="0066562E">
        <w:rPr>
          <w:rStyle w:val="Hypertextovodkaz"/>
          <w:rFonts w:ascii="Candara" w:hAnsi="Candara"/>
          <w:color w:val="auto"/>
          <w:sz w:val="24"/>
          <w:szCs w:val="24"/>
        </w:rPr>
        <w:t>www.manuscriptorium.com</w:t>
      </w:r>
      <w:r>
        <w:rPr>
          <w:rStyle w:val="Hypertextovodkaz"/>
          <w:rFonts w:ascii="Candara" w:hAnsi="Candara"/>
          <w:color w:val="auto"/>
          <w:sz w:val="24"/>
          <w:szCs w:val="24"/>
        </w:rPr>
        <w:fldChar w:fldCharType="end"/>
      </w:r>
    </w:p>
    <w:bookmarkEnd w:id="0"/>
    <w:p w:rsidR="00014143" w:rsidRPr="00014143" w:rsidRDefault="00921FD5" w:rsidP="0066562E">
      <w:pPr>
        <w:shd w:val="clear" w:color="auto" w:fill="FFFFFF"/>
        <w:spacing w:after="0" w:line="240" w:lineRule="auto"/>
        <w:textAlignment w:val="baseline"/>
        <w:outlineLvl w:val="0"/>
        <w:rPr>
          <w:rFonts w:ascii="Candara" w:eastAsia="Times New Roman" w:hAnsi="Candara" w:cs="Helvetica"/>
          <w:sz w:val="24"/>
          <w:szCs w:val="24"/>
          <w:lang w:eastAsia="cs-CZ"/>
        </w:rPr>
      </w:pPr>
      <w:r w:rsidRPr="0066562E">
        <w:rPr>
          <w:rFonts w:ascii="Candara" w:hAnsi="Candara"/>
          <w:b/>
          <w:sz w:val="24"/>
          <w:szCs w:val="24"/>
        </w:rPr>
        <w:t xml:space="preserve">3. 2 </w:t>
      </w:r>
      <w:r w:rsidRPr="00014143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cs-CZ"/>
        </w:rPr>
        <w:t xml:space="preserve">HYMNORVM THESAVRVS BOHEMICVS: Databáze českých duchovních písní z tištěné kancionálové </w:t>
      </w:r>
      <w:r w:rsidRPr="00014143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cs-CZ"/>
        </w:rPr>
        <w:t xml:space="preserve">produkce </w:t>
      </w:r>
      <w:proofErr w:type="gramStart"/>
      <w:r w:rsidRPr="00014143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cs-CZ"/>
        </w:rPr>
        <w:t>16.-18</w:t>
      </w:r>
      <w:proofErr w:type="gramEnd"/>
      <w:r w:rsidRPr="00014143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cs-CZ"/>
        </w:rPr>
        <w:t>. století.</w:t>
      </w:r>
      <w:r w:rsidRPr="0066562E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cs-CZ"/>
        </w:rPr>
        <w:t> </w:t>
      </w:r>
    </w:p>
    <w:p w:rsidR="00921FD5" w:rsidRPr="0066562E" w:rsidRDefault="00634450" w:rsidP="0066562E">
      <w:pPr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cs-CZ"/>
        </w:rPr>
      </w:pPr>
      <w:hyperlink r:id="rId17" w:history="1">
        <w:r w:rsidR="00014143" w:rsidRPr="0066562E">
          <w:rPr>
            <w:rFonts w:ascii="Candara" w:eastAsia="Times New Roman" w:hAnsi="Candara" w:cs="Times New Roman"/>
            <w:sz w:val="24"/>
            <w:szCs w:val="24"/>
            <w:shd w:val="clear" w:color="auto" w:fill="FFFFFF"/>
            <w:lang w:eastAsia="cs-CZ"/>
          </w:rPr>
          <w:t>http://www.clavmon.cz/htb/</w:t>
        </w:r>
      </w:hyperlink>
      <w:r w:rsidR="00014143" w:rsidRPr="00014143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cs-CZ"/>
        </w:rPr>
        <w:t> </w:t>
      </w:r>
      <w:r w:rsidR="00014143" w:rsidRPr="00014143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cs-CZ"/>
        </w:rPr>
        <w:br/>
      </w:r>
      <w:r w:rsidR="00921FD5" w:rsidRPr="0066562E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cs-CZ"/>
        </w:rPr>
        <w:t xml:space="preserve">3. 3 </w:t>
      </w:r>
      <w:proofErr w:type="spellStart"/>
      <w:r w:rsidR="00921FD5" w:rsidRPr="0066562E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cs-CZ"/>
        </w:rPr>
        <w:t>Melodiarium</w:t>
      </w:r>
      <w:proofErr w:type="spellEnd"/>
      <w:r w:rsidR="00921FD5" w:rsidRPr="0066562E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921FD5" w:rsidRPr="0066562E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cs-CZ"/>
        </w:rPr>
        <w:t>hymnologicum</w:t>
      </w:r>
      <w:proofErr w:type="spellEnd"/>
      <w:r w:rsidR="00921FD5" w:rsidRPr="0066562E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921FD5" w:rsidRPr="0066562E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cs-CZ"/>
        </w:rPr>
        <w:t>bohemiae</w:t>
      </w:r>
      <w:proofErr w:type="spellEnd"/>
    </w:p>
    <w:p w:rsidR="00921FD5" w:rsidRPr="0066562E" w:rsidRDefault="00634450" w:rsidP="0066562E">
      <w:pPr>
        <w:spacing w:after="0" w:line="240" w:lineRule="auto"/>
        <w:rPr>
          <w:rFonts w:ascii="Candara" w:hAnsi="Candara"/>
          <w:sz w:val="24"/>
          <w:szCs w:val="24"/>
        </w:rPr>
      </w:pPr>
      <w:hyperlink r:id="rId18" w:history="1">
        <w:r w:rsidR="00921FD5" w:rsidRPr="0066562E">
          <w:rPr>
            <w:rStyle w:val="Hypertextovodkaz"/>
            <w:rFonts w:ascii="Candara" w:hAnsi="Candara"/>
            <w:color w:val="auto"/>
            <w:sz w:val="24"/>
            <w:szCs w:val="24"/>
          </w:rPr>
          <w:t>http://www.firmadat.cz/melodiarium/</w:t>
        </w:r>
      </w:hyperlink>
    </w:p>
    <w:p w:rsidR="00921FD5" w:rsidRPr="0066562E" w:rsidRDefault="00921FD5" w:rsidP="0066562E">
      <w:pPr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cs-CZ"/>
        </w:rPr>
      </w:pPr>
      <w:r w:rsidRPr="0066562E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cs-CZ"/>
        </w:rPr>
        <w:t>3. 4 Knihopis českých a slovenských tisků do roku 1800 (on-line verze)</w:t>
      </w:r>
    </w:p>
    <w:p w:rsidR="00921FD5" w:rsidRPr="0066562E" w:rsidRDefault="00634450" w:rsidP="0066562E">
      <w:pPr>
        <w:spacing w:after="0" w:line="240" w:lineRule="auto"/>
        <w:rPr>
          <w:rFonts w:ascii="Candara" w:hAnsi="Candara"/>
          <w:sz w:val="24"/>
          <w:szCs w:val="24"/>
        </w:rPr>
      </w:pPr>
      <w:hyperlink r:id="rId19" w:history="1">
        <w:r w:rsidR="00921FD5" w:rsidRPr="0066562E">
          <w:rPr>
            <w:rStyle w:val="Hypertextovodkaz"/>
            <w:rFonts w:ascii="Candara" w:hAnsi="Candara"/>
            <w:color w:val="auto"/>
            <w:sz w:val="24"/>
            <w:szCs w:val="24"/>
          </w:rPr>
          <w:t>http://www.knihopis.org/</w:t>
        </w:r>
      </w:hyperlink>
    </w:p>
    <w:p w:rsidR="00921FD5" w:rsidRPr="0066562E" w:rsidRDefault="00921FD5" w:rsidP="0066562E">
      <w:pPr>
        <w:spacing w:after="0" w:line="240" w:lineRule="auto"/>
        <w:rPr>
          <w:rFonts w:ascii="Candara" w:hAnsi="Candara"/>
          <w:sz w:val="24"/>
          <w:szCs w:val="24"/>
        </w:rPr>
      </w:pPr>
      <w:r w:rsidRPr="0066562E">
        <w:rPr>
          <w:rStyle w:val="apple-converted-space"/>
          <w:rFonts w:ascii="Candara" w:hAnsi="Candara"/>
          <w:b/>
          <w:sz w:val="24"/>
          <w:szCs w:val="24"/>
        </w:rPr>
        <w:t>3. 5 LIMUP: </w:t>
      </w:r>
      <w:r w:rsidRPr="0066562E">
        <w:rPr>
          <w:rFonts w:ascii="Candara" w:hAnsi="Candara"/>
          <w:b/>
          <w:sz w:val="24"/>
          <w:szCs w:val="24"/>
        </w:rPr>
        <w:t xml:space="preserve">databáze obsahu liturgických rukopisů utrakvistické provenience </w:t>
      </w:r>
      <w:proofErr w:type="gramStart"/>
      <w:r w:rsidRPr="0066562E">
        <w:rPr>
          <w:rFonts w:ascii="Candara" w:hAnsi="Candara"/>
          <w:b/>
          <w:sz w:val="24"/>
          <w:szCs w:val="24"/>
        </w:rPr>
        <w:t>15.-16</w:t>
      </w:r>
      <w:proofErr w:type="gramEnd"/>
      <w:r w:rsidRPr="0066562E">
        <w:rPr>
          <w:rFonts w:ascii="Candara" w:hAnsi="Candara"/>
          <w:b/>
          <w:sz w:val="24"/>
          <w:szCs w:val="24"/>
        </w:rPr>
        <w:t>. Století</w:t>
      </w:r>
      <w:r w:rsidRPr="0066562E">
        <w:rPr>
          <w:rFonts w:ascii="Candara" w:hAnsi="Candara"/>
          <w:b/>
          <w:sz w:val="24"/>
          <w:szCs w:val="24"/>
        </w:rPr>
        <w:br/>
      </w:r>
      <w:hyperlink r:id="rId20" w:history="1">
        <w:r w:rsidRPr="0066562E">
          <w:rPr>
            <w:rStyle w:val="Hypertextovodkaz"/>
            <w:rFonts w:ascii="Candara" w:hAnsi="Candara"/>
            <w:color w:val="auto"/>
            <w:sz w:val="24"/>
            <w:szCs w:val="24"/>
          </w:rPr>
          <w:t>http://www.clavmon.cz/limup/</w:t>
        </w:r>
      </w:hyperlink>
    </w:p>
    <w:p w:rsidR="00921FD5" w:rsidRPr="0066562E" w:rsidRDefault="00921FD5" w:rsidP="0066562E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66562E">
        <w:rPr>
          <w:rFonts w:ascii="Candara" w:hAnsi="Candara"/>
          <w:b/>
          <w:sz w:val="24"/>
          <w:szCs w:val="24"/>
        </w:rPr>
        <w:t xml:space="preserve">3. 6 </w:t>
      </w:r>
      <w:proofErr w:type="spellStart"/>
      <w:r w:rsidRPr="0066562E">
        <w:rPr>
          <w:rFonts w:ascii="Candara" w:hAnsi="Candara"/>
          <w:b/>
          <w:sz w:val="24"/>
          <w:szCs w:val="24"/>
        </w:rPr>
        <w:t>Global</w:t>
      </w:r>
      <w:proofErr w:type="spellEnd"/>
      <w:r w:rsidRPr="0066562E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66562E">
        <w:rPr>
          <w:rFonts w:ascii="Candara" w:hAnsi="Candara"/>
          <w:b/>
          <w:sz w:val="24"/>
          <w:szCs w:val="24"/>
        </w:rPr>
        <w:t>chant</w:t>
      </w:r>
      <w:proofErr w:type="spellEnd"/>
      <w:r w:rsidRPr="0066562E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66562E">
        <w:rPr>
          <w:rFonts w:ascii="Candara" w:hAnsi="Candara"/>
          <w:b/>
          <w:sz w:val="24"/>
          <w:szCs w:val="24"/>
        </w:rPr>
        <w:t>database</w:t>
      </w:r>
      <w:proofErr w:type="spellEnd"/>
    </w:p>
    <w:p w:rsidR="00921FD5" w:rsidRPr="0066562E" w:rsidRDefault="00634450" w:rsidP="0066562E">
      <w:pPr>
        <w:spacing w:after="0" w:line="240" w:lineRule="auto"/>
        <w:rPr>
          <w:rFonts w:ascii="Candara" w:hAnsi="Candara"/>
          <w:sz w:val="24"/>
          <w:szCs w:val="24"/>
        </w:rPr>
      </w:pPr>
      <w:hyperlink r:id="rId21" w:history="1">
        <w:r w:rsidR="00921FD5" w:rsidRPr="0066562E">
          <w:rPr>
            <w:rStyle w:val="Hypertextovodkaz"/>
            <w:rFonts w:ascii="Candara" w:hAnsi="Candara"/>
            <w:color w:val="auto"/>
            <w:sz w:val="24"/>
            <w:szCs w:val="24"/>
          </w:rPr>
          <w:t>http://www.globalchant.org/</w:t>
        </w:r>
      </w:hyperlink>
    </w:p>
    <w:p w:rsidR="00921FD5" w:rsidRPr="0066562E" w:rsidRDefault="00921FD5" w:rsidP="0066562E">
      <w:pPr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cs-CZ"/>
        </w:rPr>
      </w:pPr>
    </w:p>
    <w:p w:rsidR="00921FD5" w:rsidRPr="0066562E" w:rsidRDefault="00921FD5" w:rsidP="0066562E">
      <w:pPr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cs-CZ"/>
        </w:rPr>
      </w:pPr>
      <w:r w:rsidRPr="0066562E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cs-CZ"/>
        </w:rPr>
        <w:t>další</w:t>
      </w:r>
    </w:p>
    <w:p w:rsidR="00921FD5" w:rsidRPr="0066562E" w:rsidRDefault="00921FD5" w:rsidP="0066562E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cs-CZ"/>
        </w:rPr>
      </w:pPr>
      <w:r w:rsidRPr="0066562E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cs-CZ"/>
        </w:rPr>
        <w:t>Německá hymnologická databáze</w:t>
      </w:r>
      <w:r w:rsidR="00014143" w:rsidRPr="00014143">
        <w:rPr>
          <w:rFonts w:ascii="Candara" w:eastAsia="Times New Roman" w:hAnsi="Candara" w:cs="Times New Roman"/>
          <w:b/>
          <w:sz w:val="24"/>
          <w:szCs w:val="24"/>
          <w:shd w:val="clear" w:color="auto" w:fill="FFFFFF"/>
          <w:lang w:eastAsia="cs-CZ"/>
        </w:rPr>
        <w:br/>
      </w:r>
      <w:hyperlink r:id="rId22" w:tgtFrame="_blank" w:history="1">
        <w:r w:rsidR="00014143" w:rsidRPr="0066562E">
          <w:rPr>
            <w:rFonts w:ascii="Candara" w:eastAsia="Times New Roman" w:hAnsi="Candara" w:cs="Times New Roman"/>
            <w:sz w:val="24"/>
            <w:szCs w:val="24"/>
            <w:shd w:val="clear" w:color="auto" w:fill="FFFFFF"/>
            <w:lang w:eastAsia="cs-CZ"/>
          </w:rPr>
          <w:t>http://www.uni-mainz.de/Organisationen/Hymnologie/</w:t>
        </w:r>
      </w:hyperlink>
      <w:r w:rsidR="00014143" w:rsidRPr="00014143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cs-CZ"/>
        </w:rPr>
        <w:t> </w:t>
      </w:r>
      <w:r w:rsidR="00014143" w:rsidRPr="00014143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cs-CZ"/>
        </w:rPr>
        <w:br/>
      </w:r>
      <w:proofErr w:type="spellStart"/>
      <w:r w:rsidRPr="0066562E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cs-CZ"/>
        </w:rPr>
        <w:t>Google</w:t>
      </w:r>
      <w:proofErr w:type="spellEnd"/>
      <w:r w:rsidRPr="0066562E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6562E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cs-CZ"/>
        </w:rPr>
        <w:t>books</w:t>
      </w:r>
      <w:proofErr w:type="spellEnd"/>
    </w:p>
    <w:p w:rsidR="00921FD5" w:rsidRPr="0066562E" w:rsidRDefault="00921FD5" w:rsidP="0066562E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cs-CZ"/>
        </w:rPr>
      </w:pPr>
      <w:r w:rsidRPr="0066562E">
        <w:rPr>
          <w:rFonts w:ascii="Candara" w:eastAsia="Times New Roman" w:hAnsi="Candara" w:cs="Times New Roman"/>
          <w:sz w:val="24"/>
          <w:szCs w:val="24"/>
          <w:shd w:val="clear" w:color="auto" w:fill="FFFFFF"/>
          <w:lang w:eastAsia="cs-CZ"/>
        </w:rPr>
        <w:t>ZVAB</w:t>
      </w:r>
    </w:p>
    <w:p w:rsidR="0066562E" w:rsidRPr="0066562E" w:rsidRDefault="0066562E" w:rsidP="0066562E">
      <w:pPr>
        <w:shd w:val="clear" w:color="auto" w:fill="FFFFFF"/>
        <w:spacing w:after="0" w:line="240" w:lineRule="auto"/>
        <w:ind w:right="240"/>
        <w:rPr>
          <w:rFonts w:ascii="Candara" w:eastAsia="Times New Roman" w:hAnsi="Candara" w:cs="Helvetica"/>
          <w:sz w:val="24"/>
          <w:szCs w:val="24"/>
          <w:lang w:eastAsia="cs-CZ"/>
        </w:rPr>
      </w:pPr>
      <w:proofErr w:type="spellStart"/>
      <w:r w:rsidRPr="00014143">
        <w:rPr>
          <w:rFonts w:ascii="Candara" w:eastAsia="Times New Roman" w:hAnsi="Candara" w:cs="Helvetica"/>
          <w:sz w:val="24"/>
          <w:szCs w:val="24"/>
          <w:lang w:eastAsia="cs-CZ"/>
        </w:rPr>
        <w:t>Piccardův</w:t>
      </w:r>
      <w:proofErr w:type="spellEnd"/>
      <w:r w:rsidRPr="00014143">
        <w:rPr>
          <w:rFonts w:ascii="Candara" w:eastAsia="Times New Roman" w:hAnsi="Candara" w:cs="Helvetica"/>
          <w:sz w:val="24"/>
          <w:szCs w:val="24"/>
          <w:lang w:eastAsia="cs-CZ"/>
        </w:rPr>
        <w:t xml:space="preserve"> katalog vodoznaků.</w:t>
      </w:r>
    </w:p>
    <w:p w:rsidR="007A5F01" w:rsidRPr="0066562E" w:rsidRDefault="00634450" w:rsidP="0066562E">
      <w:pPr>
        <w:shd w:val="clear" w:color="auto" w:fill="FFFFFF"/>
        <w:spacing w:after="0" w:line="240" w:lineRule="auto"/>
        <w:ind w:right="240"/>
        <w:rPr>
          <w:rFonts w:ascii="Candara" w:hAnsi="Candara"/>
          <w:sz w:val="24"/>
          <w:szCs w:val="24"/>
        </w:rPr>
      </w:pPr>
      <w:hyperlink r:id="rId23" w:tgtFrame="_blank" w:history="1">
        <w:r w:rsidR="00014143" w:rsidRPr="0066562E">
          <w:rPr>
            <w:rFonts w:ascii="Candara" w:eastAsia="Times New Roman" w:hAnsi="Candara" w:cs="Helvetica"/>
            <w:sz w:val="24"/>
            <w:szCs w:val="24"/>
            <w:lang w:eastAsia="cs-CZ"/>
          </w:rPr>
          <w:t>http://www.lad-bw.de/ladsu/piccard/ </w:t>
        </w:r>
      </w:hyperlink>
      <w:r w:rsidR="00014143" w:rsidRPr="00014143">
        <w:rPr>
          <w:rFonts w:ascii="Candara" w:eastAsia="Times New Roman" w:hAnsi="Candara" w:cs="Helvetica"/>
          <w:sz w:val="24"/>
          <w:szCs w:val="24"/>
          <w:lang w:eastAsia="cs-CZ"/>
        </w:rPr>
        <w:br/>
      </w:r>
    </w:p>
    <w:sectPr w:rsidR="007A5F01" w:rsidRPr="0066562E" w:rsidSect="0066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95008"/>
    <w:multiLevelType w:val="multilevel"/>
    <w:tmpl w:val="05D6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34564E"/>
    <w:multiLevelType w:val="multilevel"/>
    <w:tmpl w:val="512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79222D"/>
    <w:multiLevelType w:val="multilevel"/>
    <w:tmpl w:val="A90C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4143"/>
    <w:rsid w:val="00014143"/>
    <w:rsid w:val="000E3947"/>
    <w:rsid w:val="00110173"/>
    <w:rsid w:val="00115323"/>
    <w:rsid w:val="00277F2C"/>
    <w:rsid w:val="005C175C"/>
    <w:rsid w:val="00634450"/>
    <w:rsid w:val="0066562E"/>
    <w:rsid w:val="00853304"/>
    <w:rsid w:val="00921FD5"/>
    <w:rsid w:val="00964692"/>
    <w:rsid w:val="00A55E69"/>
    <w:rsid w:val="00C33128"/>
    <w:rsid w:val="00E05FCE"/>
    <w:rsid w:val="00EF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FCE"/>
  </w:style>
  <w:style w:type="paragraph" w:styleId="Nadpis1">
    <w:name w:val="heading 1"/>
    <w:basedOn w:val="Normln"/>
    <w:link w:val="Nadpis1Char"/>
    <w:uiPriority w:val="9"/>
    <w:qFormat/>
    <w:rsid w:val="00921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4143"/>
    <w:rPr>
      <w:b/>
      <w:bCs/>
    </w:rPr>
  </w:style>
  <w:style w:type="character" w:customStyle="1" w:styleId="apple-converted-space">
    <w:name w:val="apple-converted-space"/>
    <w:basedOn w:val="Standardnpsmoodstavce"/>
    <w:rsid w:val="00014143"/>
  </w:style>
  <w:style w:type="character" w:styleId="Hypertextovodkaz">
    <w:name w:val="Hyperlink"/>
    <w:basedOn w:val="Standardnpsmoodstavce"/>
    <w:uiPriority w:val="99"/>
    <w:unhideWhenUsed/>
    <w:rsid w:val="00014143"/>
    <w:rPr>
      <w:color w:val="0000FF"/>
      <w:u w:val="single"/>
    </w:rPr>
  </w:style>
  <w:style w:type="character" w:customStyle="1" w:styleId="fclarus">
    <w:name w:val="f_clarus"/>
    <w:basedOn w:val="Standardnpsmoodstavce"/>
    <w:rsid w:val="00014143"/>
  </w:style>
  <w:style w:type="paragraph" w:styleId="Odstavecseseznamem">
    <w:name w:val="List Paragraph"/>
    <w:basedOn w:val="Normln"/>
    <w:uiPriority w:val="34"/>
    <w:qFormat/>
    <w:rsid w:val="00A55E6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21F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1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4143"/>
    <w:rPr>
      <w:b/>
      <w:bCs/>
    </w:rPr>
  </w:style>
  <w:style w:type="character" w:customStyle="1" w:styleId="apple-converted-space">
    <w:name w:val="apple-converted-space"/>
    <w:basedOn w:val="Standardnpsmoodstavce"/>
    <w:rsid w:val="00014143"/>
  </w:style>
  <w:style w:type="character" w:styleId="Hypertextovodkaz">
    <w:name w:val="Hyperlink"/>
    <w:basedOn w:val="Standardnpsmoodstavce"/>
    <w:uiPriority w:val="99"/>
    <w:unhideWhenUsed/>
    <w:rsid w:val="00014143"/>
    <w:rPr>
      <w:color w:val="0000FF"/>
      <w:u w:val="single"/>
    </w:rPr>
  </w:style>
  <w:style w:type="character" w:customStyle="1" w:styleId="fclarus">
    <w:name w:val="f_clarus"/>
    <w:basedOn w:val="Standardnpsmoodstavce"/>
    <w:rsid w:val="00014143"/>
  </w:style>
  <w:style w:type="paragraph" w:styleId="Odstavecseseznamem">
    <w:name w:val="List Paragraph"/>
    <w:basedOn w:val="Normln"/>
    <w:uiPriority w:val="34"/>
    <w:qFormat/>
    <w:rsid w:val="00A55E6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21F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ll.nkp.cz/nkkr/NKKR9903/9903138.html" TargetMode="External"/><Relationship Id="rId13" Type="http://schemas.openxmlformats.org/officeDocument/2006/relationships/hyperlink" Target="http://mus.jib.cz/rism-cr/souborny-hudebni-katalog" TargetMode="External"/><Relationship Id="rId18" Type="http://schemas.openxmlformats.org/officeDocument/2006/relationships/hyperlink" Target="http://www.firmadat.cz/melodiarium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globalchant.org/" TargetMode="External"/><Relationship Id="rId7" Type="http://schemas.openxmlformats.org/officeDocument/2006/relationships/hyperlink" Target="http://ces.mkcr.cz/" TargetMode="External"/><Relationship Id="rId12" Type="http://schemas.openxmlformats.org/officeDocument/2006/relationships/hyperlink" Target="http://www.szmo.cz/clanek/2171/muzeum/struktura/utvar-spolecenskych-ved/muzikologicke-pracoviste.html" TargetMode="External"/><Relationship Id="rId17" Type="http://schemas.openxmlformats.org/officeDocument/2006/relationships/hyperlink" Target="http://www.clavmon.cz/htb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ua.cas.cz/index.php?option=com_content&amp;view=article&amp;id=154&amp;Itemid=126&amp;lang=cs" TargetMode="External"/><Relationship Id="rId20" Type="http://schemas.openxmlformats.org/officeDocument/2006/relationships/hyperlink" Target="http://www.clavmon.cz/limup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s.jib.cz/rism-cr/adresar-hudebnich-sbirek" TargetMode="External"/><Relationship Id="rId11" Type="http://schemas.openxmlformats.org/officeDocument/2006/relationships/hyperlink" Target="http://www.mzm.cz/oddeleni-dejin-hudby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us.jib.cz/" TargetMode="External"/><Relationship Id="rId15" Type="http://schemas.openxmlformats.org/officeDocument/2006/relationships/hyperlink" Target="http://www.mvcr.cz/clanek/archivni-fondy-a-sbirky-v-ceske-republice-386553.aspx" TargetMode="External"/><Relationship Id="rId23" Type="http://schemas.openxmlformats.org/officeDocument/2006/relationships/hyperlink" Target="http://www.lad-bw.de/ladsu/piccard/" TargetMode="External"/><Relationship Id="rId10" Type="http://schemas.openxmlformats.org/officeDocument/2006/relationships/hyperlink" Target="http://mus.jib.cz/rism-cr/adresar-hudebnich-sbirek/narodni-pamatkovy-ustav-sprava-statniho-zamku-arcibiskupskeho-zamku-a-zahrad-kromeriz-hudebni-sbirka" TargetMode="External"/><Relationship Id="rId19" Type="http://schemas.openxmlformats.org/officeDocument/2006/relationships/hyperlink" Target="http://www.knihopi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m.cz/Ceske-muzeum-hudby/Oddeleni-CMH/Hudebne-historicke-oddeleni/" TargetMode="External"/><Relationship Id="rId14" Type="http://schemas.openxmlformats.org/officeDocument/2006/relationships/hyperlink" Target="http://dig.vkol.cz/" TargetMode="External"/><Relationship Id="rId22" Type="http://schemas.openxmlformats.org/officeDocument/2006/relationships/hyperlink" Target="http://www.uni-mainz.de/Organisationen/Hymnologi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Maňas</dc:creator>
  <cp:lastModifiedBy>Jana Perutková</cp:lastModifiedBy>
  <cp:revision>2</cp:revision>
  <dcterms:created xsi:type="dcterms:W3CDTF">2012-10-05T18:50:00Z</dcterms:created>
  <dcterms:modified xsi:type="dcterms:W3CDTF">2012-10-05T18:50:00Z</dcterms:modified>
</cp:coreProperties>
</file>