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C0" w:rsidRPr="007928C0" w:rsidRDefault="007928C0" w:rsidP="00F014B3">
      <w:pPr>
        <w:jc w:val="center"/>
        <w:rPr>
          <w:rFonts w:cs="Arial"/>
          <w:b/>
          <w:sz w:val="24"/>
          <w:szCs w:val="24"/>
          <w:shd w:val="clear" w:color="auto" w:fill="FDFDFE"/>
        </w:rPr>
      </w:pPr>
      <w:r w:rsidRPr="007928C0">
        <w:rPr>
          <w:rFonts w:cs="Arial"/>
          <w:b/>
          <w:bCs/>
          <w:sz w:val="24"/>
          <w:szCs w:val="24"/>
          <w:shd w:val="clear" w:color="auto" w:fill="FDFDFE"/>
        </w:rPr>
        <w:fldChar w:fldCharType="begin"/>
      </w:r>
      <w:r w:rsidRPr="007928C0">
        <w:rPr>
          <w:rFonts w:cs="Arial"/>
          <w:b/>
          <w:bCs/>
          <w:sz w:val="24"/>
          <w:szCs w:val="24"/>
          <w:shd w:val="clear" w:color="auto" w:fill="FDFDFE"/>
        </w:rPr>
        <w:instrText xml:space="preserve"> HYPERLINK "https://is.muni.cz/auth/predmety/predmet.pl?id=694572" </w:instrText>
      </w:r>
      <w:r w:rsidRPr="007928C0">
        <w:rPr>
          <w:rFonts w:cs="Arial"/>
          <w:b/>
          <w:bCs/>
          <w:sz w:val="24"/>
          <w:szCs w:val="24"/>
          <w:shd w:val="clear" w:color="auto" w:fill="FDFDFE"/>
        </w:rPr>
        <w:fldChar w:fldCharType="separate"/>
      </w:r>
      <w:r w:rsidRPr="007928C0">
        <w:rPr>
          <w:rStyle w:val="Hypertextovodkaz"/>
          <w:rFonts w:cs="Arial"/>
          <w:b/>
          <w:bCs/>
          <w:color w:val="auto"/>
          <w:sz w:val="24"/>
          <w:szCs w:val="24"/>
          <w:u w:val="none"/>
          <w:shd w:val="clear" w:color="auto" w:fill="FDFDFE"/>
        </w:rPr>
        <w:t>FF:US_42</w:t>
      </w:r>
      <w:r w:rsidRPr="007928C0">
        <w:rPr>
          <w:rFonts w:cs="Arial"/>
          <w:b/>
          <w:bCs/>
          <w:sz w:val="24"/>
          <w:szCs w:val="24"/>
          <w:shd w:val="clear" w:color="auto" w:fill="FDFDFE"/>
        </w:rPr>
        <w:fldChar w:fldCharType="end"/>
      </w:r>
      <w:r w:rsidRPr="007928C0">
        <w:rPr>
          <w:rStyle w:val="apple-converted-space"/>
          <w:rFonts w:cs="Arial"/>
          <w:b/>
          <w:bCs/>
          <w:sz w:val="24"/>
          <w:szCs w:val="24"/>
          <w:shd w:val="clear" w:color="auto" w:fill="FDFDFE"/>
        </w:rPr>
        <w:t> </w:t>
      </w:r>
      <w:r w:rsidRPr="007928C0">
        <w:rPr>
          <w:rFonts w:cs="Arial"/>
          <w:b/>
          <w:sz w:val="24"/>
          <w:szCs w:val="24"/>
          <w:shd w:val="clear" w:color="auto" w:fill="FDFDFE"/>
        </w:rPr>
        <w:t>Úvod do uměnovědných studií</w:t>
      </w:r>
    </w:p>
    <w:p w:rsidR="009623F6" w:rsidRDefault="00F014B3" w:rsidP="009623F6">
      <w:pPr>
        <w:jc w:val="center"/>
        <w:rPr>
          <w:rFonts w:cs="Arial"/>
          <w:b/>
          <w:color w:val="000000"/>
          <w:sz w:val="24"/>
          <w:szCs w:val="24"/>
          <w:shd w:val="clear" w:color="auto" w:fill="FDFDFE"/>
        </w:rPr>
      </w:pPr>
      <w:r w:rsidRPr="00F014B3">
        <w:rPr>
          <w:rFonts w:cs="Arial"/>
          <w:b/>
          <w:color w:val="000000"/>
          <w:sz w:val="24"/>
          <w:szCs w:val="24"/>
          <w:shd w:val="clear" w:color="auto" w:fill="FDFDFE"/>
        </w:rPr>
        <w:t>Semest</w:t>
      </w:r>
      <w:r w:rsidR="007928C0">
        <w:rPr>
          <w:rFonts w:cs="Arial"/>
          <w:b/>
          <w:color w:val="000000"/>
          <w:sz w:val="24"/>
          <w:szCs w:val="24"/>
          <w:shd w:val="clear" w:color="auto" w:fill="FDFDFE"/>
        </w:rPr>
        <w:t>r</w:t>
      </w:r>
      <w:r w:rsidR="009623F6">
        <w:rPr>
          <w:rFonts w:cs="Arial"/>
          <w:b/>
          <w:color w:val="000000"/>
          <w:sz w:val="24"/>
          <w:szCs w:val="24"/>
          <w:shd w:val="clear" w:color="auto" w:fill="FDFDFE"/>
        </w:rPr>
        <w:t>ální práce</w:t>
      </w:r>
    </w:p>
    <w:p w:rsidR="009623F6" w:rsidRDefault="009623F6" w:rsidP="009623F6">
      <w:pPr>
        <w:jc w:val="center"/>
        <w:rPr>
          <w:rFonts w:cs="Arial"/>
          <w:b/>
          <w:i/>
          <w:color w:val="000000"/>
          <w:sz w:val="24"/>
          <w:szCs w:val="24"/>
          <w:shd w:val="clear" w:color="auto" w:fill="FDFDFE"/>
        </w:rPr>
      </w:pPr>
      <w:r w:rsidRPr="009623F6">
        <w:rPr>
          <w:rFonts w:cs="Arial"/>
          <w:b/>
          <w:i/>
          <w:color w:val="000000"/>
          <w:sz w:val="24"/>
          <w:szCs w:val="24"/>
          <w:shd w:val="clear" w:color="auto" w:fill="FDFDFE"/>
        </w:rPr>
        <w:t>Móda v proměnách času a její vnímání - Proměna vkusu</w:t>
      </w:r>
    </w:p>
    <w:p w:rsidR="009623F6" w:rsidRDefault="009623F6" w:rsidP="009623F6">
      <w:pPr>
        <w:rPr>
          <w:rFonts w:cs="Arial"/>
          <w:b/>
          <w:i/>
          <w:color w:val="000000"/>
          <w:sz w:val="24"/>
          <w:szCs w:val="24"/>
          <w:shd w:val="clear" w:color="auto" w:fill="FDFDFE"/>
        </w:rPr>
      </w:pPr>
    </w:p>
    <w:p w:rsidR="009623F6" w:rsidRPr="00B67CA9" w:rsidRDefault="009623F6" w:rsidP="009623F6">
      <w:pPr>
        <w:rPr>
          <w:rFonts w:cs="Arial"/>
          <w:b/>
          <w:color w:val="000000"/>
          <w:sz w:val="24"/>
          <w:szCs w:val="24"/>
          <w:shd w:val="clear" w:color="auto" w:fill="FDFDFE"/>
        </w:rPr>
      </w:pPr>
      <w:r w:rsidRPr="00B67CA9">
        <w:rPr>
          <w:rFonts w:cs="Arial"/>
          <w:b/>
          <w:color w:val="000000"/>
          <w:sz w:val="24"/>
          <w:szCs w:val="24"/>
          <w:shd w:val="clear" w:color="auto" w:fill="FDFDFE"/>
        </w:rPr>
        <w:t>Proměna vkusu</w:t>
      </w:r>
    </w:p>
    <w:p w:rsidR="00C94703" w:rsidRPr="00C323AF" w:rsidRDefault="00C94703" w:rsidP="00C94703">
      <w:pPr>
        <w:ind w:firstLine="708"/>
        <w:rPr>
          <w:rFonts w:cs="Arial"/>
          <w:i/>
          <w:sz w:val="24"/>
          <w:szCs w:val="24"/>
          <w:shd w:val="clear" w:color="auto" w:fill="FDFDFE"/>
        </w:rPr>
      </w:pPr>
      <w:r>
        <w:rPr>
          <w:rFonts w:cs="Arial"/>
          <w:bCs/>
          <w:i/>
          <w:sz w:val="24"/>
          <w:szCs w:val="24"/>
          <w:shd w:val="clear" w:color="auto" w:fill="FFFFFF"/>
        </w:rPr>
        <w:t>„</w:t>
      </w:r>
      <w:r w:rsidRPr="00C94703">
        <w:rPr>
          <w:rFonts w:cs="Arial"/>
          <w:bCs/>
          <w:i/>
          <w:sz w:val="24"/>
          <w:szCs w:val="24"/>
          <w:shd w:val="clear" w:color="auto" w:fill="FFFFFF"/>
        </w:rPr>
        <w:t>Vkus</w:t>
      </w:r>
      <w:r w:rsidRPr="00C94703">
        <w:rPr>
          <w:rStyle w:val="apple-converted-space"/>
          <w:rFonts w:cs="Arial"/>
          <w:i/>
          <w:sz w:val="24"/>
          <w:szCs w:val="24"/>
          <w:shd w:val="clear" w:color="auto" w:fill="FFFFFF"/>
        </w:rPr>
        <w:t> </w:t>
      </w:r>
      <w:r w:rsidRPr="00C94703">
        <w:rPr>
          <w:rFonts w:cs="Arial"/>
          <w:i/>
          <w:sz w:val="24"/>
          <w:szCs w:val="24"/>
          <w:shd w:val="clear" w:color="auto" w:fill="FFFFFF"/>
        </w:rPr>
        <w:t>je představa o ideálu</w:t>
      </w:r>
      <w:r w:rsidRPr="00C94703">
        <w:rPr>
          <w:rStyle w:val="apple-converted-space"/>
          <w:rFonts w:cs="Arial"/>
          <w:i/>
          <w:sz w:val="24"/>
          <w:szCs w:val="24"/>
          <w:shd w:val="clear" w:color="auto" w:fill="FFFFFF"/>
        </w:rPr>
        <w:t> </w:t>
      </w:r>
      <w:hyperlink r:id="rId8" w:tooltip="Krása" w:history="1">
        <w:r w:rsidRPr="00C94703">
          <w:rPr>
            <w:rStyle w:val="Hypertextovodkaz"/>
            <w:rFonts w:cs="Arial"/>
            <w:i/>
            <w:color w:val="auto"/>
            <w:sz w:val="24"/>
            <w:szCs w:val="24"/>
            <w:u w:val="none"/>
            <w:shd w:val="clear" w:color="auto" w:fill="FFFFFF"/>
          </w:rPr>
          <w:t>krásy</w:t>
        </w:r>
      </w:hyperlink>
      <w:r w:rsidRPr="00C94703">
        <w:rPr>
          <w:rFonts w:cs="Arial"/>
          <w:i/>
          <w:sz w:val="24"/>
          <w:szCs w:val="24"/>
          <w:shd w:val="clear" w:color="auto" w:fill="FFFFFF"/>
        </w:rPr>
        <w:t>, harmonie, dokonalosti a</w:t>
      </w:r>
      <w:r w:rsidRPr="00C94703">
        <w:rPr>
          <w:rStyle w:val="apple-converted-space"/>
          <w:rFonts w:cs="Arial"/>
          <w:i/>
          <w:sz w:val="24"/>
          <w:szCs w:val="24"/>
          <w:shd w:val="clear" w:color="auto" w:fill="FFFFFF"/>
        </w:rPr>
        <w:t> </w:t>
      </w:r>
      <w:hyperlink r:id="rId9" w:tooltip="Móda" w:history="1">
        <w:r w:rsidRPr="00C94703">
          <w:rPr>
            <w:rStyle w:val="Hypertextovodkaz"/>
            <w:rFonts w:cs="Arial"/>
            <w:i/>
            <w:color w:val="auto"/>
            <w:sz w:val="24"/>
            <w:szCs w:val="24"/>
            <w:u w:val="none"/>
            <w:shd w:val="clear" w:color="auto" w:fill="FFFFFF"/>
          </w:rPr>
          <w:t>módnosti</w:t>
        </w:r>
      </w:hyperlink>
      <w:r w:rsidRPr="00C94703">
        <w:rPr>
          <w:rFonts w:cs="Arial"/>
          <w:i/>
          <w:sz w:val="24"/>
          <w:szCs w:val="24"/>
          <w:shd w:val="clear" w:color="auto" w:fill="FFFFFF"/>
        </w:rPr>
        <w:t>, která se jednak liší u různých lidí, společenství a</w:t>
      </w:r>
      <w:r w:rsidRPr="00C94703">
        <w:rPr>
          <w:rStyle w:val="apple-converted-space"/>
          <w:rFonts w:cs="Arial"/>
          <w:i/>
          <w:sz w:val="24"/>
          <w:szCs w:val="24"/>
          <w:shd w:val="clear" w:color="auto" w:fill="FFFFFF"/>
        </w:rPr>
        <w:t> </w:t>
      </w:r>
      <w:hyperlink r:id="rId10" w:tooltip="Národ" w:history="1">
        <w:r w:rsidRPr="00C94703">
          <w:rPr>
            <w:rStyle w:val="Hypertextovodkaz"/>
            <w:rFonts w:cs="Arial"/>
            <w:i/>
            <w:color w:val="auto"/>
            <w:sz w:val="24"/>
            <w:szCs w:val="24"/>
            <w:u w:val="none"/>
            <w:shd w:val="clear" w:color="auto" w:fill="FFFFFF"/>
          </w:rPr>
          <w:t>národů</w:t>
        </w:r>
      </w:hyperlink>
      <w:r w:rsidRPr="00C94703">
        <w:rPr>
          <w:rFonts w:cs="Arial"/>
          <w:i/>
          <w:sz w:val="24"/>
          <w:szCs w:val="24"/>
          <w:shd w:val="clear" w:color="auto" w:fill="FFFFFF"/>
        </w:rPr>
        <w:t xml:space="preserve">, jednak se v průběhu dějin neustále vyvíjí a mění. Co </w:t>
      </w:r>
      <w:r w:rsidRPr="00C323AF">
        <w:rPr>
          <w:rFonts w:cs="Arial"/>
          <w:i/>
          <w:sz w:val="24"/>
          <w:szCs w:val="24"/>
          <w:shd w:val="clear" w:color="auto" w:fill="FFFFFF"/>
        </w:rPr>
        <w:t>této představě neodpovídá, označuje se jako</w:t>
      </w:r>
      <w:r w:rsidRPr="00C323AF">
        <w:rPr>
          <w:rStyle w:val="apple-converted-space"/>
          <w:rFonts w:cs="Arial"/>
          <w:i/>
          <w:sz w:val="24"/>
          <w:szCs w:val="24"/>
          <w:shd w:val="clear" w:color="auto" w:fill="FFFFFF"/>
        </w:rPr>
        <w:t> </w:t>
      </w:r>
      <w:r w:rsidRPr="00C323AF">
        <w:rPr>
          <w:rFonts w:cs="Arial"/>
          <w:bCs/>
          <w:i/>
          <w:sz w:val="24"/>
          <w:szCs w:val="24"/>
          <w:shd w:val="clear" w:color="auto" w:fill="FFFFFF"/>
        </w:rPr>
        <w:t>nevkusné</w:t>
      </w:r>
      <w:r w:rsidRPr="00C323AF">
        <w:rPr>
          <w:rFonts w:cs="Arial"/>
          <w:i/>
          <w:sz w:val="24"/>
          <w:szCs w:val="24"/>
          <w:shd w:val="clear" w:color="auto" w:fill="FFFFFF"/>
        </w:rPr>
        <w:t>.“</w:t>
      </w:r>
    </w:p>
    <w:p w:rsidR="00320D5A" w:rsidRDefault="009623F6" w:rsidP="009623F6">
      <w:pPr>
        <w:rPr>
          <w:rFonts w:cs="Arial"/>
          <w:color w:val="000000"/>
          <w:sz w:val="24"/>
          <w:szCs w:val="24"/>
          <w:shd w:val="clear" w:color="auto" w:fill="FDFDFE"/>
        </w:rPr>
      </w:pPr>
      <w:r>
        <w:rPr>
          <w:rFonts w:cs="Arial"/>
          <w:color w:val="000000"/>
          <w:sz w:val="24"/>
          <w:szCs w:val="24"/>
          <w:shd w:val="clear" w:color="auto" w:fill="FDFDFE"/>
        </w:rPr>
        <w:t>Slovo vkus používá dnes a denně skoro každý. Když pak přijde, ale na řadu otázka: „Co je to vkus?“ málokdo</w:t>
      </w:r>
      <w:r w:rsidR="00531937">
        <w:rPr>
          <w:rFonts w:cs="Arial"/>
          <w:color w:val="000000"/>
          <w:sz w:val="24"/>
          <w:szCs w:val="24"/>
          <w:shd w:val="clear" w:color="auto" w:fill="FDFDFE"/>
        </w:rPr>
        <w:t>,</w:t>
      </w:r>
      <w:r>
        <w:rPr>
          <w:rFonts w:cs="Arial"/>
          <w:color w:val="000000"/>
          <w:sz w:val="24"/>
          <w:szCs w:val="24"/>
          <w:shd w:val="clear" w:color="auto" w:fill="FDFDFE"/>
        </w:rPr>
        <w:t xml:space="preserve"> na ni umí odpovědět. </w:t>
      </w:r>
      <w:r w:rsidR="00531937">
        <w:rPr>
          <w:rFonts w:cs="Arial"/>
          <w:color w:val="000000"/>
          <w:sz w:val="24"/>
          <w:szCs w:val="24"/>
          <w:shd w:val="clear" w:color="auto" w:fill="FDFDFE"/>
        </w:rPr>
        <w:t xml:space="preserve">Vkus souvisí se vzhledem a s tím, co je obecně vnímáno jako hezké. Pokud je tedy něco nevkusné, nejpravděpodobněji by to mělo být i nehezké. To už má, ale co dočinění s individuálním názorem. </w:t>
      </w:r>
      <w:r w:rsidR="001B39E0">
        <w:rPr>
          <w:rFonts w:cs="Arial"/>
          <w:color w:val="000000"/>
          <w:sz w:val="24"/>
          <w:szCs w:val="24"/>
          <w:shd w:val="clear" w:color="auto" w:fill="FDFDFE"/>
        </w:rPr>
        <w:t xml:space="preserve">Co je pro jednoho krásné a vkusné, nemusí být pro druhého. </w:t>
      </w:r>
      <w:r w:rsidR="00320D5A">
        <w:rPr>
          <w:rFonts w:cs="Arial"/>
          <w:color w:val="000000"/>
          <w:sz w:val="24"/>
          <w:szCs w:val="24"/>
          <w:shd w:val="clear" w:color="auto" w:fill="FDFDFE"/>
        </w:rPr>
        <w:t xml:space="preserve">Pro každého znamená označení, že je něco vkusné, něco jiného. </w:t>
      </w:r>
      <w:r w:rsidR="00531937">
        <w:rPr>
          <w:rFonts w:cs="Arial"/>
          <w:color w:val="000000"/>
          <w:sz w:val="24"/>
          <w:szCs w:val="24"/>
          <w:shd w:val="clear" w:color="auto" w:fill="FDFDFE"/>
        </w:rPr>
        <w:t xml:space="preserve">Logicky vyplívá, že ten, kdo je vkusný, má vkus, je hezký upravený a harmonický. </w:t>
      </w:r>
    </w:p>
    <w:p w:rsidR="00531937" w:rsidRDefault="00531937" w:rsidP="00320D5A">
      <w:pPr>
        <w:ind w:firstLine="708"/>
        <w:rPr>
          <w:rFonts w:cs="Arial"/>
          <w:color w:val="000000"/>
          <w:sz w:val="24"/>
          <w:szCs w:val="24"/>
          <w:shd w:val="clear" w:color="auto" w:fill="FDFDFE"/>
        </w:rPr>
      </w:pPr>
      <w:r>
        <w:rPr>
          <w:rFonts w:cs="Arial"/>
          <w:color w:val="000000"/>
          <w:sz w:val="24"/>
          <w:szCs w:val="24"/>
          <w:shd w:val="clear" w:color="auto" w:fill="FDFDFE"/>
        </w:rPr>
        <w:t>Často bývá vkus spojován s</w:t>
      </w:r>
      <w:r w:rsidR="00320D5A">
        <w:rPr>
          <w:rFonts w:cs="Arial"/>
          <w:color w:val="000000"/>
          <w:sz w:val="24"/>
          <w:szCs w:val="24"/>
          <w:shd w:val="clear" w:color="auto" w:fill="FDFDFE"/>
        </w:rPr>
        <w:t> </w:t>
      </w:r>
      <w:r>
        <w:rPr>
          <w:rFonts w:cs="Arial"/>
          <w:color w:val="000000"/>
          <w:sz w:val="24"/>
          <w:szCs w:val="24"/>
          <w:shd w:val="clear" w:color="auto" w:fill="FDFDFE"/>
        </w:rPr>
        <w:t>originalitou</w:t>
      </w:r>
      <w:r w:rsidR="00320D5A">
        <w:rPr>
          <w:rFonts w:cs="Arial"/>
          <w:color w:val="000000"/>
          <w:sz w:val="24"/>
          <w:szCs w:val="24"/>
          <w:shd w:val="clear" w:color="auto" w:fill="FDFDFE"/>
        </w:rPr>
        <w:t xml:space="preserve">. Není, ale pravdou, že vše originální je vkusné. Hranice mezi nevkusem a originalitou, je někdy velmi tenká. </w:t>
      </w:r>
    </w:p>
    <w:p w:rsidR="003E1582" w:rsidRDefault="00B73E9F" w:rsidP="003E1582">
      <w:pPr>
        <w:ind w:firstLine="708"/>
        <w:rPr>
          <w:rFonts w:cs="Arial"/>
          <w:color w:val="000000"/>
          <w:sz w:val="24"/>
          <w:szCs w:val="24"/>
          <w:shd w:val="clear" w:color="auto" w:fill="FDFDFE"/>
        </w:rPr>
      </w:pPr>
      <w:r>
        <w:rPr>
          <w:rFonts w:cs="Arial"/>
          <w:color w:val="000000"/>
          <w:sz w:val="24"/>
          <w:szCs w:val="24"/>
          <w:shd w:val="clear" w:color="auto" w:fill="FDFDFE"/>
        </w:rPr>
        <w:t>Proměn vkusu si lehce všimneme, při proměně t</w:t>
      </w:r>
      <w:r w:rsidR="00D926D9">
        <w:rPr>
          <w:rFonts w:cs="Arial"/>
          <w:color w:val="000000"/>
          <w:sz w:val="24"/>
          <w:szCs w:val="24"/>
          <w:shd w:val="clear" w:color="auto" w:fill="FDFDFE"/>
        </w:rPr>
        <w:t>rendů. Ještě před dvěma lety se</w:t>
      </w:r>
      <w:r w:rsidR="00753C5D">
        <w:rPr>
          <w:rFonts w:cs="Arial"/>
          <w:color w:val="000000"/>
          <w:sz w:val="24"/>
          <w:szCs w:val="24"/>
          <w:shd w:val="clear" w:color="auto" w:fill="FDFDFE"/>
        </w:rPr>
        <w:t xml:space="preserve"> úzké</w:t>
      </w:r>
      <w:r>
        <w:rPr>
          <w:rFonts w:cs="Arial"/>
          <w:color w:val="000000"/>
          <w:sz w:val="24"/>
          <w:szCs w:val="24"/>
          <w:shd w:val="clear" w:color="auto" w:fill="FDFDFE"/>
        </w:rPr>
        <w:t xml:space="preserve"> kalhoty</w:t>
      </w:r>
      <w:r w:rsidR="00753C5D">
        <w:rPr>
          <w:rFonts w:cs="Arial"/>
          <w:color w:val="000000"/>
          <w:sz w:val="24"/>
          <w:szCs w:val="24"/>
          <w:shd w:val="clear" w:color="auto" w:fill="FDFDFE"/>
        </w:rPr>
        <w:t xml:space="preserve"> nenosily</w:t>
      </w:r>
      <w:r>
        <w:rPr>
          <w:rFonts w:cs="Arial"/>
          <w:color w:val="000000"/>
          <w:sz w:val="24"/>
          <w:szCs w:val="24"/>
          <w:shd w:val="clear" w:color="auto" w:fill="FDFDFE"/>
        </w:rPr>
        <w:t xml:space="preserve">. </w:t>
      </w:r>
      <w:r w:rsidR="00D926D9">
        <w:rPr>
          <w:rFonts w:cs="Arial"/>
          <w:color w:val="000000"/>
          <w:sz w:val="24"/>
          <w:szCs w:val="24"/>
          <w:shd w:val="clear" w:color="auto" w:fill="FDFDFE"/>
        </w:rPr>
        <w:t>Nikdo by si je nevzal</w:t>
      </w:r>
      <w:r>
        <w:rPr>
          <w:rFonts w:cs="Arial"/>
          <w:color w:val="000000"/>
          <w:sz w:val="24"/>
          <w:szCs w:val="24"/>
          <w:shd w:val="clear" w:color="auto" w:fill="FDFDFE"/>
        </w:rPr>
        <w:t xml:space="preserve">. Dnes </w:t>
      </w:r>
      <w:r w:rsidR="00D926D9">
        <w:rPr>
          <w:rFonts w:cs="Arial"/>
          <w:color w:val="000000"/>
          <w:sz w:val="24"/>
          <w:szCs w:val="24"/>
          <w:shd w:val="clear" w:color="auto" w:fill="FDFDFE"/>
        </w:rPr>
        <w:t xml:space="preserve">většinu </w:t>
      </w:r>
      <w:r>
        <w:rPr>
          <w:rFonts w:cs="Arial"/>
          <w:color w:val="000000"/>
          <w:sz w:val="24"/>
          <w:szCs w:val="24"/>
          <w:shd w:val="clear" w:color="auto" w:fill="FDFDFE"/>
        </w:rPr>
        <w:t>šatník</w:t>
      </w:r>
      <w:r w:rsidR="00D926D9">
        <w:rPr>
          <w:rFonts w:cs="Arial"/>
          <w:color w:val="000000"/>
          <w:sz w:val="24"/>
          <w:szCs w:val="24"/>
          <w:shd w:val="clear" w:color="auto" w:fill="FDFDFE"/>
        </w:rPr>
        <w:t>ů</w:t>
      </w:r>
      <w:r>
        <w:rPr>
          <w:rFonts w:cs="Arial"/>
          <w:color w:val="000000"/>
          <w:sz w:val="24"/>
          <w:szCs w:val="24"/>
          <w:shd w:val="clear" w:color="auto" w:fill="FDFDFE"/>
        </w:rPr>
        <w:t xml:space="preserve"> tvoří pouze úzké kalhoty, čím užší</w:t>
      </w:r>
      <w:r w:rsidR="001B39E0">
        <w:rPr>
          <w:rFonts w:cs="Arial"/>
          <w:color w:val="000000"/>
          <w:sz w:val="24"/>
          <w:szCs w:val="24"/>
          <w:shd w:val="clear" w:color="auto" w:fill="FDFDFE"/>
        </w:rPr>
        <w:t>,</w:t>
      </w:r>
      <w:r w:rsidR="007712CB">
        <w:rPr>
          <w:rFonts w:cs="Arial"/>
          <w:color w:val="000000"/>
          <w:sz w:val="24"/>
          <w:szCs w:val="24"/>
          <w:shd w:val="clear" w:color="auto" w:fill="FDFDFE"/>
        </w:rPr>
        <w:t xml:space="preserve"> tím lepší</w:t>
      </w:r>
      <w:r>
        <w:rPr>
          <w:rFonts w:cs="Arial"/>
          <w:color w:val="000000"/>
          <w:sz w:val="24"/>
          <w:szCs w:val="24"/>
          <w:shd w:val="clear" w:color="auto" w:fill="FDFDFE"/>
        </w:rPr>
        <w:t xml:space="preserve">. Stejně tak je možné, že za pár let budou úzké kalhoty dávno pryč, a svět bude milovat kalhoty široké a do zvonu. Přesně takové, jaké </w:t>
      </w:r>
      <w:r w:rsidR="00D926D9">
        <w:rPr>
          <w:rFonts w:cs="Arial"/>
          <w:color w:val="000000"/>
          <w:sz w:val="24"/>
          <w:szCs w:val="24"/>
          <w:shd w:val="clear" w:color="auto" w:fill="FDFDFE"/>
        </w:rPr>
        <w:t xml:space="preserve">by si </w:t>
      </w:r>
      <w:r w:rsidR="00753C5D">
        <w:rPr>
          <w:rFonts w:cs="Arial"/>
          <w:color w:val="000000"/>
          <w:sz w:val="24"/>
          <w:szCs w:val="24"/>
          <w:shd w:val="clear" w:color="auto" w:fill="FDFDFE"/>
        </w:rPr>
        <w:t xml:space="preserve">teď </w:t>
      </w:r>
      <w:r w:rsidR="00D926D9">
        <w:rPr>
          <w:rFonts w:cs="Arial"/>
          <w:color w:val="000000"/>
          <w:sz w:val="24"/>
          <w:szCs w:val="24"/>
          <w:shd w:val="clear" w:color="auto" w:fill="FDFDFE"/>
        </w:rPr>
        <w:t xml:space="preserve">dnešní </w:t>
      </w:r>
      <w:r w:rsidR="00753C5D">
        <w:rPr>
          <w:rFonts w:cs="Arial"/>
          <w:color w:val="000000"/>
          <w:sz w:val="24"/>
          <w:szCs w:val="24"/>
          <w:shd w:val="clear" w:color="auto" w:fill="FDFDFE"/>
        </w:rPr>
        <w:t>ženy neoblékly</w:t>
      </w:r>
      <w:r>
        <w:rPr>
          <w:rFonts w:cs="Arial"/>
          <w:color w:val="000000"/>
          <w:sz w:val="24"/>
          <w:szCs w:val="24"/>
          <w:shd w:val="clear" w:color="auto" w:fill="FDFDFE"/>
        </w:rPr>
        <w:t xml:space="preserve">. Trendy se mění a stejně tak vkus a společnost kolem nás. </w:t>
      </w:r>
      <w:r w:rsidR="001B39E0">
        <w:rPr>
          <w:rFonts w:cs="Arial"/>
          <w:color w:val="000000"/>
          <w:sz w:val="24"/>
          <w:szCs w:val="24"/>
          <w:shd w:val="clear" w:color="auto" w:fill="FDFDFE"/>
        </w:rPr>
        <w:t xml:space="preserve">Náš vkus je ovlivněn </w:t>
      </w:r>
      <w:r w:rsidR="00B67CA9">
        <w:rPr>
          <w:rFonts w:cs="Arial"/>
          <w:color w:val="000000"/>
          <w:sz w:val="24"/>
          <w:szCs w:val="24"/>
          <w:shd w:val="clear" w:color="auto" w:fill="FDFDFE"/>
        </w:rPr>
        <w:t xml:space="preserve">lidmi, </w:t>
      </w:r>
      <w:r w:rsidR="00673BAF">
        <w:rPr>
          <w:rFonts w:cs="Arial"/>
          <w:color w:val="000000"/>
          <w:sz w:val="24"/>
          <w:szCs w:val="24"/>
          <w:shd w:val="clear" w:color="auto" w:fill="FDFDFE"/>
        </w:rPr>
        <w:t>s</w:t>
      </w:r>
      <w:r w:rsidR="003E1582">
        <w:rPr>
          <w:rFonts w:cs="Arial"/>
          <w:color w:val="000000"/>
          <w:sz w:val="24"/>
          <w:szCs w:val="24"/>
          <w:shd w:val="clear" w:color="auto" w:fill="FDFDFE"/>
        </w:rPr>
        <w:t xml:space="preserve"> kterými se scházíme</w:t>
      </w:r>
      <w:r w:rsidR="00673BAF">
        <w:rPr>
          <w:rFonts w:cs="Arial"/>
          <w:color w:val="000000"/>
          <w:sz w:val="24"/>
          <w:szCs w:val="24"/>
          <w:shd w:val="clear" w:color="auto" w:fill="FDFDFE"/>
        </w:rPr>
        <w:t xml:space="preserve">, poměry, </w:t>
      </w:r>
      <w:r w:rsidR="003E1582">
        <w:rPr>
          <w:rFonts w:cs="Arial"/>
          <w:color w:val="000000"/>
          <w:sz w:val="24"/>
          <w:szCs w:val="24"/>
          <w:shd w:val="clear" w:color="auto" w:fill="FDFDFE"/>
        </w:rPr>
        <w:t>společností</w:t>
      </w:r>
      <w:r w:rsidR="00673BAF">
        <w:rPr>
          <w:rFonts w:cs="Arial"/>
          <w:color w:val="000000"/>
          <w:sz w:val="24"/>
          <w:szCs w:val="24"/>
          <w:shd w:val="clear" w:color="auto" w:fill="FDFDFE"/>
        </w:rPr>
        <w:t xml:space="preserve"> i zemí</w:t>
      </w:r>
      <w:r w:rsidR="003E1582">
        <w:rPr>
          <w:rFonts w:cs="Arial"/>
          <w:color w:val="000000"/>
          <w:sz w:val="24"/>
          <w:szCs w:val="24"/>
          <w:shd w:val="clear" w:color="auto" w:fill="FDFDFE"/>
        </w:rPr>
        <w:t xml:space="preserve"> ve které žijeme</w:t>
      </w:r>
      <w:r w:rsidR="00673BAF">
        <w:rPr>
          <w:rFonts w:cs="Arial"/>
          <w:color w:val="000000"/>
          <w:sz w:val="24"/>
          <w:szCs w:val="24"/>
          <w:shd w:val="clear" w:color="auto" w:fill="FDFDFE"/>
        </w:rPr>
        <w:t>.</w:t>
      </w:r>
      <w:bookmarkStart w:id="0" w:name="_GoBack"/>
      <w:bookmarkEnd w:id="0"/>
    </w:p>
    <w:p w:rsidR="003E1582" w:rsidRPr="00B67CA9" w:rsidRDefault="003E1582" w:rsidP="003E1582">
      <w:pPr>
        <w:ind w:firstLine="708"/>
        <w:rPr>
          <w:rFonts w:cs="Arial"/>
          <w:b/>
          <w:color w:val="000000"/>
          <w:sz w:val="24"/>
          <w:szCs w:val="24"/>
          <w:shd w:val="clear" w:color="auto" w:fill="FDFDFE"/>
        </w:rPr>
      </w:pPr>
    </w:p>
    <w:p w:rsidR="003E1582" w:rsidRPr="00B67CA9" w:rsidRDefault="003E1582" w:rsidP="003E1582">
      <w:pPr>
        <w:rPr>
          <w:rFonts w:cs="Arial"/>
          <w:b/>
          <w:color w:val="000000"/>
          <w:sz w:val="24"/>
          <w:szCs w:val="24"/>
          <w:shd w:val="clear" w:color="auto" w:fill="FDFDFE"/>
        </w:rPr>
      </w:pPr>
      <w:r w:rsidRPr="00B67CA9">
        <w:rPr>
          <w:rFonts w:cs="Arial"/>
          <w:b/>
          <w:color w:val="000000"/>
          <w:sz w:val="24"/>
          <w:szCs w:val="24"/>
          <w:shd w:val="clear" w:color="auto" w:fill="FDFDFE"/>
        </w:rPr>
        <w:t>Móda v proměnách času a její vnímání</w:t>
      </w:r>
    </w:p>
    <w:p w:rsidR="003E1582" w:rsidRDefault="003E1582" w:rsidP="003E1582">
      <w:pPr>
        <w:rPr>
          <w:rFonts w:cs="Arial"/>
          <w:color w:val="000000"/>
          <w:sz w:val="24"/>
          <w:szCs w:val="24"/>
          <w:shd w:val="clear" w:color="auto" w:fill="FDFDFE"/>
        </w:rPr>
      </w:pPr>
      <w:r>
        <w:rPr>
          <w:rFonts w:cs="Arial"/>
          <w:color w:val="000000"/>
          <w:sz w:val="24"/>
          <w:szCs w:val="24"/>
          <w:shd w:val="clear" w:color="auto" w:fill="FDFDFE"/>
        </w:rPr>
        <w:tab/>
        <w:t xml:space="preserve">Již v prvních letech dvacátého století rozdělila Paříž, kolébka módy, průmysl na dvě </w:t>
      </w:r>
      <w:r w:rsidR="00924192">
        <w:rPr>
          <w:rFonts w:cs="Arial"/>
          <w:color w:val="000000"/>
          <w:sz w:val="24"/>
          <w:szCs w:val="24"/>
          <w:shd w:val="clear" w:color="auto" w:fill="FDFDFE"/>
        </w:rPr>
        <w:t>pečlivě oddělené</w:t>
      </w:r>
      <w:r>
        <w:rPr>
          <w:rFonts w:cs="Arial"/>
          <w:color w:val="000000"/>
          <w:sz w:val="24"/>
          <w:szCs w:val="24"/>
          <w:shd w:val="clear" w:color="auto" w:fill="FDFDFE"/>
        </w:rPr>
        <w:t xml:space="preserve"> kategorie.</w:t>
      </w:r>
      <w:r w:rsidR="00924192">
        <w:rPr>
          <w:rFonts w:cs="Arial"/>
          <w:color w:val="000000"/>
          <w:sz w:val="24"/>
          <w:szCs w:val="24"/>
          <w:shd w:val="clear" w:color="auto" w:fill="FDFDFE"/>
        </w:rPr>
        <w:t xml:space="preserve"> Jednou z nich je svět krejčoviny, haute couture, exkluzivní luxusní móda, která je šitá na míru. Pro normálního smrtelníka nedostupná. Druhá byla kategorie konfekce. Až do šedesátých let je vývoj módy lineární a funguje podle pravidel haute couture. Haute couture je luxusní, ručně šité oblečení. Tvorba vytvářená pro salony, pro elitu. Pokud smetánka přijme nové výkřiky módy, šíří se jako lavina. Šikovní krejčí, švadlenky, hospodyňky se snaží o napodobení modelů a siluet, které se k nim po nějakém čase dostanou z pařížského tisku. Venkované a dělníci, lidé stále označovaní jako „lid“ znají módu jen z doslechu. Až do druhé světové války, si pořizují oblečení jen pro jeho funkci a potřebu</w:t>
      </w:r>
      <w:r w:rsidR="00B67CA9">
        <w:rPr>
          <w:rFonts w:cs="Arial"/>
          <w:color w:val="000000"/>
          <w:sz w:val="24"/>
          <w:szCs w:val="24"/>
          <w:shd w:val="clear" w:color="auto" w:fill="FDFDFE"/>
        </w:rPr>
        <w:t>. Díky tomu, můžeme snadno poznat, s kým máme tu čest a jak se to tak říká, šaty dělaj</w:t>
      </w:r>
      <w:r w:rsidR="00673BAF">
        <w:rPr>
          <w:rFonts w:cs="Arial"/>
          <w:color w:val="000000"/>
          <w:sz w:val="24"/>
          <w:szCs w:val="24"/>
          <w:shd w:val="clear" w:color="auto" w:fill="FDFDFE"/>
        </w:rPr>
        <w:t>í</w:t>
      </w:r>
      <w:r w:rsidR="00B67CA9">
        <w:rPr>
          <w:rFonts w:cs="Arial"/>
          <w:color w:val="000000"/>
          <w:sz w:val="24"/>
          <w:szCs w:val="24"/>
          <w:shd w:val="clear" w:color="auto" w:fill="FDFDFE"/>
        </w:rPr>
        <w:t xml:space="preserve"> člověka. </w:t>
      </w:r>
    </w:p>
    <w:p w:rsidR="00B67CA9" w:rsidRDefault="00B67CA9" w:rsidP="003E1582">
      <w:pPr>
        <w:rPr>
          <w:rFonts w:cs="Arial"/>
          <w:bCs/>
          <w:sz w:val="24"/>
          <w:szCs w:val="24"/>
          <w:shd w:val="clear" w:color="auto" w:fill="FFFFFF"/>
        </w:rPr>
      </w:pPr>
      <w:r>
        <w:rPr>
          <w:rFonts w:cs="Arial"/>
          <w:color w:val="000000"/>
          <w:sz w:val="24"/>
          <w:szCs w:val="24"/>
          <w:shd w:val="clear" w:color="auto" w:fill="FDFDFE"/>
        </w:rPr>
        <w:tab/>
        <w:t>Velké změny proběhly v druhé polovině 20. století. V šedesátých letech, vývoj způsobil, odmítnutí tradičního dělení na vysokou společnost a pracující lid. Mladí lidé si přáli všechny vymoženosti konzumní společn</w:t>
      </w:r>
      <w:r w:rsidR="00673BAF">
        <w:rPr>
          <w:rFonts w:cs="Arial"/>
          <w:color w:val="000000"/>
          <w:sz w:val="24"/>
          <w:szCs w:val="24"/>
          <w:shd w:val="clear" w:color="auto" w:fill="FDFDFE"/>
        </w:rPr>
        <w:t>osti, a tak začaly bý</w:t>
      </w:r>
      <w:r>
        <w:rPr>
          <w:rFonts w:cs="Arial"/>
          <w:color w:val="000000"/>
          <w:sz w:val="24"/>
          <w:szCs w:val="24"/>
          <w:shd w:val="clear" w:color="auto" w:fill="FDFDFE"/>
        </w:rPr>
        <w:t xml:space="preserve">t rozdíly méně nápadné a privilegia méně křiklavá. V 60. letech </w:t>
      </w:r>
      <w:r w:rsidR="00673BAF">
        <w:rPr>
          <w:rFonts w:cs="Arial"/>
          <w:color w:val="000000"/>
          <w:sz w:val="24"/>
          <w:szCs w:val="24"/>
          <w:shd w:val="clear" w:color="auto" w:fill="FDFDFE"/>
        </w:rPr>
        <w:t>vzniká</w:t>
      </w:r>
      <w:r>
        <w:rPr>
          <w:rFonts w:cs="Arial"/>
          <w:color w:val="000000"/>
          <w:sz w:val="24"/>
          <w:szCs w:val="24"/>
          <w:shd w:val="clear" w:color="auto" w:fill="FDFDFE"/>
        </w:rPr>
        <w:t xml:space="preserve"> nový typ evropského </w:t>
      </w:r>
      <w:r w:rsidRPr="00B903B0">
        <w:rPr>
          <w:rFonts w:cs="Arial"/>
          <w:sz w:val="24"/>
          <w:szCs w:val="24"/>
          <w:shd w:val="clear" w:color="auto" w:fill="FDFDFE"/>
        </w:rPr>
        <w:t>oblečení „</w:t>
      </w:r>
      <w:proofErr w:type="spellStart"/>
      <w:r w:rsidR="00B903B0" w:rsidRPr="00B903B0">
        <w:rPr>
          <w:rFonts w:cs="Arial"/>
          <w:bCs/>
          <w:sz w:val="24"/>
          <w:szCs w:val="24"/>
          <w:shd w:val="clear" w:color="auto" w:fill="FFFFFF"/>
        </w:rPr>
        <w:t>Prêt</w:t>
      </w:r>
      <w:proofErr w:type="spellEnd"/>
      <w:r w:rsidR="00B903B0" w:rsidRPr="00B903B0">
        <w:rPr>
          <w:rFonts w:cs="Arial"/>
          <w:bCs/>
          <w:sz w:val="24"/>
          <w:szCs w:val="24"/>
          <w:shd w:val="clear" w:color="auto" w:fill="FFFFFF"/>
        </w:rPr>
        <w:t xml:space="preserve"> à </w:t>
      </w:r>
      <w:hyperlink r:id="rId11" w:tooltip="Raison d´être" w:history="1">
        <w:proofErr w:type="spellStart"/>
        <w:r w:rsidR="00B903B0" w:rsidRPr="00B903B0">
          <w:rPr>
            <w:rStyle w:val="searchmatch"/>
            <w:rFonts w:cs="Arial"/>
            <w:bCs/>
            <w:sz w:val="24"/>
            <w:szCs w:val="24"/>
            <w:shd w:val="clear" w:color="auto" w:fill="FFFFFF"/>
          </w:rPr>
          <w:t>être</w:t>
        </w:r>
        <w:proofErr w:type="spellEnd"/>
      </w:hyperlink>
      <w:r w:rsidR="00B903B0" w:rsidRPr="00B903B0">
        <w:rPr>
          <w:rFonts w:cs="Arial"/>
          <w:bCs/>
          <w:sz w:val="24"/>
          <w:szCs w:val="24"/>
          <w:shd w:val="clear" w:color="auto" w:fill="FFFFFF"/>
        </w:rPr>
        <w:t xml:space="preserve"> </w:t>
      </w:r>
      <w:r w:rsidRPr="00B903B0">
        <w:rPr>
          <w:rFonts w:cs="Arial"/>
          <w:bCs/>
          <w:sz w:val="24"/>
          <w:szCs w:val="24"/>
          <w:shd w:val="clear" w:color="auto" w:fill="FFFFFF"/>
        </w:rPr>
        <w:lastRenderedPageBreak/>
        <w:t>porter</w:t>
      </w:r>
      <w:r w:rsidR="00B903B0">
        <w:rPr>
          <w:rFonts w:cs="Arial"/>
          <w:bCs/>
          <w:sz w:val="24"/>
          <w:szCs w:val="24"/>
          <w:shd w:val="clear" w:color="auto" w:fill="FFFFFF"/>
        </w:rPr>
        <w:t xml:space="preserve">“, je to typ oblečení mezi vysokou krejčovinou a konfekcí. Haute couture byla díky ručně šitým modelům a výraznému zvýšení nákladů, odsunuta stranou. Zatímco nové technologie, umožnovali sériové výrobě vnik stále kvalitnějších výrobků. </w:t>
      </w:r>
      <w:r w:rsidR="00673BAF">
        <w:rPr>
          <w:rFonts w:cs="Arial"/>
          <w:bCs/>
          <w:sz w:val="24"/>
          <w:szCs w:val="24"/>
          <w:shd w:val="clear" w:color="auto" w:fill="FFFFFF"/>
        </w:rPr>
        <w:t>Do továren nastupují noví,</w:t>
      </w:r>
      <w:r w:rsidR="00B903B0">
        <w:rPr>
          <w:rFonts w:cs="Arial"/>
          <w:bCs/>
          <w:sz w:val="24"/>
          <w:szCs w:val="24"/>
          <w:shd w:val="clear" w:color="auto" w:fill="FFFFFF"/>
        </w:rPr>
        <w:t xml:space="preserve"> mladí módní návrháři, kteří přinášejí nové nápady a svěží vzduch. Haute couture vidí hrozbu a snaží se bránit své pozice, nezabrání však, aby styl sestoupil do ulic k nejrůznější</w:t>
      </w:r>
      <w:r w:rsidR="008B785C">
        <w:rPr>
          <w:rFonts w:cs="Arial"/>
          <w:bCs/>
          <w:sz w:val="24"/>
          <w:szCs w:val="24"/>
          <w:shd w:val="clear" w:color="auto" w:fill="FFFFFF"/>
        </w:rPr>
        <w:t>m</w:t>
      </w:r>
      <w:r w:rsidR="00B903B0">
        <w:rPr>
          <w:rFonts w:cs="Arial"/>
          <w:bCs/>
          <w:sz w:val="24"/>
          <w:szCs w:val="24"/>
          <w:shd w:val="clear" w:color="auto" w:fill="FFFFFF"/>
        </w:rPr>
        <w:t xml:space="preserve"> kategoriím žen a pomohl jim získat náhražky haute couture. Konfekce tím přináší širší volnost výběru. </w:t>
      </w:r>
      <w:proofErr w:type="spellStart"/>
      <w:r w:rsidR="00B903B0" w:rsidRPr="00B903B0">
        <w:rPr>
          <w:rFonts w:cs="Arial"/>
          <w:bCs/>
          <w:sz w:val="24"/>
          <w:szCs w:val="24"/>
          <w:shd w:val="clear" w:color="auto" w:fill="FFFFFF"/>
        </w:rPr>
        <w:t>Prêt</w:t>
      </w:r>
      <w:proofErr w:type="spellEnd"/>
      <w:r w:rsidR="00B903B0" w:rsidRPr="00B903B0">
        <w:rPr>
          <w:rFonts w:cs="Arial"/>
          <w:bCs/>
          <w:sz w:val="24"/>
          <w:szCs w:val="24"/>
          <w:shd w:val="clear" w:color="auto" w:fill="FFFFFF"/>
        </w:rPr>
        <w:t>-à-porter</w:t>
      </w:r>
      <w:r w:rsidR="008B785C">
        <w:rPr>
          <w:rFonts w:cs="Arial"/>
          <w:bCs/>
          <w:sz w:val="24"/>
          <w:szCs w:val="24"/>
          <w:shd w:val="clear" w:color="auto" w:fill="FFFFFF"/>
        </w:rPr>
        <w:t xml:space="preserve"> přináší další změnu, objednává ve velkém a na delší období, návrháři musí odhadnout přání budoucích klientů alespoň rok dopředu. </w:t>
      </w:r>
      <w:proofErr w:type="spellStart"/>
      <w:r w:rsidR="008B785C" w:rsidRPr="008B785C">
        <w:rPr>
          <w:rFonts w:cs="Arial"/>
          <w:bCs/>
          <w:sz w:val="24"/>
          <w:szCs w:val="24"/>
          <w:shd w:val="clear" w:color="auto" w:fill="FFFFFF"/>
        </w:rPr>
        <w:t>Prêt</w:t>
      </w:r>
      <w:proofErr w:type="spellEnd"/>
      <w:r w:rsidR="008B785C" w:rsidRPr="008B785C">
        <w:rPr>
          <w:rFonts w:cs="Arial"/>
          <w:bCs/>
          <w:sz w:val="24"/>
          <w:szCs w:val="24"/>
          <w:shd w:val="clear" w:color="auto" w:fill="FFFFFF"/>
        </w:rPr>
        <w:t>-à-porter</w:t>
      </w:r>
      <w:r w:rsidR="008B785C">
        <w:rPr>
          <w:rFonts w:cs="Arial"/>
          <w:bCs/>
          <w:sz w:val="24"/>
          <w:szCs w:val="24"/>
          <w:shd w:val="clear" w:color="auto" w:fill="FFFFFF"/>
        </w:rPr>
        <w:t xml:space="preserve"> provádí revoluci v sametových rukavičkách a během třiceti let změní ustálený řád, který určoval vzhled. Oblečení se přestává dělit, podle společenských vrstev a začíná projevovat svoji nezávaznost. </w:t>
      </w:r>
    </w:p>
    <w:p w:rsidR="008B785C" w:rsidRDefault="008B785C" w:rsidP="003E1582">
      <w:pPr>
        <w:rPr>
          <w:rFonts w:cs="Arial"/>
          <w:bCs/>
          <w:sz w:val="24"/>
          <w:szCs w:val="24"/>
          <w:shd w:val="clear" w:color="auto" w:fill="FFFFFF"/>
        </w:rPr>
      </w:pPr>
      <w:r>
        <w:rPr>
          <w:rFonts w:cs="Arial"/>
          <w:bCs/>
          <w:sz w:val="24"/>
          <w:szCs w:val="24"/>
          <w:shd w:val="clear" w:color="auto" w:fill="FFFFFF"/>
        </w:rPr>
        <w:tab/>
        <w:t>V módě zbývá udělat už poslední krok, aby se začala podobat obrazu, jaký známe dnes. Vytvoření skupiny „ mladých tvůrců“, jde o produkci pod jménem, záštitou a úplnou kontrolou jedné osoby. Už se nekupuje značka, a</w:t>
      </w:r>
      <w:r w:rsidR="00081BD6">
        <w:rPr>
          <w:rFonts w:cs="Arial"/>
          <w:bCs/>
          <w:sz w:val="24"/>
          <w:szCs w:val="24"/>
          <w:shd w:val="clear" w:color="auto" w:fill="FFFFFF"/>
        </w:rPr>
        <w:t xml:space="preserve">le tvorba konkrétního návrháře. Dějiny módy se začínají psát z příběhů o vzplanutí a souznění těchto návrhářů. Pouze ten, který dojde na pomyslný vrchol a uspěje v Paříži, získá mezinárodní proslulost. </w:t>
      </w:r>
    </w:p>
    <w:p w:rsidR="00B73E9F" w:rsidRDefault="00887B3A" w:rsidP="00F014B3">
      <w:pPr>
        <w:rPr>
          <w:rFonts w:cs="Arial"/>
          <w:color w:val="000000"/>
          <w:sz w:val="24"/>
          <w:szCs w:val="24"/>
          <w:shd w:val="clear" w:color="auto" w:fill="FDFDFE"/>
        </w:rPr>
      </w:pPr>
      <w:r>
        <w:rPr>
          <w:rFonts w:cs="Arial"/>
          <w:bCs/>
          <w:sz w:val="24"/>
          <w:szCs w:val="24"/>
          <w:shd w:val="clear" w:color="auto" w:fill="FFFFFF"/>
        </w:rPr>
        <w:tab/>
        <w:t>V </w:t>
      </w:r>
      <w:r w:rsidR="00673BAF">
        <w:rPr>
          <w:rFonts w:cs="Arial"/>
          <w:bCs/>
          <w:sz w:val="24"/>
          <w:szCs w:val="24"/>
          <w:shd w:val="clear" w:color="auto" w:fill="FFFFFF"/>
        </w:rPr>
        <w:t>šedesátých</w:t>
      </w:r>
      <w:r>
        <w:rPr>
          <w:rFonts w:cs="Arial"/>
          <w:bCs/>
          <w:sz w:val="24"/>
          <w:szCs w:val="24"/>
          <w:shd w:val="clear" w:color="auto" w:fill="FFFFFF"/>
        </w:rPr>
        <w:t xml:space="preserve"> letech proběhlo mnoho změn. Díky vývoji médií</w:t>
      </w:r>
      <w:r w:rsidR="00673BAF">
        <w:rPr>
          <w:rFonts w:cs="Arial"/>
          <w:bCs/>
          <w:sz w:val="24"/>
          <w:szCs w:val="24"/>
          <w:shd w:val="clear" w:color="auto" w:fill="FFFFFF"/>
        </w:rPr>
        <w:t xml:space="preserve"> jsou nové trendy dostupnější. Šedesátá</w:t>
      </w:r>
      <w:r>
        <w:rPr>
          <w:rFonts w:cs="Arial"/>
          <w:bCs/>
          <w:sz w:val="24"/>
          <w:szCs w:val="24"/>
          <w:shd w:val="clear" w:color="auto" w:fill="FFFFFF"/>
        </w:rPr>
        <w:t xml:space="preserve"> léta hýří barvami, vše nové je lepší než předchozí. Přichází vzor, sex symbol a módní ikona Brigitte </w:t>
      </w:r>
      <w:proofErr w:type="spellStart"/>
      <w:r>
        <w:rPr>
          <w:rFonts w:cs="Arial"/>
          <w:bCs/>
          <w:sz w:val="24"/>
          <w:szCs w:val="24"/>
          <w:shd w:val="clear" w:color="auto" w:fill="FFFFFF"/>
        </w:rPr>
        <w:t>Bardot</w:t>
      </w:r>
      <w:proofErr w:type="spellEnd"/>
      <w:r>
        <w:rPr>
          <w:rFonts w:cs="Arial"/>
          <w:bCs/>
          <w:sz w:val="24"/>
          <w:szCs w:val="24"/>
          <w:shd w:val="clear" w:color="auto" w:fill="FFFFFF"/>
        </w:rPr>
        <w:t>. V </w:t>
      </w:r>
      <w:r w:rsidR="00673BAF">
        <w:rPr>
          <w:rFonts w:cs="Arial"/>
          <w:bCs/>
          <w:sz w:val="24"/>
          <w:szCs w:val="24"/>
          <w:shd w:val="clear" w:color="auto" w:fill="FFFFFF"/>
        </w:rPr>
        <w:t>sedmdesátých</w:t>
      </w:r>
      <w:r>
        <w:rPr>
          <w:rFonts w:cs="Arial"/>
          <w:bCs/>
          <w:sz w:val="24"/>
          <w:szCs w:val="24"/>
          <w:shd w:val="clear" w:color="auto" w:fill="FFFFFF"/>
        </w:rPr>
        <w:t xml:space="preserve"> letech se nejčastěji setkáváme s</w:t>
      </w:r>
      <w:r w:rsidR="00DE3519">
        <w:rPr>
          <w:rFonts w:cs="Arial"/>
          <w:bCs/>
          <w:sz w:val="24"/>
          <w:szCs w:val="24"/>
          <w:shd w:val="clear" w:color="auto" w:fill="FFFFFF"/>
        </w:rPr>
        <w:t> </w:t>
      </w:r>
      <w:r>
        <w:rPr>
          <w:rFonts w:cs="Arial"/>
          <w:bCs/>
          <w:sz w:val="24"/>
          <w:szCs w:val="24"/>
          <w:shd w:val="clear" w:color="auto" w:fill="FFFFFF"/>
        </w:rPr>
        <w:t>denimem</w:t>
      </w:r>
      <w:r w:rsidR="00DE3519">
        <w:rPr>
          <w:rFonts w:cs="Arial"/>
          <w:bCs/>
          <w:sz w:val="24"/>
          <w:szCs w:val="24"/>
          <w:shd w:val="clear" w:color="auto" w:fill="FFFFFF"/>
        </w:rPr>
        <w:t xml:space="preserve">, ale i </w:t>
      </w:r>
      <w:proofErr w:type="spellStart"/>
      <w:r w:rsidR="00DE3519">
        <w:rPr>
          <w:rFonts w:cs="Arial"/>
          <w:bCs/>
          <w:sz w:val="24"/>
          <w:szCs w:val="24"/>
          <w:shd w:val="clear" w:color="auto" w:fill="FFFFFF"/>
        </w:rPr>
        <w:t>Hippies</w:t>
      </w:r>
      <w:proofErr w:type="spellEnd"/>
      <w:r w:rsidR="00DE3519">
        <w:rPr>
          <w:rFonts w:cs="Arial"/>
          <w:bCs/>
          <w:sz w:val="24"/>
          <w:szCs w:val="24"/>
          <w:shd w:val="clear" w:color="auto" w:fill="FFFFFF"/>
        </w:rPr>
        <w:t xml:space="preserve"> stylem. Květy, dlouhé šaty i denim. Móda v </w:t>
      </w:r>
      <w:r w:rsidR="00673BAF">
        <w:rPr>
          <w:rFonts w:cs="Arial"/>
          <w:bCs/>
          <w:sz w:val="24"/>
          <w:szCs w:val="24"/>
          <w:shd w:val="clear" w:color="auto" w:fill="FFFFFF"/>
        </w:rPr>
        <w:t>osmdesátých</w:t>
      </w:r>
      <w:r w:rsidR="00DE3519">
        <w:rPr>
          <w:rFonts w:cs="Arial"/>
          <w:bCs/>
          <w:sz w:val="24"/>
          <w:szCs w:val="24"/>
          <w:shd w:val="clear" w:color="auto" w:fill="FFFFFF"/>
        </w:rPr>
        <w:t xml:space="preserve"> letech začala mísit oděvy odlišných kultur a kombinovat je. Jít s dobou, znamená odlišovat se. Devadesátými lety se uzavírá století. </w:t>
      </w:r>
      <w:r w:rsidR="007712CB">
        <w:rPr>
          <w:rFonts w:cs="Arial"/>
          <w:bCs/>
          <w:sz w:val="24"/>
          <w:szCs w:val="24"/>
          <w:shd w:val="clear" w:color="auto" w:fill="FFFFFF"/>
        </w:rPr>
        <w:t>Svět ovládají reklamy, modelky. Móda se přesouvá k minimalismu, vš</w:t>
      </w:r>
      <w:r w:rsidR="005B78EF">
        <w:rPr>
          <w:rFonts w:cs="Arial"/>
          <w:bCs/>
          <w:sz w:val="24"/>
          <w:szCs w:val="24"/>
          <w:shd w:val="clear" w:color="auto" w:fill="FFFFFF"/>
        </w:rPr>
        <w:t>udy přítomné černé. V celém 20. století se módní návrháři obrací zpátky k minulosti a obnovují dřívější trendy.</w:t>
      </w:r>
    </w:p>
    <w:p w:rsidR="00B73E9F" w:rsidRDefault="00B73E9F" w:rsidP="00F014B3">
      <w:pPr>
        <w:rPr>
          <w:rFonts w:cs="Arial"/>
          <w:color w:val="000000"/>
          <w:sz w:val="24"/>
          <w:szCs w:val="24"/>
          <w:shd w:val="clear" w:color="auto" w:fill="FDFDFE"/>
        </w:rPr>
      </w:pPr>
    </w:p>
    <w:p w:rsidR="00673BAF" w:rsidRDefault="00673BAF" w:rsidP="00F014B3">
      <w:pPr>
        <w:rPr>
          <w:rFonts w:cs="Arial"/>
          <w:color w:val="000000"/>
          <w:sz w:val="24"/>
          <w:szCs w:val="24"/>
          <w:shd w:val="clear" w:color="auto" w:fill="FDFDFE"/>
        </w:rPr>
      </w:pPr>
    </w:p>
    <w:p w:rsidR="00673BAF" w:rsidRDefault="00673BAF" w:rsidP="00F014B3">
      <w:pPr>
        <w:rPr>
          <w:rFonts w:cs="Arial"/>
          <w:color w:val="000000"/>
          <w:sz w:val="24"/>
          <w:szCs w:val="24"/>
          <w:shd w:val="clear" w:color="auto" w:fill="FDFDFE"/>
        </w:rPr>
      </w:pPr>
    </w:p>
    <w:p w:rsidR="00673BAF" w:rsidRDefault="00673BA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5B78EF" w:rsidRDefault="005B78EF" w:rsidP="00F014B3">
      <w:pPr>
        <w:rPr>
          <w:rFonts w:cs="Arial"/>
          <w:color w:val="000000"/>
          <w:sz w:val="24"/>
          <w:szCs w:val="24"/>
          <w:shd w:val="clear" w:color="auto" w:fill="FDFDFE"/>
        </w:rPr>
      </w:pPr>
    </w:p>
    <w:p w:rsidR="00673BAF" w:rsidRDefault="00673BAF" w:rsidP="00F014B3">
      <w:pPr>
        <w:rPr>
          <w:rFonts w:cs="Arial"/>
          <w:color w:val="000000"/>
          <w:sz w:val="24"/>
          <w:szCs w:val="24"/>
          <w:shd w:val="clear" w:color="auto" w:fill="FDFDFE"/>
        </w:rPr>
      </w:pPr>
    </w:p>
    <w:p w:rsidR="00673BAF" w:rsidRPr="00B73E9F" w:rsidRDefault="005B78EF" w:rsidP="00F014B3">
      <w:pPr>
        <w:rPr>
          <w:rFonts w:cs="Arial"/>
          <w:color w:val="000000"/>
          <w:sz w:val="24"/>
          <w:szCs w:val="24"/>
          <w:shd w:val="clear" w:color="auto" w:fill="FDFDFE"/>
        </w:rPr>
      </w:pPr>
      <w:r>
        <w:rPr>
          <w:rFonts w:cs="Arial"/>
          <w:color w:val="000000"/>
          <w:sz w:val="24"/>
          <w:szCs w:val="24"/>
          <w:shd w:val="clear" w:color="auto" w:fill="FDFDFE"/>
        </w:rPr>
        <w:br w:type="page"/>
      </w:r>
    </w:p>
    <w:p w:rsidR="002B00E2" w:rsidRPr="002B00E2" w:rsidRDefault="002B00E2" w:rsidP="00F014B3">
      <w:pPr>
        <w:rPr>
          <w:rFonts w:cs="Arial"/>
          <w:b/>
          <w:sz w:val="24"/>
          <w:szCs w:val="24"/>
          <w:shd w:val="clear" w:color="auto" w:fill="FDFDFE"/>
        </w:rPr>
      </w:pPr>
      <w:r w:rsidRPr="002B00E2">
        <w:rPr>
          <w:rFonts w:cs="Arial"/>
          <w:b/>
          <w:sz w:val="24"/>
          <w:szCs w:val="24"/>
          <w:shd w:val="clear" w:color="auto" w:fill="FDFDFE"/>
        </w:rPr>
        <w:lastRenderedPageBreak/>
        <w:t>Seznam použitých zdrojů</w:t>
      </w:r>
    </w:p>
    <w:p w:rsidR="00D80E8F" w:rsidRPr="003E1582" w:rsidRDefault="00B73E9F" w:rsidP="003E1582">
      <w:pPr>
        <w:pStyle w:val="Odstavecseseznamem"/>
        <w:numPr>
          <w:ilvl w:val="0"/>
          <w:numId w:val="10"/>
        </w:numPr>
        <w:rPr>
          <w:rFonts w:cs="csr12"/>
          <w:sz w:val="24"/>
          <w:szCs w:val="24"/>
        </w:rPr>
      </w:pPr>
      <w:r w:rsidRPr="003E1582">
        <w:rPr>
          <w:rFonts w:cs="Arial"/>
          <w:i/>
          <w:sz w:val="24"/>
          <w:szCs w:val="24"/>
          <w:shd w:val="clear" w:color="auto" w:fill="FDFDFE"/>
        </w:rPr>
        <w:t>WIKIPEDIE</w:t>
      </w:r>
      <w:r w:rsidR="00C94703" w:rsidRPr="003E1582">
        <w:rPr>
          <w:rFonts w:cs="Arial"/>
          <w:i/>
          <w:sz w:val="24"/>
          <w:szCs w:val="24"/>
          <w:shd w:val="clear" w:color="auto" w:fill="FDFDFE"/>
        </w:rPr>
        <w:t xml:space="preserve"> otevřená encyklopedie</w:t>
      </w:r>
      <w:r w:rsidR="00C94703" w:rsidRPr="003E1582">
        <w:rPr>
          <w:rFonts w:cs="Arial"/>
          <w:sz w:val="24"/>
          <w:szCs w:val="24"/>
          <w:shd w:val="clear" w:color="auto" w:fill="FDFDFE"/>
        </w:rPr>
        <w:t xml:space="preserve"> </w:t>
      </w:r>
      <w:r w:rsidR="00C94703" w:rsidRPr="003E1582">
        <w:rPr>
          <w:rFonts w:cs="csr12"/>
          <w:sz w:val="24"/>
          <w:szCs w:val="24"/>
        </w:rPr>
        <w:t xml:space="preserve">[online]. Poslední revize </w:t>
      </w:r>
      <w:proofErr w:type="gramStart"/>
      <w:r w:rsidR="00C94703" w:rsidRPr="003E1582">
        <w:rPr>
          <w:rFonts w:cs="csr12"/>
          <w:sz w:val="24"/>
          <w:szCs w:val="24"/>
        </w:rPr>
        <w:t>5.6.2012</w:t>
      </w:r>
      <w:proofErr w:type="gramEnd"/>
      <w:r w:rsidRPr="003E1582">
        <w:rPr>
          <w:rFonts w:cs="csr12"/>
          <w:sz w:val="24"/>
          <w:szCs w:val="24"/>
        </w:rPr>
        <w:t xml:space="preserve"> [cit.20012-12-28].</w:t>
      </w:r>
      <w:r w:rsidR="003E1582" w:rsidRPr="003E1582">
        <w:rPr>
          <w:rFonts w:cs="csr12"/>
          <w:sz w:val="24"/>
          <w:szCs w:val="24"/>
        </w:rPr>
        <w:t xml:space="preserve"> </w:t>
      </w:r>
      <w:r w:rsidRPr="003E1582">
        <w:rPr>
          <w:sz w:val="24"/>
          <w:szCs w:val="24"/>
        </w:rPr>
        <w:t>Dostupné z</w:t>
      </w:r>
      <w:r w:rsidR="00C94703" w:rsidRPr="003E1582">
        <w:rPr>
          <w:sz w:val="24"/>
          <w:szCs w:val="24"/>
        </w:rPr>
        <w:t>: &lt;</w:t>
      </w:r>
      <w:hyperlink r:id="rId12" w:history="1">
        <w:r w:rsidR="00C94703" w:rsidRPr="003E1582">
          <w:rPr>
            <w:rStyle w:val="Hypertextovodkaz"/>
            <w:color w:val="auto"/>
            <w:sz w:val="24"/>
            <w:szCs w:val="24"/>
            <w:u w:val="none"/>
          </w:rPr>
          <w:t>http://cs.wikipedia.org/wiki/Vkus</w:t>
        </w:r>
      </w:hyperlink>
      <w:r w:rsidR="00C94703" w:rsidRPr="003E1582">
        <w:rPr>
          <w:sz w:val="24"/>
          <w:szCs w:val="24"/>
        </w:rPr>
        <w:t>&gt;</w:t>
      </w:r>
      <w:r w:rsidRPr="003E1582">
        <w:rPr>
          <w:sz w:val="24"/>
          <w:szCs w:val="24"/>
        </w:rPr>
        <w:t>.</w:t>
      </w:r>
    </w:p>
    <w:p w:rsidR="003E1582" w:rsidRPr="003E1582" w:rsidRDefault="00587302" w:rsidP="003E1582">
      <w:pPr>
        <w:pStyle w:val="Odstavecseseznamem"/>
        <w:numPr>
          <w:ilvl w:val="0"/>
          <w:numId w:val="10"/>
        </w:numPr>
        <w:rPr>
          <w:rFonts w:cs="csr12"/>
          <w:sz w:val="24"/>
          <w:szCs w:val="24"/>
        </w:rPr>
      </w:pPr>
      <w:r>
        <w:rPr>
          <w:rFonts w:cs="csr12"/>
          <w:sz w:val="24"/>
          <w:szCs w:val="24"/>
        </w:rPr>
        <w:t>BAUDOT</w:t>
      </w:r>
      <w:r w:rsidRPr="00587302">
        <w:rPr>
          <w:rFonts w:cs="csr12"/>
          <w:sz w:val="24"/>
          <w:szCs w:val="24"/>
        </w:rPr>
        <w:t xml:space="preserve">, </w:t>
      </w:r>
      <w:proofErr w:type="spellStart"/>
      <w:r w:rsidRPr="00587302">
        <w:rPr>
          <w:rFonts w:cs="Arial"/>
          <w:bCs/>
          <w:color w:val="000000"/>
          <w:sz w:val="24"/>
          <w:szCs w:val="24"/>
          <w:shd w:val="clear" w:color="auto" w:fill="FFFFFF"/>
        </w:rPr>
        <w:t>François</w:t>
      </w:r>
      <w:proofErr w:type="spellEnd"/>
      <w:r>
        <w:rPr>
          <w:rFonts w:cs="Arial"/>
          <w:bCs/>
          <w:color w:val="000000"/>
          <w:sz w:val="24"/>
          <w:szCs w:val="24"/>
          <w:shd w:val="clear" w:color="auto" w:fill="FFFFFF"/>
        </w:rPr>
        <w:t xml:space="preserve">. </w:t>
      </w:r>
      <w:r w:rsidRPr="00587302">
        <w:rPr>
          <w:rFonts w:cs="Arial"/>
          <w:bCs/>
          <w:i/>
          <w:color w:val="000000"/>
          <w:sz w:val="24"/>
          <w:szCs w:val="24"/>
          <w:shd w:val="clear" w:color="auto" w:fill="FFFFFF"/>
        </w:rPr>
        <w:t>Móda století</w:t>
      </w:r>
      <w:r>
        <w:rPr>
          <w:rFonts w:cs="Arial"/>
          <w:bCs/>
          <w:color w:val="000000"/>
          <w:sz w:val="24"/>
          <w:szCs w:val="24"/>
          <w:shd w:val="clear" w:color="auto" w:fill="FFFFFF"/>
        </w:rPr>
        <w:t xml:space="preserve">. 1. Vydání. Praha: </w:t>
      </w:r>
      <w:proofErr w:type="spellStart"/>
      <w:r>
        <w:rPr>
          <w:rFonts w:cs="Arial"/>
          <w:bCs/>
          <w:color w:val="000000"/>
          <w:sz w:val="24"/>
          <w:szCs w:val="24"/>
          <w:shd w:val="clear" w:color="auto" w:fill="FFFFFF"/>
        </w:rPr>
        <w:t>Ikar</w:t>
      </w:r>
      <w:proofErr w:type="spellEnd"/>
      <w:r>
        <w:rPr>
          <w:rFonts w:cs="Arial"/>
          <w:bCs/>
          <w:color w:val="000000"/>
          <w:sz w:val="24"/>
          <w:szCs w:val="24"/>
          <w:shd w:val="clear" w:color="auto" w:fill="FFFFFF"/>
        </w:rPr>
        <w:t>, 2001. 400 s. ISBN 80-7202-943-6</w:t>
      </w:r>
      <w:r w:rsidR="00C323AF">
        <w:rPr>
          <w:rFonts w:cs="Arial"/>
          <w:bCs/>
          <w:color w:val="000000"/>
          <w:sz w:val="24"/>
          <w:szCs w:val="24"/>
          <w:shd w:val="clear" w:color="auto" w:fill="FFFFFF"/>
        </w:rPr>
        <w:t xml:space="preserve"> </w:t>
      </w:r>
    </w:p>
    <w:sectPr w:rsidR="003E1582" w:rsidRPr="003E158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F9" w:rsidRDefault="00B83EF9" w:rsidP="00F014B3">
      <w:pPr>
        <w:spacing w:after="0"/>
      </w:pPr>
      <w:r>
        <w:separator/>
      </w:r>
    </w:p>
  </w:endnote>
  <w:endnote w:type="continuationSeparator" w:id="0">
    <w:p w:rsidR="00B83EF9" w:rsidRDefault="00B83EF9" w:rsidP="00F01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sr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F9" w:rsidRDefault="00B83EF9" w:rsidP="00F014B3">
      <w:pPr>
        <w:spacing w:after="0"/>
      </w:pPr>
      <w:r>
        <w:separator/>
      </w:r>
    </w:p>
  </w:footnote>
  <w:footnote w:type="continuationSeparator" w:id="0">
    <w:p w:rsidR="00B83EF9" w:rsidRDefault="00B83EF9" w:rsidP="00F014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B3" w:rsidRPr="00F014B3" w:rsidRDefault="00F014B3" w:rsidP="00F014B3">
    <w:pPr>
      <w:pStyle w:val="Zhlav"/>
      <w:jc w:val="right"/>
      <w:rPr>
        <w:sz w:val="24"/>
        <w:szCs w:val="24"/>
      </w:rPr>
    </w:pPr>
    <w:proofErr w:type="spellStart"/>
    <w:r w:rsidRPr="00F014B3">
      <w:rPr>
        <w:sz w:val="24"/>
        <w:szCs w:val="24"/>
      </w:rPr>
      <w:t>Kopičová</w:t>
    </w:r>
    <w:proofErr w:type="spellEnd"/>
    <w:r w:rsidRPr="00F014B3">
      <w:rPr>
        <w:sz w:val="24"/>
        <w:szCs w:val="24"/>
      </w:rPr>
      <w:t xml:space="preserve"> Zuzana</w:t>
    </w:r>
  </w:p>
  <w:p w:rsidR="00F014B3" w:rsidRPr="00F014B3" w:rsidRDefault="00F014B3" w:rsidP="00F014B3">
    <w:pPr>
      <w:pStyle w:val="Zhlav"/>
      <w:jc w:val="right"/>
      <w:rPr>
        <w:sz w:val="24"/>
        <w:szCs w:val="24"/>
      </w:rPr>
    </w:pPr>
    <w:r w:rsidRPr="00F014B3">
      <w:rPr>
        <w:sz w:val="24"/>
        <w:szCs w:val="24"/>
      </w:rPr>
      <w:t>UČO 415829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6D0"/>
    <w:multiLevelType w:val="hybridMultilevel"/>
    <w:tmpl w:val="9F90C300"/>
    <w:lvl w:ilvl="0" w:tplc="5B100A4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CB513F"/>
    <w:multiLevelType w:val="hybridMultilevel"/>
    <w:tmpl w:val="89421604"/>
    <w:lvl w:ilvl="0" w:tplc="C5ECAAD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7D871D7"/>
    <w:multiLevelType w:val="hybridMultilevel"/>
    <w:tmpl w:val="E78812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7B759A5"/>
    <w:multiLevelType w:val="hybridMultilevel"/>
    <w:tmpl w:val="B4E68076"/>
    <w:lvl w:ilvl="0" w:tplc="39E2F342">
      <w:start w:val="1"/>
      <w:numFmt w:val="bullet"/>
      <w:lvlText w:val=""/>
      <w:lvlJc w:val="left"/>
      <w:pPr>
        <w:ind w:left="1494" w:hanging="360"/>
      </w:pPr>
      <w:rPr>
        <w:rFonts w:ascii="Wingdings" w:eastAsiaTheme="minorHAnsi" w:hAnsi="Wingdings" w:cstheme="minorBid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3AF86B2B"/>
    <w:multiLevelType w:val="hybridMultilevel"/>
    <w:tmpl w:val="A266A180"/>
    <w:lvl w:ilvl="0" w:tplc="561CC1C2">
      <w:start w:val="1"/>
      <w:numFmt w:val="decimal"/>
      <w:lvlText w:val="%1."/>
      <w:lvlJc w:val="left"/>
      <w:pPr>
        <w:ind w:left="720" w:hanging="360"/>
      </w:pPr>
      <w:rPr>
        <w:rFonts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722C4A"/>
    <w:multiLevelType w:val="hybridMultilevel"/>
    <w:tmpl w:val="3618A632"/>
    <w:lvl w:ilvl="0" w:tplc="93802426">
      <w:start w:val="1"/>
      <w:numFmt w:val="decimal"/>
      <w:lvlText w:val="%1."/>
      <w:lvlJc w:val="left"/>
      <w:pPr>
        <w:ind w:left="720" w:hanging="360"/>
      </w:pPr>
      <w:rPr>
        <w:rFonts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CA3C5F"/>
    <w:multiLevelType w:val="hybridMultilevel"/>
    <w:tmpl w:val="B8147316"/>
    <w:lvl w:ilvl="0" w:tplc="5CB6441E">
      <w:start w:val="1"/>
      <w:numFmt w:val="bullet"/>
      <w:lvlText w:val=""/>
      <w:lvlJc w:val="left"/>
      <w:pPr>
        <w:ind w:left="1494" w:hanging="360"/>
      </w:pPr>
      <w:rPr>
        <w:rFonts w:ascii="Wingdings" w:eastAsiaTheme="minorHAnsi" w:hAnsi="Wingdings" w:cstheme="minorBid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nsid w:val="66F51940"/>
    <w:multiLevelType w:val="hybridMultilevel"/>
    <w:tmpl w:val="44002D20"/>
    <w:lvl w:ilvl="0" w:tplc="404E8114">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6CF530AF"/>
    <w:multiLevelType w:val="hybridMultilevel"/>
    <w:tmpl w:val="1344761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F3488F"/>
    <w:multiLevelType w:val="hybridMultilevel"/>
    <w:tmpl w:val="F788BF9A"/>
    <w:lvl w:ilvl="0" w:tplc="9E222A60">
      <w:start w:val="1"/>
      <w:numFmt w:val="bullet"/>
      <w:lvlText w:val="-"/>
      <w:lvlJc w:val="left"/>
      <w:pPr>
        <w:ind w:left="720" w:hanging="360"/>
      </w:pPr>
      <w:rPr>
        <w:rFonts w:ascii="Calibri" w:eastAsiaTheme="minorHAnsi" w:hAnsi="Calibri"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6"/>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EC"/>
    <w:rsid w:val="00081BD6"/>
    <w:rsid w:val="000E0F41"/>
    <w:rsid w:val="001B39E0"/>
    <w:rsid w:val="00264789"/>
    <w:rsid w:val="0029799D"/>
    <w:rsid w:val="002B00E2"/>
    <w:rsid w:val="00320D5A"/>
    <w:rsid w:val="003C27A8"/>
    <w:rsid w:val="003E1582"/>
    <w:rsid w:val="004E37EE"/>
    <w:rsid w:val="00531937"/>
    <w:rsid w:val="00587302"/>
    <w:rsid w:val="005B78EF"/>
    <w:rsid w:val="005C3999"/>
    <w:rsid w:val="00673BAF"/>
    <w:rsid w:val="00753C5D"/>
    <w:rsid w:val="007712CB"/>
    <w:rsid w:val="007928C0"/>
    <w:rsid w:val="007B2370"/>
    <w:rsid w:val="00887B3A"/>
    <w:rsid w:val="008B785C"/>
    <w:rsid w:val="00924192"/>
    <w:rsid w:val="009623F6"/>
    <w:rsid w:val="009B482D"/>
    <w:rsid w:val="00AE4ADA"/>
    <w:rsid w:val="00B67CA9"/>
    <w:rsid w:val="00B73E9F"/>
    <w:rsid w:val="00B83EF9"/>
    <w:rsid w:val="00B903B0"/>
    <w:rsid w:val="00C323AF"/>
    <w:rsid w:val="00C94703"/>
    <w:rsid w:val="00D80E8F"/>
    <w:rsid w:val="00D926D9"/>
    <w:rsid w:val="00DE3519"/>
    <w:rsid w:val="00E31DCB"/>
    <w:rsid w:val="00EA4AEC"/>
    <w:rsid w:val="00EB7AA4"/>
    <w:rsid w:val="00F0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4789"/>
    <w:pPr>
      <w:ind w:left="720"/>
      <w:contextualSpacing/>
    </w:pPr>
  </w:style>
  <w:style w:type="paragraph" w:styleId="Zhlav">
    <w:name w:val="header"/>
    <w:basedOn w:val="Normln"/>
    <w:link w:val="ZhlavChar"/>
    <w:uiPriority w:val="99"/>
    <w:unhideWhenUsed/>
    <w:rsid w:val="00F014B3"/>
    <w:pPr>
      <w:tabs>
        <w:tab w:val="center" w:pos="4536"/>
        <w:tab w:val="right" w:pos="9072"/>
      </w:tabs>
      <w:spacing w:after="0"/>
    </w:pPr>
  </w:style>
  <w:style w:type="character" w:customStyle="1" w:styleId="ZhlavChar">
    <w:name w:val="Záhlaví Char"/>
    <w:basedOn w:val="Standardnpsmoodstavce"/>
    <w:link w:val="Zhlav"/>
    <w:uiPriority w:val="99"/>
    <w:rsid w:val="00F014B3"/>
  </w:style>
  <w:style w:type="paragraph" w:styleId="Zpat">
    <w:name w:val="footer"/>
    <w:basedOn w:val="Normln"/>
    <w:link w:val="ZpatChar"/>
    <w:uiPriority w:val="99"/>
    <w:unhideWhenUsed/>
    <w:rsid w:val="00F014B3"/>
    <w:pPr>
      <w:tabs>
        <w:tab w:val="center" w:pos="4536"/>
        <w:tab w:val="right" w:pos="9072"/>
      </w:tabs>
      <w:spacing w:after="0"/>
    </w:pPr>
  </w:style>
  <w:style w:type="character" w:customStyle="1" w:styleId="ZpatChar">
    <w:name w:val="Zápatí Char"/>
    <w:basedOn w:val="Standardnpsmoodstavce"/>
    <w:link w:val="Zpat"/>
    <w:uiPriority w:val="99"/>
    <w:rsid w:val="00F014B3"/>
  </w:style>
  <w:style w:type="character" w:styleId="Hypertextovodkaz">
    <w:name w:val="Hyperlink"/>
    <w:basedOn w:val="Standardnpsmoodstavce"/>
    <w:uiPriority w:val="99"/>
    <w:unhideWhenUsed/>
    <w:rsid w:val="00F014B3"/>
    <w:rPr>
      <w:color w:val="0000FF"/>
      <w:u w:val="single"/>
    </w:rPr>
  </w:style>
  <w:style w:type="character" w:customStyle="1" w:styleId="apple-converted-space">
    <w:name w:val="apple-converted-space"/>
    <w:basedOn w:val="Standardnpsmoodstavce"/>
    <w:rsid w:val="00F014B3"/>
  </w:style>
  <w:style w:type="character" w:customStyle="1" w:styleId="searchmatch">
    <w:name w:val="searchmatch"/>
    <w:basedOn w:val="Standardnpsmoodstavce"/>
    <w:rsid w:val="00B90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4789"/>
    <w:pPr>
      <w:ind w:left="720"/>
      <w:contextualSpacing/>
    </w:pPr>
  </w:style>
  <w:style w:type="paragraph" w:styleId="Zhlav">
    <w:name w:val="header"/>
    <w:basedOn w:val="Normln"/>
    <w:link w:val="ZhlavChar"/>
    <w:uiPriority w:val="99"/>
    <w:unhideWhenUsed/>
    <w:rsid w:val="00F014B3"/>
    <w:pPr>
      <w:tabs>
        <w:tab w:val="center" w:pos="4536"/>
        <w:tab w:val="right" w:pos="9072"/>
      </w:tabs>
      <w:spacing w:after="0"/>
    </w:pPr>
  </w:style>
  <w:style w:type="character" w:customStyle="1" w:styleId="ZhlavChar">
    <w:name w:val="Záhlaví Char"/>
    <w:basedOn w:val="Standardnpsmoodstavce"/>
    <w:link w:val="Zhlav"/>
    <w:uiPriority w:val="99"/>
    <w:rsid w:val="00F014B3"/>
  </w:style>
  <w:style w:type="paragraph" w:styleId="Zpat">
    <w:name w:val="footer"/>
    <w:basedOn w:val="Normln"/>
    <w:link w:val="ZpatChar"/>
    <w:uiPriority w:val="99"/>
    <w:unhideWhenUsed/>
    <w:rsid w:val="00F014B3"/>
    <w:pPr>
      <w:tabs>
        <w:tab w:val="center" w:pos="4536"/>
        <w:tab w:val="right" w:pos="9072"/>
      </w:tabs>
      <w:spacing w:after="0"/>
    </w:pPr>
  </w:style>
  <w:style w:type="character" w:customStyle="1" w:styleId="ZpatChar">
    <w:name w:val="Zápatí Char"/>
    <w:basedOn w:val="Standardnpsmoodstavce"/>
    <w:link w:val="Zpat"/>
    <w:uiPriority w:val="99"/>
    <w:rsid w:val="00F014B3"/>
  </w:style>
  <w:style w:type="character" w:styleId="Hypertextovodkaz">
    <w:name w:val="Hyperlink"/>
    <w:basedOn w:val="Standardnpsmoodstavce"/>
    <w:uiPriority w:val="99"/>
    <w:unhideWhenUsed/>
    <w:rsid w:val="00F014B3"/>
    <w:rPr>
      <w:color w:val="0000FF"/>
      <w:u w:val="single"/>
    </w:rPr>
  </w:style>
  <w:style w:type="character" w:customStyle="1" w:styleId="apple-converted-space">
    <w:name w:val="apple-converted-space"/>
    <w:basedOn w:val="Standardnpsmoodstavce"/>
    <w:rsid w:val="00F014B3"/>
  </w:style>
  <w:style w:type="character" w:customStyle="1" w:styleId="searchmatch">
    <w:name w:val="searchmatch"/>
    <w:basedOn w:val="Standardnpsmoodstavce"/>
    <w:rsid w:val="00B9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Kr%C3%A1s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s.wikipedia.org/wiki/V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Raison_d%C2%B4%C3%AAt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s.wikipedia.org/wiki/N%C3%A1rod" TargetMode="External"/><Relationship Id="rId4" Type="http://schemas.openxmlformats.org/officeDocument/2006/relationships/settings" Target="settings.xml"/><Relationship Id="rId9" Type="http://schemas.openxmlformats.org/officeDocument/2006/relationships/hyperlink" Target="http://cs.wikipedia.org/wiki/M%C3%B3da"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856</Words>
  <Characters>4616</Characters>
  <Application>Microsoft Office Word</Application>
  <DocSecurity>0</DocSecurity>
  <Lines>88</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Kopičová</dc:creator>
  <cp:lastModifiedBy>Zuzana Kopičová</cp:lastModifiedBy>
  <cp:revision>4</cp:revision>
  <cp:lastPrinted>2012-12-29T14:56:00Z</cp:lastPrinted>
  <dcterms:created xsi:type="dcterms:W3CDTF">2012-12-29T14:56:00Z</dcterms:created>
  <dcterms:modified xsi:type="dcterms:W3CDTF">2012-12-29T14:57:00Z</dcterms:modified>
</cp:coreProperties>
</file>