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76" w:rsidRPr="00E1563E" w:rsidRDefault="000B2876">
      <w:pPr>
        <w:rPr>
          <w:rFonts w:ascii="Arial" w:hAnsi="Arial" w:cs="Arial"/>
          <w:b/>
          <w:bCs/>
          <w:sz w:val="20"/>
          <w:szCs w:val="20"/>
        </w:rPr>
      </w:pPr>
      <w:r w:rsidRPr="00E1563E">
        <w:rPr>
          <w:rFonts w:ascii="Arial" w:hAnsi="Arial" w:cs="Arial"/>
          <w:b/>
          <w:bCs/>
          <w:sz w:val="20"/>
          <w:szCs w:val="20"/>
        </w:rPr>
        <w:t>ČÍNA – HONGKONG</w:t>
      </w:r>
    </w:p>
    <w:p w:rsidR="000B2876" w:rsidRPr="00773368" w:rsidRDefault="000B2876">
      <w:pPr>
        <w:rPr>
          <w:rFonts w:ascii="Arial" w:hAnsi="Arial" w:cs="Arial"/>
          <w:b/>
          <w:bCs/>
          <w:sz w:val="20"/>
          <w:szCs w:val="20"/>
        </w:rPr>
      </w:pPr>
      <w:r w:rsidRPr="00E1563E">
        <w:rPr>
          <w:rFonts w:ascii="Arial" w:hAnsi="Arial" w:cs="Arial"/>
          <w:b/>
          <w:bCs/>
          <w:sz w:val="20"/>
          <w:szCs w:val="20"/>
        </w:rPr>
        <w:t>Stipendia pro magisterské a doktorandské studium na</w:t>
      </w:r>
      <w:r w:rsidR="00773368">
        <w:rPr>
          <w:rFonts w:ascii="Arial" w:hAnsi="Arial" w:cs="Arial"/>
          <w:b/>
          <w:bCs/>
          <w:sz w:val="20"/>
          <w:szCs w:val="20"/>
        </w:rPr>
        <w:t xml:space="preserve"> Lingnan University v Hongkongu</w:t>
      </w:r>
    </w:p>
    <w:p w:rsidR="00773368" w:rsidRDefault="00773368">
      <w:pPr>
        <w:rPr>
          <w:rFonts w:ascii="Arial" w:hAnsi="Arial" w:cs="Arial"/>
          <w:b/>
          <w:bCs/>
          <w:sz w:val="20"/>
          <w:szCs w:val="20"/>
        </w:rPr>
      </w:pPr>
    </w:p>
    <w:p w:rsidR="00773368" w:rsidRDefault="007733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Lingnan University v Hongkongu lze studovat v magisterských a doktorandských studijních programech v </w:t>
      </w:r>
      <w:r>
        <w:rPr>
          <w:rFonts w:ascii="Arial" w:hAnsi="Arial" w:cs="Arial"/>
          <w:b/>
          <w:bCs/>
          <w:sz w:val="20"/>
          <w:szCs w:val="20"/>
        </w:rPr>
        <w:t>následujících oborech</w:t>
      </w:r>
      <w:r>
        <w:rPr>
          <w:rFonts w:ascii="Arial" w:hAnsi="Arial" w:cs="Arial"/>
          <w:sz w:val="20"/>
          <w:szCs w:val="20"/>
        </w:rPr>
        <w:t>:</w:t>
      </w:r>
    </w:p>
    <w:p w:rsidR="00773368" w:rsidRDefault="00E652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2A24F3">
        <w:rPr>
          <w:rFonts w:ascii="Arial" w:hAnsi="Arial" w:cs="Arial"/>
          <w:sz w:val="20"/>
          <w:szCs w:val="20"/>
        </w:rPr>
        <w:t>Chinese, Cultural Studies. English, History, Philosophy, Translation, Visual Studies</w:t>
      </w:r>
    </w:p>
    <w:p w:rsidR="002A24F3" w:rsidRDefault="00E652F0" w:rsidP="00E652F0">
      <w:pPr>
        <w:ind w:left="1410" w:hanging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Business: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2A24F3">
        <w:rPr>
          <w:rFonts w:ascii="Arial" w:hAnsi="Arial" w:cs="Arial"/>
          <w:sz w:val="20"/>
          <w:szCs w:val="20"/>
        </w:rPr>
        <w:t>Accounting, Finance, Information Systems Manag</w:t>
      </w:r>
      <w:r>
        <w:rPr>
          <w:rFonts w:ascii="Arial" w:hAnsi="Arial" w:cs="Arial"/>
          <w:sz w:val="20"/>
          <w:szCs w:val="20"/>
        </w:rPr>
        <w:t>ement, Insurance, International</w:t>
      </w:r>
      <w:r>
        <w:rPr>
          <w:rFonts w:ascii="Arial" w:hAnsi="Arial" w:cs="Arial"/>
          <w:sz w:val="20"/>
          <w:szCs w:val="20"/>
        </w:rPr>
        <w:br/>
        <w:t xml:space="preserve">   </w:t>
      </w:r>
      <w:r w:rsidR="002A24F3">
        <w:rPr>
          <w:rFonts w:ascii="Arial" w:hAnsi="Arial" w:cs="Arial"/>
          <w:sz w:val="20"/>
          <w:szCs w:val="20"/>
        </w:rPr>
        <w:t>Business, Management, Marketing, Operations Management, Decision Sciences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   </w:t>
      </w:r>
      <w:r w:rsidR="002A24F3">
        <w:rPr>
          <w:rFonts w:ascii="Arial" w:hAnsi="Arial" w:cs="Arial"/>
          <w:sz w:val="20"/>
          <w:szCs w:val="20"/>
        </w:rPr>
        <w:t>Economics</w:t>
      </w:r>
    </w:p>
    <w:p w:rsidR="000D5946" w:rsidRDefault="00E652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Social Sciences:  </w:t>
      </w:r>
      <w:r w:rsidR="002A24F3">
        <w:rPr>
          <w:rFonts w:ascii="Arial" w:hAnsi="Arial" w:cs="Arial"/>
          <w:sz w:val="20"/>
          <w:szCs w:val="20"/>
        </w:rPr>
        <w:t>Political Science and International Relations, Sociol</w:t>
      </w:r>
      <w:r>
        <w:rPr>
          <w:rFonts w:ascii="Arial" w:hAnsi="Arial" w:cs="Arial"/>
          <w:sz w:val="20"/>
          <w:szCs w:val="20"/>
        </w:rPr>
        <w:t>ogy, Social Gerontology, Social</w:t>
      </w:r>
      <w:r>
        <w:rPr>
          <w:rFonts w:ascii="Arial" w:hAnsi="Arial" w:cs="Arial"/>
          <w:sz w:val="20"/>
          <w:szCs w:val="20"/>
        </w:rPr>
        <w:br/>
        <w:t xml:space="preserve">                            </w:t>
      </w:r>
      <w:r w:rsidR="002A24F3">
        <w:rPr>
          <w:rFonts w:ascii="Arial" w:hAnsi="Arial" w:cs="Arial"/>
          <w:sz w:val="20"/>
          <w:szCs w:val="20"/>
        </w:rPr>
        <w:t>Policy, Psychology</w:t>
      </w:r>
    </w:p>
    <w:p w:rsidR="000D5946" w:rsidRDefault="000D59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Magisterské studijní programy jsou dvouleté (u denního studia), doktorandské studijní programy tříleté (pokud student nemá vhodné magisterské vzdělání, </w:t>
      </w:r>
      <w:r w:rsidR="00D04FCE">
        <w:rPr>
          <w:rFonts w:ascii="Arial" w:hAnsi="Arial" w:cs="Arial"/>
          <w:sz w:val="20"/>
          <w:szCs w:val="20"/>
        </w:rPr>
        <w:t xml:space="preserve">pak </w:t>
      </w:r>
      <w:r>
        <w:rPr>
          <w:rFonts w:ascii="Arial" w:hAnsi="Arial" w:cs="Arial"/>
          <w:sz w:val="20"/>
          <w:szCs w:val="20"/>
        </w:rPr>
        <w:t xml:space="preserve">čtyřleté). Studium probíhá v angličtině </w:t>
      </w:r>
      <w:r w:rsidR="00C869C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(ve specifických případech zčásti v čínštině).</w:t>
      </w:r>
    </w:p>
    <w:p w:rsidR="002A24F3" w:rsidRPr="00773368" w:rsidRDefault="000D59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Existuje stipendijní program </w:t>
      </w:r>
      <w:r>
        <w:rPr>
          <w:rFonts w:ascii="Arial" w:hAnsi="Arial" w:cs="Arial"/>
          <w:b/>
          <w:bCs/>
          <w:sz w:val="20"/>
          <w:szCs w:val="20"/>
        </w:rPr>
        <w:t>„Hong Kong PhD Fellowship Scheme“</w:t>
      </w:r>
      <w:r>
        <w:rPr>
          <w:rFonts w:ascii="Arial" w:hAnsi="Arial" w:cs="Arial"/>
          <w:sz w:val="20"/>
          <w:szCs w:val="20"/>
        </w:rPr>
        <w:t xml:space="preserve">, v jehož rámci mohou doktorandi získat stipendium ve výši 20 000 hongkongských dolarů měsíčně. </w:t>
      </w:r>
      <w:r>
        <w:rPr>
          <w:rFonts w:ascii="Arial" w:hAnsi="Arial" w:cs="Arial"/>
          <w:b/>
          <w:bCs/>
          <w:sz w:val="20"/>
          <w:szCs w:val="20"/>
        </w:rPr>
        <w:t xml:space="preserve">Pro uchazeče o studium od akademického roku 2014/2015 však již tato možnost neexistuje, neboť uzávěrka přijímání žádostí byla již 2. </w:t>
      </w:r>
      <w:r w:rsidR="000F3EE6">
        <w:rPr>
          <w:rFonts w:ascii="Arial" w:hAnsi="Arial" w:cs="Arial"/>
          <w:b/>
          <w:bCs/>
          <w:sz w:val="20"/>
          <w:szCs w:val="20"/>
        </w:rPr>
        <w:t>prosince 2013 ve 12 hodin hongkongského času</w:t>
      </w:r>
      <w:r w:rsidR="000F3EE6">
        <w:rPr>
          <w:rFonts w:ascii="Arial" w:hAnsi="Arial" w:cs="Arial"/>
          <w:sz w:val="20"/>
          <w:szCs w:val="20"/>
        </w:rPr>
        <w:t>.</w:t>
      </w:r>
    </w:p>
    <w:p w:rsidR="000B2876" w:rsidRPr="00E1563E" w:rsidRDefault="000F3E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Stále je však možné žádat o přijetí do těchto studijních programů přímo, </w:t>
      </w:r>
      <w:r>
        <w:rPr>
          <w:rFonts w:ascii="Arial" w:hAnsi="Arial" w:cs="Arial"/>
          <w:sz w:val="20"/>
          <w:szCs w:val="20"/>
        </w:rPr>
        <w:t xml:space="preserve">a to až do </w:t>
      </w:r>
      <w:r>
        <w:rPr>
          <w:rFonts w:ascii="Arial" w:hAnsi="Arial" w:cs="Arial"/>
          <w:b/>
          <w:bCs/>
          <w:sz w:val="20"/>
          <w:szCs w:val="20"/>
        </w:rPr>
        <w:t xml:space="preserve">28. </w:t>
      </w:r>
      <w:r w:rsidR="009F7218"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 xml:space="preserve">edna 2014, </w:t>
      </w:r>
      <w:r>
        <w:rPr>
          <w:rFonts w:ascii="Arial" w:hAnsi="Arial" w:cs="Arial"/>
          <w:sz w:val="20"/>
          <w:szCs w:val="20"/>
        </w:rPr>
        <w:t xml:space="preserve">přičemž přijatým uchazečům bude </w:t>
      </w:r>
      <w:r>
        <w:rPr>
          <w:rFonts w:ascii="Arial" w:hAnsi="Arial" w:cs="Arial"/>
          <w:b/>
          <w:bCs/>
          <w:sz w:val="20"/>
          <w:szCs w:val="20"/>
        </w:rPr>
        <w:t>zpravidla zároveň poskytnuto stipendium ve výši 14 200 hongkongských dolarů měsíčně</w:t>
      </w:r>
      <w:r w:rsidR="000B2876" w:rsidRPr="00E1563E">
        <w:rPr>
          <w:rFonts w:ascii="Arial" w:hAnsi="Arial" w:cs="Arial"/>
          <w:b/>
          <w:bCs/>
          <w:sz w:val="20"/>
          <w:szCs w:val="20"/>
        </w:rPr>
        <w:t xml:space="preserve"> </w:t>
      </w:r>
      <w:r w:rsidR="000B2876" w:rsidRPr="00E1563E">
        <w:rPr>
          <w:rFonts w:ascii="Arial" w:hAnsi="Arial" w:cs="Arial"/>
          <w:sz w:val="20"/>
          <w:szCs w:val="20"/>
        </w:rPr>
        <w:t xml:space="preserve">(výše stipendia se však může od této částky </w:t>
      </w:r>
      <w:r>
        <w:rPr>
          <w:rFonts w:ascii="Arial" w:hAnsi="Arial" w:cs="Arial"/>
          <w:sz w:val="20"/>
          <w:szCs w:val="20"/>
        </w:rPr>
        <w:t xml:space="preserve">v některých případech </w:t>
      </w:r>
      <w:r w:rsidR="00C869C3">
        <w:rPr>
          <w:rFonts w:ascii="Arial" w:hAnsi="Arial" w:cs="Arial"/>
          <w:sz w:val="20"/>
          <w:szCs w:val="20"/>
        </w:rPr>
        <w:t>lišit).</w:t>
      </w:r>
    </w:p>
    <w:p w:rsidR="000B2876" w:rsidRPr="00E1563E" w:rsidRDefault="000F3EE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Výše uvedený termín se týká</w:t>
      </w:r>
      <w:r w:rsidR="000B2876" w:rsidRPr="00E1563E">
        <w:rPr>
          <w:rFonts w:ascii="Arial" w:hAnsi="Arial" w:cs="Arial"/>
          <w:b/>
          <w:bCs/>
          <w:sz w:val="20"/>
          <w:szCs w:val="20"/>
        </w:rPr>
        <w:t xml:space="preserve"> žádostí o přijetí v akademickém </w:t>
      </w:r>
      <w:r w:rsidR="000B2876" w:rsidRPr="00C869C3">
        <w:rPr>
          <w:rFonts w:ascii="Arial" w:hAnsi="Arial" w:cs="Arial"/>
          <w:b/>
          <w:bCs/>
          <w:sz w:val="20"/>
          <w:szCs w:val="20"/>
        </w:rPr>
        <w:t xml:space="preserve">roce </w:t>
      </w:r>
      <w:r w:rsidR="00C869C3" w:rsidRPr="00C869C3">
        <w:rPr>
          <w:rFonts w:ascii="Arial" w:hAnsi="Arial" w:cs="Arial"/>
          <w:b/>
          <w:bCs/>
          <w:sz w:val="20"/>
          <w:szCs w:val="20"/>
        </w:rPr>
        <w:t>2014</w:t>
      </w:r>
      <w:r w:rsidR="000B2876" w:rsidRPr="00C869C3">
        <w:rPr>
          <w:rFonts w:ascii="Arial" w:hAnsi="Arial" w:cs="Arial"/>
          <w:b/>
          <w:bCs/>
          <w:sz w:val="20"/>
          <w:szCs w:val="20"/>
        </w:rPr>
        <w:t>/20</w:t>
      </w:r>
      <w:bookmarkStart w:id="0" w:name="_GoBack"/>
      <w:bookmarkEnd w:id="0"/>
      <w:r w:rsidR="00C869C3" w:rsidRPr="00C869C3">
        <w:rPr>
          <w:rFonts w:ascii="Arial" w:hAnsi="Arial" w:cs="Arial"/>
          <w:b/>
          <w:bCs/>
          <w:sz w:val="20"/>
          <w:szCs w:val="20"/>
        </w:rPr>
        <w:t>15</w:t>
      </w:r>
      <w:r w:rsidR="000B2876" w:rsidRPr="00C869C3">
        <w:rPr>
          <w:rFonts w:ascii="Arial" w:hAnsi="Arial" w:cs="Arial"/>
          <w:b/>
          <w:bCs/>
          <w:sz w:val="20"/>
          <w:szCs w:val="20"/>
        </w:rPr>
        <w:t>.</w:t>
      </w:r>
    </w:p>
    <w:p w:rsidR="000B2876" w:rsidRPr="00E1563E" w:rsidRDefault="000B2876">
      <w:pPr>
        <w:rPr>
          <w:rFonts w:ascii="Arial" w:hAnsi="Arial" w:cs="Arial"/>
          <w:b/>
          <w:bCs/>
          <w:sz w:val="20"/>
          <w:szCs w:val="20"/>
        </w:rPr>
      </w:pPr>
      <w:r w:rsidRPr="00E1563E">
        <w:rPr>
          <w:rFonts w:ascii="Arial" w:hAnsi="Arial" w:cs="Arial"/>
          <w:b/>
          <w:bCs/>
          <w:sz w:val="20"/>
          <w:szCs w:val="20"/>
        </w:rPr>
        <w:t>Kontakt a bližší informace:</w:t>
      </w:r>
    </w:p>
    <w:p w:rsidR="000F3EE6" w:rsidRDefault="00C869C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Registry, Lingnan</w:t>
      </w:r>
      <w:r w:rsidR="000F3EE6">
        <w:rPr>
          <w:rFonts w:ascii="Arial" w:hAnsi="Arial" w:cs="Arial"/>
          <w:b/>
          <w:bCs/>
          <w:sz w:val="20"/>
          <w:szCs w:val="20"/>
        </w:rPr>
        <w:t xml:space="preserve"> University, Tuen Mun, Hong Kong</w:t>
      </w:r>
    </w:p>
    <w:p w:rsidR="00D04FCE" w:rsidRDefault="000F3EE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e-mail: </w:t>
      </w:r>
      <w:hyperlink r:id="rId4" w:history="1">
        <w:r w:rsidR="00D04FCE" w:rsidRPr="00346655">
          <w:rPr>
            <w:rStyle w:val="Hypertextovodkaz"/>
            <w:rFonts w:ascii="Arial" w:hAnsi="Arial" w:cs="Arial"/>
            <w:b/>
            <w:bCs/>
            <w:sz w:val="20"/>
            <w:szCs w:val="20"/>
          </w:rPr>
          <w:t>rpgadm</w:t>
        </w:r>
        <w:r w:rsidR="00D04FCE" w:rsidRPr="009F7218">
          <w:rPr>
            <w:rStyle w:val="Hypertextovodkaz"/>
            <w:rFonts w:ascii="Arial" w:hAnsi="Arial" w:cs="Arial"/>
            <w:b/>
            <w:bCs/>
            <w:sz w:val="20"/>
            <w:szCs w:val="20"/>
          </w:rPr>
          <w:t>@</w:t>
        </w:r>
        <w:r w:rsidR="00D04FCE">
          <w:rPr>
            <w:rStyle w:val="Hypertextovodkaz"/>
            <w:rFonts w:ascii="Arial" w:hAnsi="Arial" w:cs="Arial"/>
            <w:b/>
            <w:bCs/>
            <w:sz w:val="20"/>
            <w:szCs w:val="20"/>
          </w:rPr>
          <w:t>LN.</w:t>
        </w:r>
        <w:r w:rsidR="00D04FCE" w:rsidRPr="00346655">
          <w:rPr>
            <w:rStyle w:val="Hypertextovodkaz"/>
            <w:rFonts w:ascii="Arial" w:hAnsi="Arial" w:cs="Arial"/>
            <w:b/>
            <w:bCs/>
            <w:sz w:val="20"/>
            <w:szCs w:val="20"/>
          </w:rPr>
          <w:t>edu.hk</w:t>
        </w:r>
      </w:hyperlink>
    </w:p>
    <w:p w:rsidR="00D04FCE" w:rsidRDefault="00D04F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Internet: </w:t>
      </w:r>
      <w:hyperlink r:id="rId5" w:history="1">
        <w:r w:rsidRPr="00346655"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www.LN.edu.hk/reg/info/pgrad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(informace)</w:t>
      </w:r>
    </w:p>
    <w:p w:rsidR="000B2876" w:rsidRPr="00E1563E" w:rsidRDefault="00D04F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hyperlink r:id="rId6" w:history="1">
        <w:r w:rsidRPr="00346655"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www.LN.edu.hk/admissions/applyonline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(podávání přihlášek)</w:t>
      </w:r>
    </w:p>
    <w:p w:rsidR="000B2876" w:rsidRPr="00E1563E" w:rsidRDefault="000B2876">
      <w:pPr>
        <w:rPr>
          <w:rFonts w:ascii="Arial" w:hAnsi="Arial" w:cs="Arial"/>
          <w:b/>
          <w:bCs/>
          <w:sz w:val="20"/>
          <w:szCs w:val="20"/>
        </w:rPr>
      </w:pPr>
    </w:p>
    <w:sectPr w:rsidR="000B2876" w:rsidRPr="00E1563E" w:rsidSect="00305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326CC5"/>
    <w:rsid w:val="000B2876"/>
    <w:rsid w:val="000D5946"/>
    <w:rsid w:val="000F3EE6"/>
    <w:rsid w:val="001A0BEB"/>
    <w:rsid w:val="001F0434"/>
    <w:rsid w:val="00205C75"/>
    <w:rsid w:val="002A24F3"/>
    <w:rsid w:val="00305170"/>
    <w:rsid w:val="00326CC5"/>
    <w:rsid w:val="00346655"/>
    <w:rsid w:val="00422013"/>
    <w:rsid w:val="00593025"/>
    <w:rsid w:val="006411C9"/>
    <w:rsid w:val="00651C10"/>
    <w:rsid w:val="00700B67"/>
    <w:rsid w:val="00773368"/>
    <w:rsid w:val="007C66B9"/>
    <w:rsid w:val="008901D6"/>
    <w:rsid w:val="0089699A"/>
    <w:rsid w:val="009F7218"/>
    <w:rsid w:val="00A94498"/>
    <w:rsid w:val="00B24EF3"/>
    <w:rsid w:val="00B30EB3"/>
    <w:rsid w:val="00B357FA"/>
    <w:rsid w:val="00BC3AF1"/>
    <w:rsid w:val="00C869C3"/>
    <w:rsid w:val="00CF26A4"/>
    <w:rsid w:val="00D04FCE"/>
    <w:rsid w:val="00E1563E"/>
    <w:rsid w:val="00E652F0"/>
    <w:rsid w:val="00FD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170"/>
    <w:rPr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F04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N.edu.hk/admissions/applyonline" TargetMode="External"/><Relationship Id="rId5" Type="http://schemas.openxmlformats.org/officeDocument/2006/relationships/hyperlink" Target="http://www.LN.edu.hk/reg/info/pgrad" TargetMode="External"/><Relationship Id="rId4" Type="http://schemas.openxmlformats.org/officeDocument/2006/relationships/hyperlink" Target="mailto:rpgadm@LN-edu.h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1701</Characters>
  <Application>Microsoft Office Word</Application>
  <DocSecurity>0</DocSecurity>
  <Lines>14</Lines>
  <Paragraphs>3</Paragraphs>
  <ScaleCrop>false</ScaleCrop>
  <Company>DZS MSMT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ČÍNA – HONGKONG</dc:title>
  <dc:creator>Samsung</dc:creator>
  <cp:lastModifiedBy>dusan</cp:lastModifiedBy>
  <cp:revision>2</cp:revision>
  <cp:lastPrinted>2013-12-20T09:25:00Z</cp:lastPrinted>
  <dcterms:created xsi:type="dcterms:W3CDTF">2014-01-02T22:22:00Z</dcterms:created>
  <dcterms:modified xsi:type="dcterms:W3CDTF">2014-01-02T22:22:00Z</dcterms:modified>
</cp:coreProperties>
</file>