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3B" w:rsidRPr="00E66602" w:rsidRDefault="00C91A3B" w:rsidP="00C91A3B">
      <w:pPr>
        <w:pStyle w:val="Odstavecseseznamem"/>
        <w:numPr>
          <w:ilvl w:val="0"/>
          <w:numId w:val="1"/>
        </w:num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666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Rhoticity</w:t>
      </w:r>
      <w:proofErr w:type="spellEnd"/>
      <w:r w:rsidRPr="00E666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 English</w:t>
      </w:r>
    </w:p>
    <w:p w:rsidR="00C91A3B" w:rsidRPr="00C91A3B" w:rsidRDefault="00C91A3B" w:rsidP="00C91A3B">
      <w:pPr>
        <w:shd w:val="clear" w:color="auto" w:fill="FFFFFF"/>
        <w:spacing w:after="120" w:line="26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666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proofErr w:type="spellStart"/>
      <w:r w:rsidR="00F1708C">
        <w:fldChar w:fldCharType="begin"/>
      </w:r>
      <w:r w:rsidR="00F1708C">
        <w:instrText xml:space="preserve"> HYPERLINK "http://en.wikipedia.org/wiki/Rhotic_and_non-rhotic_accents" \o "Rhotic and non-rhotic accents" </w:instrText>
      </w:r>
      <w:r w:rsidR="00F1708C">
        <w:fldChar w:fldCharType="separate"/>
      </w:r>
      <w:r w:rsidRPr="00E666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Rhotic</w:t>
      </w:r>
      <w:proofErr w:type="spellEnd"/>
      <w:r w:rsidRPr="00E666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and non-</w:t>
      </w:r>
      <w:proofErr w:type="spellStart"/>
      <w:r w:rsidRPr="00E666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rhotic</w:t>
      </w:r>
      <w:proofErr w:type="spellEnd"/>
      <w:r w:rsidRPr="00E666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accents</w:t>
      </w:r>
      <w:r w:rsidR="00F170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fldChar w:fldCharType="end"/>
      </w:r>
    </w:p>
    <w:p w:rsidR="00C91A3B" w:rsidRPr="00C91A3B" w:rsidRDefault="00C91A3B" w:rsidP="00C91A3B">
      <w:pPr>
        <w:shd w:val="clear" w:color="auto" w:fill="FFFFFF"/>
        <w:spacing w:before="120" w:after="120" w:line="26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r-colored vowels of General American can be written with "vowel-r"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6" w:tooltip="Digraph (orthography)" w:history="1">
        <w:r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digraphs</w:t>
        </w:r>
      </w:hyperlink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1A3B" w:rsidRPr="00C91A3B" w:rsidRDefault="00C91A3B" w:rsidP="00C91A3B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Stressed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[ɝ] 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(more formal) or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[ɚ] 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(more accurate):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ear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ass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ir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or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ur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key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yr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tle</w:t>
      </w:r>
    </w:p>
    <w:p w:rsidR="00C91A3B" w:rsidRPr="00C91A3B" w:rsidRDefault="00C91A3B" w:rsidP="00C91A3B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Unstressed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[ɚ]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stand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ar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dinn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er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Lincolnsh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ir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edit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or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meas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ur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mart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yr</w:t>
      </w:r>
    </w:p>
    <w:p w:rsidR="00C91A3B" w:rsidRPr="00C91A3B" w:rsidRDefault="00C91A3B" w:rsidP="00C91A3B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Stressed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[ɑ˞]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ar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ar</w:t>
      </w:r>
    </w:p>
    <w:p w:rsidR="00C91A3B" w:rsidRPr="00C91A3B" w:rsidRDefault="00C91A3B" w:rsidP="00C91A3B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Stressed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[ɔ˞]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or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</w:t>
      </w:r>
      <w:r w:rsidRPr="00C91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ar</w:t>
      </w:r>
    </w:p>
    <w:p w:rsidR="00C91A3B" w:rsidRPr="00E66602" w:rsidRDefault="00C91A3B" w:rsidP="00C91A3B">
      <w:pPr>
        <w:shd w:val="clear" w:color="auto" w:fill="FFFFFF"/>
        <w:spacing w:before="120" w:after="120" w:line="269" w:lineRule="atLeast"/>
        <w:ind w:left="1536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words such as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1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start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many speakers have r-coloring only in the coda of the vowel, rather than as a simultaneous articulation modifying the whole duration. This can be represented in IPA by using a succession of two symbols such as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[</w:t>
      </w:r>
      <w:proofErr w:type="spell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ɑɚ</w:t>
      </w:r>
      <w:proofErr w:type="spellEnd"/>
      <w:proofErr w:type="gram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proofErr w:type="gramEnd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[</w:t>
      </w:r>
      <w:proofErr w:type="spell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ɑɹ</w:t>
      </w:r>
      <w:proofErr w:type="spellEnd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rather than the unitary symbol</w:t>
      </w:r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[ɑ˞]</w:t>
      </w:r>
      <w:r w:rsidRPr="00C9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91A3B" w:rsidRPr="00C91A3B" w:rsidRDefault="00C91A3B" w:rsidP="00C91A3B">
      <w:pPr>
        <w:shd w:val="clear" w:color="auto" w:fill="FFFFFF"/>
        <w:spacing w:before="120" w:after="120" w:line="269" w:lineRule="atLeast"/>
        <w:ind w:left="15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45F0" w:rsidRPr="00E66602" w:rsidRDefault="00F170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C91A3B" w:rsidRPr="00E66602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http://en.wikipedia.org/wiki/R-colored_vowel</w:t>
        </w:r>
      </w:hyperlink>
    </w:p>
    <w:p w:rsidR="00C91A3B" w:rsidRPr="00E66602" w:rsidRDefault="00C91A3B" w:rsidP="00C91A3B">
      <w:pPr>
        <w:pStyle w:val="Nadpis2"/>
        <w:numPr>
          <w:ilvl w:val="0"/>
          <w:numId w:val="1"/>
        </w:numPr>
        <w:pBdr>
          <w:bottom w:val="single" w:sz="4" w:space="0" w:color="AAAAAA"/>
        </w:pBdr>
        <w:shd w:val="clear" w:color="auto" w:fill="FFFFFF"/>
        <w:spacing w:before="240" w:after="6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E66602">
        <w:rPr>
          <w:rStyle w:val="mw-headline"/>
          <w:rFonts w:ascii="Times New Roman" w:hAnsi="Times New Roman" w:cs="Times New Roman"/>
          <w:bCs w:val="0"/>
          <w:color w:val="000000" w:themeColor="text1"/>
          <w:sz w:val="24"/>
          <w:szCs w:val="24"/>
        </w:rPr>
        <w:t>Flapping Contrast with stops and trills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The main difference between a flap and a</w:t>
      </w:r>
      <w:r w:rsidRPr="00E66602">
        <w:rPr>
          <w:rStyle w:val="apple-converted-space"/>
          <w:color w:val="000000" w:themeColor="text1"/>
        </w:rPr>
        <w:t> </w:t>
      </w:r>
      <w:hyperlink r:id="rId8" w:tooltip="Stop consonant" w:history="1">
        <w:r w:rsidRPr="00E66602">
          <w:rPr>
            <w:rStyle w:val="Hypertextovodkaz"/>
            <w:color w:val="000000" w:themeColor="text1"/>
            <w:u w:val="none"/>
          </w:rPr>
          <w:t>stop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is that in a flap, there is no buildup of air pressure behind the</w:t>
      </w:r>
      <w:r w:rsidRPr="00E66602">
        <w:rPr>
          <w:rStyle w:val="apple-converted-space"/>
          <w:color w:val="000000" w:themeColor="text1"/>
        </w:rPr>
        <w:t> </w:t>
      </w:r>
      <w:hyperlink r:id="rId9" w:tooltip="Place of articulation" w:history="1">
        <w:r w:rsidRPr="00E66602">
          <w:rPr>
            <w:rStyle w:val="Hypertextovodkaz"/>
            <w:color w:val="000000" w:themeColor="text1"/>
            <w:u w:val="none"/>
          </w:rPr>
          <w:t>place of articulation</w:t>
        </w:r>
      </w:hyperlink>
      <w:r w:rsidRPr="00E66602">
        <w:rPr>
          <w:color w:val="000000" w:themeColor="text1"/>
        </w:rPr>
        <w:t xml:space="preserve">, and consequently </w:t>
      </w:r>
      <w:proofErr w:type="spellStart"/>
      <w:r w:rsidRPr="00E66602">
        <w:rPr>
          <w:color w:val="000000" w:themeColor="text1"/>
        </w:rPr>
        <w:t>no</w:t>
      </w:r>
      <w:hyperlink r:id="rId10" w:tooltip="Release (phonetics)" w:history="1">
        <w:r w:rsidRPr="00E66602">
          <w:rPr>
            <w:rStyle w:val="Hypertextovodkaz"/>
            <w:color w:val="000000" w:themeColor="text1"/>
            <w:u w:val="none"/>
          </w:rPr>
          <w:t>release</w:t>
        </w:r>
        <w:proofErr w:type="spellEnd"/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burst. Otherwise a flap is similar to a brief stop.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Flaps also contrast with</w:t>
      </w:r>
      <w:r w:rsidRPr="00E66602">
        <w:rPr>
          <w:rStyle w:val="apple-converted-space"/>
          <w:color w:val="000000" w:themeColor="text1"/>
        </w:rPr>
        <w:t> </w:t>
      </w:r>
      <w:hyperlink r:id="rId11" w:tooltip="Trill consonant" w:history="1">
        <w:r w:rsidRPr="00E66602">
          <w:rPr>
            <w:rStyle w:val="Hypertextovodkaz"/>
            <w:color w:val="000000" w:themeColor="text1"/>
            <w:u w:val="none"/>
          </w:rPr>
          <w:t>trills</w:t>
        </w:r>
      </w:hyperlink>
      <w:r w:rsidRPr="00E66602">
        <w:rPr>
          <w:color w:val="000000" w:themeColor="text1"/>
        </w:rPr>
        <w:t>, where the airstream causes the articulator to vibrate. Trills may be realized as a single contact, like a flap, but are variable, whereas a flap is limited to a single contact.</w:t>
      </w:r>
    </w:p>
    <w:p w:rsidR="00C91A3B" w:rsidRPr="00E66602" w:rsidRDefault="00C91A3B" w:rsidP="00C91A3B">
      <w:pPr>
        <w:pStyle w:val="Nadpis2"/>
        <w:pBdr>
          <w:bottom w:val="single" w:sz="4" w:space="0" w:color="AAAAAA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E66602">
        <w:rPr>
          <w:rStyle w:val="mw-headlin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Types of flaps</w:t>
      </w:r>
    </w:p>
    <w:p w:rsidR="00C91A3B" w:rsidRPr="00E66602" w:rsidRDefault="00C91A3B" w:rsidP="00C91A3B">
      <w:pPr>
        <w:pStyle w:val="Nadpis3"/>
        <w:shd w:val="clear" w:color="auto" w:fill="FFFFFF"/>
        <w:spacing w:before="72" w:beforeAutospacing="0" w:after="0" w:afterAutospacing="0"/>
        <w:rPr>
          <w:b w:val="0"/>
          <w:color w:val="000000" w:themeColor="text1"/>
          <w:sz w:val="24"/>
          <w:szCs w:val="24"/>
        </w:rPr>
      </w:pPr>
      <w:r w:rsidRPr="00E66602">
        <w:rPr>
          <w:rStyle w:val="mw-headline"/>
          <w:b w:val="0"/>
          <w:color w:val="000000" w:themeColor="text1"/>
          <w:sz w:val="24"/>
          <w:szCs w:val="24"/>
        </w:rPr>
        <w:t>Alveolar flaps</w:t>
      </w:r>
    </w:p>
    <w:p w:rsidR="00C91A3B" w:rsidRPr="00E66602" w:rsidRDefault="00C91A3B" w:rsidP="00C91A3B">
      <w:pPr>
        <w:shd w:val="clear" w:color="auto" w:fill="FFFFFF"/>
        <w:spacing w:line="269" w:lineRule="atLeas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Main article:</w:t>
      </w:r>
      <w:r w:rsidRPr="00E66602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hyperlink r:id="rId12" w:tooltip="Alveolar flap" w:history="1">
        <w:r w:rsidRPr="00E66602">
          <w:rPr>
            <w:rStyle w:val="Hypertextovodkaz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Alveolar flap</w:t>
        </w:r>
      </w:hyperlink>
    </w:p>
    <w:p w:rsidR="00C91A3B" w:rsidRPr="00E66602" w:rsidRDefault="00F1708C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hyperlink r:id="rId13" w:tooltip="Spanish language" w:history="1">
        <w:r w:rsidR="00C91A3B" w:rsidRPr="00E66602">
          <w:rPr>
            <w:rStyle w:val="Hypertextovodkaz"/>
            <w:color w:val="000000" w:themeColor="text1"/>
            <w:u w:val="none"/>
          </w:rPr>
          <w:t>Spanish</w:t>
        </w:r>
      </w:hyperlink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features a good illustration of an alveolar flap, contrasting it with a</w:t>
      </w:r>
      <w:r w:rsidR="00C91A3B" w:rsidRPr="00E66602">
        <w:rPr>
          <w:rStyle w:val="apple-converted-space"/>
          <w:color w:val="000000" w:themeColor="text1"/>
        </w:rPr>
        <w:t> </w:t>
      </w:r>
      <w:hyperlink r:id="rId14" w:tooltip="Trill consonant" w:history="1">
        <w:r w:rsidR="00C91A3B" w:rsidRPr="00E66602">
          <w:rPr>
            <w:rStyle w:val="Hypertextovodkaz"/>
            <w:color w:val="000000" w:themeColor="text1"/>
            <w:u w:val="none"/>
          </w:rPr>
          <w:t>trill</w:t>
        </w:r>
      </w:hyperlink>
      <w:r w:rsidR="00C91A3B" w:rsidRPr="00E66602">
        <w:rPr>
          <w:color w:val="000000" w:themeColor="text1"/>
        </w:rPr>
        <w:t>:</w:t>
      </w:r>
      <w:r w:rsidR="00C91A3B" w:rsidRPr="00E66602">
        <w:rPr>
          <w:rStyle w:val="apple-converted-space"/>
          <w:color w:val="000000" w:themeColor="text1"/>
        </w:rPr>
        <w:t> </w:t>
      </w:r>
      <w:proofErr w:type="spellStart"/>
      <w:r w:rsidR="00C91A3B" w:rsidRPr="00E66602">
        <w:rPr>
          <w:i/>
          <w:iCs/>
          <w:color w:val="000000" w:themeColor="text1"/>
        </w:rPr>
        <w:t>pe</w:t>
      </w:r>
      <w:r w:rsidR="00C91A3B" w:rsidRPr="00E66602">
        <w:rPr>
          <w:bCs/>
          <w:i/>
          <w:iCs/>
          <w:color w:val="000000" w:themeColor="text1"/>
        </w:rPr>
        <w:t>r</w:t>
      </w:r>
      <w:r w:rsidR="00C91A3B" w:rsidRPr="00E66602">
        <w:rPr>
          <w:i/>
          <w:iCs/>
          <w:color w:val="000000" w:themeColor="text1"/>
        </w:rPr>
        <w:t>o</w:t>
      </w:r>
      <w:proofErr w:type="spellEnd"/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/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peɾo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/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"but" vs.</w:t>
      </w:r>
      <w:r w:rsidR="00C91A3B" w:rsidRPr="00E66602">
        <w:rPr>
          <w:rStyle w:val="apple-converted-space"/>
          <w:color w:val="000000" w:themeColor="text1"/>
        </w:rPr>
        <w:t> </w:t>
      </w:r>
      <w:proofErr w:type="spellStart"/>
      <w:r w:rsidR="00C91A3B" w:rsidRPr="00E66602">
        <w:rPr>
          <w:i/>
          <w:iCs/>
          <w:color w:val="000000" w:themeColor="text1"/>
        </w:rPr>
        <w:t>pe</w:t>
      </w:r>
      <w:r w:rsidR="00C91A3B" w:rsidRPr="00E66602">
        <w:rPr>
          <w:bCs/>
          <w:i/>
          <w:iCs/>
          <w:color w:val="000000" w:themeColor="text1"/>
        </w:rPr>
        <w:t>rr</w:t>
      </w:r>
      <w:r w:rsidR="00C91A3B" w:rsidRPr="00E66602">
        <w:rPr>
          <w:i/>
          <w:iCs/>
          <w:color w:val="000000" w:themeColor="text1"/>
        </w:rPr>
        <w:t>o</w:t>
      </w:r>
      <w:proofErr w:type="spellEnd"/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/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pero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/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"dog". Among the</w:t>
      </w:r>
      <w:r w:rsidR="00C91A3B" w:rsidRPr="00E66602">
        <w:rPr>
          <w:rStyle w:val="apple-converted-space"/>
          <w:color w:val="000000" w:themeColor="text1"/>
        </w:rPr>
        <w:t> </w:t>
      </w:r>
      <w:hyperlink r:id="rId15" w:tooltip="Germanic languages" w:history="1">
        <w:r w:rsidR="00C91A3B" w:rsidRPr="00E66602">
          <w:rPr>
            <w:rStyle w:val="Hypertextovodkaz"/>
            <w:color w:val="000000" w:themeColor="text1"/>
            <w:u w:val="none"/>
          </w:rPr>
          <w:t>Germanic languages</w:t>
        </w:r>
      </w:hyperlink>
      <w:r w:rsidR="00C91A3B" w:rsidRPr="00E66602">
        <w:rPr>
          <w:color w:val="000000" w:themeColor="text1"/>
        </w:rPr>
        <w:t>, this</w:t>
      </w:r>
      <w:r w:rsidR="00C91A3B" w:rsidRPr="00E66602">
        <w:rPr>
          <w:rStyle w:val="apple-converted-space"/>
          <w:color w:val="000000" w:themeColor="text1"/>
        </w:rPr>
        <w:t> </w:t>
      </w:r>
      <w:hyperlink r:id="rId16" w:tooltip="Allophone" w:history="1">
        <w:r w:rsidR="00C91A3B" w:rsidRPr="00E66602">
          <w:rPr>
            <w:rStyle w:val="Hypertextovodkaz"/>
            <w:color w:val="000000" w:themeColor="text1"/>
            <w:u w:val="none"/>
          </w:rPr>
          <w:t>allophone</w:t>
        </w:r>
      </w:hyperlink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occurs in American and Australian English and in Northern</w:t>
      </w:r>
      <w:r w:rsidR="00C91A3B" w:rsidRPr="00E66602">
        <w:rPr>
          <w:rStyle w:val="apple-converted-space"/>
          <w:color w:val="000000" w:themeColor="text1"/>
        </w:rPr>
        <w:t> </w:t>
      </w:r>
      <w:hyperlink r:id="rId17" w:tooltip="Low German language" w:history="1">
        <w:r w:rsidR="00C91A3B" w:rsidRPr="00E66602">
          <w:rPr>
            <w:rStyle w:val="Hypertextovodkaz"/>
            <w:color w:val="000000" w:themeColor="text1"/>
            <w:u w:val="none"/>
          </w:rPr>
          <w:t>Low Saxon</w:t>
        </w:r>
      </w:hyperlink>
      <w:r w:rsidR="00C91A3B" w:rsidRPr="00E66602">
        <w:rPr>
          <w:color w:val="000000" w:themeColor="text1"/>
        </w:rPr>
        <w:t>. In American and Australian English it tends to be an allophone of intervocalic /t/ (as in "bu</w:t>
      </w:r>
      <w:r w:rsidR="00C91A3B" w:rsidRPr="00E66602">
        <w:rPr>
          <w:bCs/>
          <w:color w:val="000000" w:themeColor="text1"/>
        </w:rPr>
        <w:t>tt</w:t>
      </w:r>
      <w:r w:rsidR="00C91A3B" w:rsidRPr="00E66602">
        <w:rPr>
          <w:color w:val="000000" w:themeColor="text1"/>
        </w:rPr>
        <w:t>er," "la</w:t>
      </w:r>
      <w:r w:rsidR="00C91A3B" w:rsidRPr="00E66602">
        <w:rPr>
          <w:bCs/>
          <w:color w:val="000000" w:themeColor="text1"/>
        </w:rPr>
        <w:t>t</w:t>
      </w:r>
      <w:r w:rsidR="00C91A3B" w:rsidRPr="00E66602">
        <w:rPr>
          <w:color w:val="000000" w:themeColor="text1"/>
        </w:rPr>
        <w:t>er," "fa</w:t>
      </w:r>
      <w:r w:rsidR="00C91A3B" w:rsidRPr="00E66602">
        <w:rPr>
          <w:bCs/>
          <w:color w:val="000000" w:themeColor="text1"/>
        </w:rPr>
        <w:t>tt</w:t>
      </w:r>
      <w:r w:rsidR="00C91A3B" w:rsidRPr="00E66602">
        <w:rPr>
          <w:color w:val="000000" w:themeColor="text1"/>
        </w:rPr>
        <w:t>est" and "to</w:t>
      </w:r>
      <w:r w:rsidR="00C91A3B" w:rsidRPr="00E66602">
        <w:rPr>
          <w:bCs/>
          <w:color w:val="000000" w:themeColor="text1"/>
        </w:rPr>
        <w:t>t</w:t>
      </w:r>
      <w:r w:rsidR="00C91A3B" w:rsidRPr="00E66602">
        <w:rPr>
          <w:color w:val="000000" w:themeColor="text1"/>
        </w:rPr>
        <w:t>al") – see</w:t>
      </w:r>
      <w:r w:rsidR="00C91A3B" w:rsidRPr="00E66602">
        <w:rPr>
          <w:rStyle w:val="apple-converted-space"/>
          <w:color w:val="000000" w:themeColor="text1"/>
        </w:rPr>
        <w:t> </w:t>
      </w:r>
      <w:hyperlink r:id="rId18" w:tooltip="Intervocalic alveolar flapping" w:history="1">
        <w:r w:rsidR="00C91A3B" w:rsidRPr="00E66602">
          <w:rPr>
            <w:rStyle w:val="Hypertextovodkaz"/>
            <w:color w:val="000000" w:themeColor="text1"/>
            <w:u w:val="none"/>
          </w:rPr>
          <w:t>intervocalic alveolar flapping</w:t>
        </w:r>
      </w:hyperlink>
      <w:r w:rsidR="00C91A3B" w:rsidRPr="00E66602">
        <w:rPr>
          <w:color w:val="000000" w:themeColor="text1"/>
        </w:rPr>
        <w:t>. In a number of Low Saxon dialects it occurs as an allophone of intervocalic /d/ or /t/; e.g.</w:t>
      </w:r>
      <w:r w:rsidR="00C91A3B" w:rsidRPr="00E66602">
        <w:rPr>
          <w:rStyle w:val="apple-converted-space"/>
          <w:color w:val="000000" w:themeColor="text1"/>
        </w:rPr>
        <w:t> </w:t>
      </w:r>
      <w:proofErr w:type="spellStart"/>
      <w:r w:rsidR="00C91A3B" w:rsidRPr="00E66602">
        <w:rPr>
          <w:i/>
          <w:iCs/>
          <w:color w:val="000000" w:themeColor="text1"/>
        </w:rPr>
        <w:t>bä</w:t>
      </w:r>
      <w:r w:rsidR="00C91A3B" w:rsidRPr="00E66602">
        <w:rPr>
          <w:bCs/>
          <w:i/>
          <w:iCs/>
          <w:color w:val="000000" w:themeColor="text1"/>
        </w:rPr>
        <w:t>d</w:t>
      </w:r>
      <w:r w:rsidR="00C91A3B" w:rsidRPr="00E66602">
        <w:rPr>
          <w:i/>
          <w:iCs/>
          <w:color w:val="000000" w:themeColor="text1"/>
        </w:rPr>
        <w:t>en</w:t>
      </w:r>
      <w:proofErr w:type="spellEnd"/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/</w:t>
      </w:r>
      <w:proofErr w:type="spellStart"/>
      <w:r w:rsidR="00C91A3B" w:rsidRPr="00E66602">
        <w:rPr>
          <w:color w:val="000000" w:themeColor="text1"/>
        </w:rPr>
        <w:t>beeden</w:t>
      </w:r>
      <w:proofErr w:type="spellEnd"/>
      <w:r w:rsidR="00C91A3B" w:rsidRPr="00E66602">
        <w:rPr>
          <w:color w:val="000000" w:themeColor="text1"/>
        </w:rPr>
        <w:t>/ →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[ˈ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beːɾn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]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‘to pray’, ‘to request’,</w:t>
      </w:r>
      <w:r w:rsidR="00C91A3B" w:rsidRPr="00E66602">
        <w:rPr>
          <w:rStyle w:val="apple-converted-space"/>
          <w:color w:val="000000" w:themeColor="text1"/>
        </w:rPr>
        <w:t> </w:t>
      </w:r>
      <w:proofErr w:type="spellStart"/>
      <w:r w:rsidR="00C91A3B" w:rsidRPr="00E66602">
        <w:rPr>
          <w:i/>
          <w:iCs/>
          <w:color w:val="000000" w:themeColor="text1"/>
        </w:rPr>
        <w:t>gah</w:t>
      </w:r>
      <w:proofErr w:type="spellEnd"/>
      <w:r w:rsidR="00C91A3B" w:rsidRPr="00E66602">
        <w:rPr>
          <w:i/>
          <w:iCs/>
          <w:color w:val="000000" w:themeColor="text1"/>
        </w:rPr>
        <w:t xml:space="preserve"> to </w:t>
      </w:r>
      <w:proofErr w:type="spellStart"/>
      <w:r w:rsidR="00C91A3B" w:rsidRPr="00E66602">
        <w:rPr>
          <w:i/>
          <w:iCs/>
          <w:color w:val="000000" w:themeColor="text1"/>
        </w:rPr>
        <w:t>Be</w:t>
      </w:r>
      <w:r w:rsidR="00C91A3B" w:rsidRPr="00E66602">
        <w:rPr>
          <w:bCs/>
          <w:i/>
          <w:iCs/>
          <w:color w:val="000000" w:themeColor="text1"/>
        </w:rPr>
        <w:t>dd</w:t>
      </w:r>
      <w:r w:rsidR="00C91A3B" w:rsidRPr="00E66602">
        <w:rPr>
          <w:i/>
          <w:iCs/>
          <w:color w:val="000000" w:themeColor="text1"/>
        </w:rPr>
        <w:t>e</w:t>
      </w:r>
      <w:proofErr w:type="spellEnd"/>
      <w:r w:rsidR="00C91A3B" w:rsidRPr="00E66602">
        <w:rPr>
          <w:i/>
          <w:iCs/>
          <w:color w:val="000000" w:themeColor="text1"/>
        </w:rPr>
        <w:t>!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/</w:t>
      </w:r>
      <w:proofErr w:type="spellStart"/>
      <w:r w:rsidR="00C91A3B" w:rsidRPr="00E66602">
        <w:rPr>
          <w:color w:val="000000" w:themeColor="text1"/>
        </w:rPr>
        <w:t>gaa</w:t>
      </w:r>
      <w:proofErr w:type="spellEnd"/>
      <w:r w:rsidR="00C91A3B" w:rsidRPr="00E66602">
        <w:rPr>
          <w:color w:val="000000" w:themeColor="text1"/>
        </w:rPr>
        <w:t xml:space="preserve"> </w:t>
      </w:r>
      <w:proofErr w:type="spellStart"/>
      <w:r w:rsidR="00C91A3B" w:rsidRPr="00E66602">
        <w:rPr>
          <w:color w:val="000000" w:themeColor="text1"/>
        </w:rPr>
        <w:t>tou</w:t>
      </w:r>
      <w:proofErr w:type="spellEnd"/>
      <w:r w:rsidR="00C91A3B" w:rsidRPr="00E66602">
        <w:rPr>
          <w:color w:val="000000" w:themeColor="text1"/>
        </w:rPr>
        <w:t xml:space="preserve"> </w:t>
      </w:r>
      <w:proofErr w:type="spellStart"/>
      <w:r w:rsidR="00C91A3B" w:rsidRPr="00E66602">
        <w:rPr>
          <w:color w:val="000000" w:themeColor="text1"/>
        </w:rPr>
        <w:t>bede</w:t>
      </w:r>
      <w:proofErr w:type="spellEnd"/>
      <w:r w:rsidR="00C91A3B" w:rsidRPr="00E66602">
        <w:rPr>
          <w:color w:val="000000" w:themeColor="text1"/>
        </w:rPr>
        <w:t>/ →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[ˌ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ɡɑːtoʊˈbeɾe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]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‘go to bed!’,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i/>
          <w:iCs/>
          <w:color w:val="000000" w:themeColor="text1"/>
        </w:rPr>
        <w:t>Wa</w:t>
      </w:r>
      <w:r w:rsidR="00C91A3B" w:rsidRPr="00E66602">
        <w:rPr>
          <w:bCs/>
          <w:i/>
          <w:iCs/>
          <w:color w:val="000000" w:themeColor="text1"/>
        </w:rPr>
        <w:t>t</w:t>
      </w:r>
      <w:r w:rsidR="00C91A3B" w:rsidRPr="00E66602">
        <w:rPr>
          <w:i/>
          <w:iCs/>
          <w:color w:val="000000" w:themeColor="text1"/>
        </w:rPr>
        <w:t>er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/</w:t>
      </w:r>
      <w:proofErr w:type="spellStart"/>
      <w:r w:rsidR="00C91A3B" w:rsidRPr="00E66602">
        <w:rPr>
          <w:color w:val="000000" w:themeColor="text1"/>
        </w:rPr>
        <w:t>vaater</w:t>
      </w:r>
      <w:proofErr w:type="spellEnd"/>
      <w:r w:rsidR="00C91A3B" w:rsidRPr="00E66602">
        <w:rPr>
          <w:color w:val="000000" w:themeColor="text1"/>
        </w:rPr>
        <w:t>/ →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[ˈ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vɑːɾɜ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]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‘water’,</w:t>
      </w:r>
      <w:r w:rsidR="00C91A3B" w:rsidRPr="00E66602">
        <w:rPr>
          <w:rStyle w:val="apple-converted-space"/>
          <w:color w:val="000000" w:themeColor="text1"/>
        </w:rPr>
        <w:t> </w:t>
      </w:r>
      <w:proofErr w:type="spellStart"/>
      <w:r w:rsidR="00C91A3B" w:rsidRPr="00E66602">
        <w:rPr>
          <w:i/>
          <w:iCs/>
          <w:color w:val="000000" w:themeColor="text1"/>
        </w:rPr>
        <w:t>Va</w:t>
      </w:r>
      <w:r w:rsidR="00C91A3B" w:rsidRPr="00E66602">
        <w:rPr>
          <w:bCs/>
          <w:i/>
          <w:iCs/>
          <w:color w:val="000000" w:themeColor="text1"/>
        </w:rPr>
        <w:t>dd</w:t>
      </w:r>
      <w:r w:rsidR="00C91A3B" w:rsidRPr="00E66602">
        <w:rPr>
          <w:i/>
          <w:iCs/>
          <w:color w:val="000000" w:themeColor="text1"/>
        </w:rPr>
        <w:t>er</w:t>
      </w:r>
      <w:proofErr w:type="spellEnd"/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/</w:t>
      </w:r>
      <w:proofErr w:type="spellStart"/>
      <w:r w:rsidR="00C91A3B" w:rsidRPr="00E66602">
        <w:rPr>
          <w:color w:val="000000" w:themeColor="text1"/>
        </w:rPr>
        <w:t>fater</w:t>
      </w:r>
      <w:proofErr w:type="spellEnd"/>
      <w:r w:rsidR="00C91A3B" w:rsidRPr="00E66602">
        <w:rPr>
          <w:color w:val="000000" w:themeColor="text1"/>
        </w:rPr>
        <w:t>/ →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[ˈ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faɾɜ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]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‘father’. (In some dialects this has resulted in reanalysis and a shift to /r/; thus</w:t>
      </w:r>
      <w:r w:rsidR="00C91A3B" w:rsidRPr="00E66602">
        <w:rPr>
          <w:rStyle w:val="apple-converted-space"/>
          <w:color w:val="000000" w:themeColor="text1"/>
        </w:rPr>
        <w:t> </w:t>
      </w:r>
      <w:proofErr w:type="spellStart"/>
      <w:r w:rsidR="00C91A3B" w:rsidRPr="00E66602">
        <w:rPr>
          <w:i/>
          <w:iCs/>
          <w:color w:val="000000" w:themeColor="text1"/>
        </w:rPr>
        <w:t>bären</w:t>
      </w:r>
      <w:proofErr w:type="spellEnd"/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[ˈ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beːrn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]</w:t>
      </w:r>
      <w:r w:rsidR="00C91A3B" w:rsidRPr="00E66602">
        <w:rPr>
          <w:color w:val="000000" w:themeColor="text1"/>
        </w:rPr>
        <w:t>,</w:t>
      </w:r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i/>
          <w:iCs/>
          <w:color w:val="000000" w:themeColor="text1"/>
        </w:rPr>
        <w:t xml:space="preserve">to </w:t>
      </w:r>
      <w:proofErr w:type="spellStart"/>
      <w:r w:rsidR="00C91A3B" w:rsidRPr="00E66602">
        <w:rPr>
          <w:i/>
          <w:iCs/>
          <w:color w:val="000000" w:themeColor="text1"/>
        </w:rPr>
        <w:t>Berre</w:t>
      </w:r>
      <w:proofErr w:type="spellEnd"/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[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toʊˈbere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]</w:t>
      </w:r>
      <w:r w:rsidR="00C91A3B" w:rsidRPr="00E66602">
        <w:rPr>
          <w:color w:val="000000" w:themeColor="text1"/>
        </w:rPr>
        <w:t>,</w:t>
      </w:r>
      <w:r w:rsidR="00C91A3B" w:rsidRPr="00E66602">
        <w:rPr>
          <w:rStyle w:val="apple-converted-space"/>
          <w:color w:val="000000" w:themeColor="text1"/>
        </w:rPr>
        <w:t> </w:t>
      </w:r>
      <w:proofErr w:type="spellStart"/>
      <w:r w:rsidR="00C91A3B" w:rsidRPr="00E66602">
        <w:rPr>
          <w:i/>
          <w:iCs/>
          <w:color w:val="000000" w:themeColor="text1"/>
        </w:rPr>
        <w:t>Warer</w:t>
      </w:r>
      <w:proofErr w:type="spellEnd"/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[ˈ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vɑːrɜ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]</w:t>
      </w:r>
      <w:r w:rsidR="00C91A3B" w:rsidRPr="00E66602">
        <w:rPr>
          <w:color w:val="000000" w:themeColor="text1"/>
        </w:rPr>
        <w:t>,</w:t>
      </w:r>
      <w:r w:rsidR="00C91A3B" w:rsidRPr="00E66602">
        <w:rPr>
          <w:rStyle w:val="apple-converted-space"/>
          <w:color w:val="000000" w:themeColor="text1"/>
        </w:rPr>
        <w:t> </w:t>
      </w:r>
      <w:proofErr w:type="spellStart"/>
      <w:r w:rsidR="00C91A3B" w:rsidRPr="00E66602">
        <w:rPr>
          <w:i/>
          <w:iCs/>
          <w:color w:val="000000" w:themeColor="text1"/>
        </w:rPr>
        <w:t>Varrer</w:t>
      </w:r>
      <w:proofErr w:type="spellEnd"/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rStyle w:val="ipa"/>
          <w:rFonts w:eastAsiaTheme="majorEastAsia"/>
          <w:color w:val="000000" w:themeColor="text1"/>
        </w:rPr>
        <w:t>[ˈ</w:t>
      </w:r>
      <w:proofErr w:type="spellStart"/>
      <w:r w:rsidR="00C91A3B" w:rsidRPr="00E66602">
        <w:rPr>
          <w:rStyle w:val="ipa"/>
          <w:rFonts w:eastAsiaTheme="majorEastAsia"/>
          <w:color w:val="000000" w:themeColor="text1"/>
        </w:rPr>
        <w:t>farɜ</w:t>
      </w:r>
      <w:proofErr w:type="spellEnd"/>
      <w:r w:rsidR="00C91A3B" w:rsidRPr="00E66602">
        <w:rPr>
          <w:rStyle w:val="ipa"/>
          <w:rFonts w:eastAsiaTheme="majorEastAsia"/>
          <w:color w:val="000000" w:themeColor="text1"/>
        </w:rPr>
        <w:t>]</w:t>
      </w:r>
      <w:r w:rsidR="00C91A3B" w:rsidRPr="00E66602">
        <w:rPr>
          <w:color w:val="000000" w:themeColor="text1"/>
        </w:rPr>
        <w:t>.) Occurrence varies; in some Low Saxon dialects it affects both /t/ and /d/, while in others it affects only /d/. Other languages with this are</w:t>
      </w:r>
      <w:r w:rsidR="00C91A3B" w:rsidRPr="00E66602">
        <w:rPr>
          <w:rStyle w:val="apple-converted-space"/>
          <w:color w:val="000000" w:themeColor="text1"/>
        </w:rPr>
        <w:t> </w:t>
      </w:r>
      <w:hyperlink r:id="rId19" w:tooltip="Portuguese language" w:history="1">
        <w:r w:rsidR="00C91A3B" w:rsidRPr="00E66602">
          <w:rPr>
            <w:rStyle w:val="Hypertextovodkaz"/>
            <w:color w:val="000000" w:themeColor="text1"/>
            <w:u w:val="none"/>
          </w:rPr>
          <w:t>Portuguese</w:t>
        </w:r>
      </w:hyperlink>
      <w:r w:rsidR="00C91A3B" w:rsidRPr="00E66602">
        <w:rPr>
          <w:color w:val="000000" w:themeColor="text1"/>
        </w:rPr>
        <w:t>,</w:t>
      </w:r>
      <w:r w:rsidR="00C91A3B" w:rsidRPr="00E66602">
        <w:rPr>
          <w:rStyle w:val="apple-converted-space"/>
          <w:color w:val="000000" w:themeColor="text1"/>
        </w:rPr>
        <w:t> </w:t>
      </w:r>
      <w:hyperlink r:id="rId20" w:tooltip="Korean language" w:history="1">
        <w:r w:rsidR="00C91A3B" w:rsidRPr="00E66602">
          <w:rPr>
            <w:rStyle w:val="Hypertextovodkaz"/>
            <w:color w:val="000000" w:themeColor="text1"/>
            <w:u w:val="none"/>
          </w:rPr>
          <w:t>Korean</w:t>
        </w:r>
      </w:hyperlink>
      <w:r w:rsidR="00C91A3B" w:rsidRPr="00E66602">
        <w:rPr>
          <w:color w:val="000000" w:themeColor="text1"/>
        </w:rPr>
        <w:t>, and</w:t>
      </w:r>
      <w:r w:rsidR="00C91A3B" w:rsidRPr="00E66602">
        <w:rPr>
          <w:rStyle w:val="apple-converted-space"/>
          <w:color w:val="000000" w:themeColor="text1"/>
        </w:rPr>
        <w:t> </w:t>
      </w:r>
      <w:hyperlink r:id="rId21" w:tooltip="Austronesian languages" w:history="1">
        <w:r w:rsidR="00C91A3B" w:rsidRPr="00E66602">
          <w:rPr>
            <w:rStyle w:val="Hypertextovodkaz"/>
            <w:color w:val="000000" w:themeColor="text1"/>
            <w:u w:val="none"/>
          </w:rPr>
          <w:t>Austronesian languages</w:t>
        </w:r>
      </w:hyperlink>
      <w:r w:rsidR="00C91A3B" w:rsidRPr="00E66602">
        <w:rPr>
          <w:rStyle w:val="apple-converted-space"/>
          <w:color w:val="000000" w:themeColor="text1"/>
        </w:rPr>
        <w:t> </w:t>
      </w:r>
      <w:r w:rsidR="00C91A3B" w:rsidRPr="00E66602">
        <w:rPr>
          <w:color w:val="000000" w:themeColor="text1"/>
        </w:rPr>
        <w:t>with /r/.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In</w:t>
      </w:r>
      <w:r w:rsidRPr="00E66602">
        <w:rPr>
          <w:rStyle w:val="apple-converted-space"/>
          <w:color w:val="000000" w:themeColor="text1"/>
        </w:rPr>
        <w:t> </w:t>
      </w:r>
      <w:hyperlink r:id="rId22" w:tooltip="Galician language" w:history="1">
        <w:r w:rsidRPr="00E66602">
          <w:rPr>
            <w:rStyle w:val="Hypertextovodkaz"/>
            <w:color w:val="000000" w:themeColor="text1"/>
            <w:u w:val="none"/>
          </w:rPr>
          <w:t>Galician</w:t>
        </w:r>
      </w:hyperlink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hyperlink r:id="rId23" w:tooltip="Portuguese language" w:history="1">
        <w:r w:rsidRPr="00E66602">
          <w:rPr>
            <w:rStyle w:val="Hypertextovodkaz"/>
            <w:color w:val="000000" w:themeColor="text1"/>
            <w:u w:val="none"/>
          </w:rPr>
          <w:t>Portuguese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</w:t>
      </w:r>
      <w:r w:rsidRPr="00E66602">
        <w:rPr>
          <w:rStyle w:val="apple-converted-space"/>
          <w:color w:val="000000" w:themeColor="text1"/>
        </w:rPr>
        <w:t> </w:t>
      </w:r>
      <w:hyperlink r:id="rId24" w:tooltip="Sardinian language" w:history="1">
        <w:r w:rsidRPr="00E66602">
          <w:rPr>
            <w:rStyle w:val="Hypertextovodkaz"/>
            <w:color w:val="000000" w:themeColor="text1"/>
            <w:u w:val="none"/>
          </w:rPr>
          <w:t>Sardinian</w:t>
        </w:r>
      </w:hyperlink>
      <w:r w:rsidRPr="00E66602">
        <w:rPr>
          <w:color w:val="000000" w:themeColor="text1"/>
        </w:rPr>
        <w:t>, a flap often appears instead of a former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</w:t>
      </w:r>
      <w:hyperlink r:id="rId25" w:tooltip="Alveolar lateral approximant" w:history="1">
        <w:r w:rsidRPr="00E66602">
          <w:rPr>
            <w:rStyle w:val="Hypertextovodkaz"/>
            <w:color w:val="000000" w:themeColor="text1"/>
          </w:rPr>
          <w:t>l</w:t>
        </w:r>
      </w:hyperlink>
      <w:r w:rsidRPr="00E66602">
        <w:rPr>
          <w:rStyle w:val="ipa"/>
          <w:rFonts w:eastAsiaTheme="majorEastAsia"/>
          <w:color w:val="000000" w:themeColor="text1"/>
        </w:rPr>
        <w:t>/</w:t>
      </w:r>
      <w:r w:rsidRPr="00E66602">
        <w:rPr>
          <w:color w:val="000000" w:themeColor="text1"/>
        </w:rPr>
        <w:t>. This is part of a wider phenomenon called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color w:val="000000" w:themeColor="text1"/>
        </w:rPr>
        <w:fldChar w:fldCharType="begin"/>
      </w:r>
      <w:r w:rsidRPr="00E66602">
        <w:rPr>
          <w:color w:val="000000" w:themeColor="text1"/>
        </w:rPr>
        <w:instrText xml:space="preserve"> HYPERLINK "http://en.wikipedia.org/wiki/Rhotacism" \o "Rhotacism" </w:instrText>
      </w:r>
      <w:r w:rsidRPr="00E66602">
        <w:rPr>
          <w:color w:val="000000" w:themeColor="text1"/>
        </w:rPr>
        <w:fldChar w:fldCharType="separate"/>
      </w:r>
      <w:r w:rsidRPr="00E66602">
        <w:rPr>
          <w:rStyle w:val="Hypertextovodkaz"/>
          <w:color w:val="000000" w:themeColor="text1"/>
          <w:u w:val="none"/>
        </w:rPr>
        <w:t>rhotacism</w:t>
      </w:r>
      <w:proofErr w:type="spellEnd"/>
      <w:r w:rsidRPr="00E66602">
        <w:rPr>
          <w:color w:val="000000" w:themeColor="text1"/>
        </w:rPr>
        <w:fldChar w:fldCharType="end"/>
      </w:r>
      <w:r w:rsidRPr="00E66602">
        <w:rPr>
          <w:color w:val="000000" w:themeColor="text1"/>
        </w:rPr>
        <w:t>.</w:t>
      </w:r>
    </w:p>
    <w:p w:rsidR="00C91A3B" w:rsidRPr="00E66602" w:rsidRDefault="00C91A3B" w:rsidP="00C91A3B">
      <w:pPr>
        <w:pStyle w:val="Nadpis3"/>
        <w:shd w:val="clear" w:color="auto" w:fill="FFFFFF"/>
        <w:spacing w:before="72" w:beforeAutospacing="0" w:after="0" w:afterAutospacing="0"/>
        <w:rPr>
          <w:b w:val="0"/>
          <w:color w:val="000000" w:themeColor="text1"/>
          <w:sz w:val="24"/>
          <w:szCs w:val="24"/>
        </w:rPr>
      </w:pPr>
      <w:r w:rsidRPr="00E66602">
        <w:rPr>
          <w:rStyle w:val="mw-headline"/>
          <w:b w:val="0"/>
          <w:color w:val="000000" w:themeColor="text1"/>
          <w:sz w:val="24"/>
          <w:szCs w:val="24"/>
        </w:rPr>
        <w:t>Retroflex flaps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lastRenderedPageBreak/>
        <w:t>Most</w:t>
      </w:r>
      <w:r w:rsidRPr="00E66602">
        <w:rPr>
          <w:rStyle w:val="apple-converted-space"/>
          <w:color w:val="000000" w:themeColor="text1"/>
        </w:rPr>
        <w:t> </w:t>
      </w:r>
      <w:hyperlink r:id="rId26" w:tooltip="Indic language" w:history="1">
        <w:r w:rsidRPr="00E66602">
          <w:rPr>
            <w:rStyle w:val="Hypertextovodkaz"/>
            <w:color w:val="000000" w:themeColor="text1"/>
            <w:u w:val="none"/>
          </w:rPr>
          <w:t>Indic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</w:t>
      </w:r>
      <w:r w:rsidRPr="00E66602">
        <w:rPr>
          <w:rStyle w:val="apple-converted-space"/>
          <w:color w:val="000000" w:themeColor="text1"/>
        </w:rPr>
        <w:t> </w:t>
      </w:r>
      <w:hyperlink r:id="rId27" w:tooltip="Dravidian languages" w:history="1">
        <w:r w:rsidRPr="00E66602">
          <w:rPr>
            <w:rStyle w:val="Hypertextovodkaz"/>
            <w:color w:val="000000" w:themeColor="text1"/>
            <w:u w:val="none"/>
          </w:rPr>
          <w:t>Dravidian languages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have retroflex flaps. In</w:t>
      </w:r>
      <w:r w:rsidRPr="00E66602">
        <w:rPr>
          <w:rStyle w:val="apple-converted-space"/>
          <w:color w:val="000000" w:themeColor="text1"/>
        </w:rPr>
        <w:t> </w:t>
      </w:r>
      <w:hyperlink r:id="rId28" w:tooltip="Hindi" w:history="1">
        <w:r w:rsidRPr="00E66602">
          <w:rPr>
            <w:rStyle w:val="Hypertextovodkaz"/>
            <w:color w:val="000000" w:themeColor="text1"/>
            <w:u w:val="none"/>
          </w:rPr>
          <w:t>Hindi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there are three, a simple retroflex flap as in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bɐɽɑ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ː]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big,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</w:t>
      </w:r>
      <w:r w:rsidRPr="00E66602">
        <w:rPr>
          <w:rStyle w:val="apple-converted-space"/>
          <w:color w:val="000000" w:themeColor="text1"/>
        </w:rPr>
        <w:t> </w:t>
      </w:r>
      <w:hyperlink r:id="rId29" w:tooltip="Breathy voice" w:history="1">
        <w:r w:rsidRPr="00E66602">
          <w:rPr>
            <w:rStyle w:val="Hypertextovodkaz"/>
            <w:color w:val="000000" w:themeColor="text1"/>
            <w:u w:val="none"/>
          </w:rPr>
          <w:t>murmured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retroflex flap as in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koɽʱi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ː]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leper,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 a retroflex</w:t>
      </w:r>
      <w:r w:rsidRPr="00E66602">
        <w:rPr>
          <w:rStyle w:val="apple-converted-space"/>
          <w:color w:val="000000" w:themeColor="text1"/>
        </w:rPr>
        <w:t> </w:t>
      </w:r>
      <w:hyperlink r:id="rId30" w:tooltip="Nasalization" w:history="1">
        <w:r w:rsidRPr="00E66602">
          <w:rPr>
            <w:rStyle w:val="Hypertextovodkaz"/>
            <w:color w:val="000000" w:themeColor="text1"/>
            <w:u w:val="none"/>
          </w:rPr>
          <w:t>nasal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 xml:space="preserve">flap in the </w:t>
      </w:r>
      <w:proofErr w:type="spellStart"/>
      <w:r w:rsidRPr="00E66602">
        <w:rPr>
          <w:color w:val="000000" w:themeColor="text1"/>
        </w:rPr>
        <w:t>Hindicized</w:t>
      </w:r>
      <w:proofErr w:type="spellEnd"/>
      <w:r w:rsidRPr="00E66602">
        <w:rPr>
          <w:color w:val="000000" w:themeColor="text1"/>
        </w:rPr>
        <w:t xml:space="preserve"> pronunciation of</w:t>
      </w:r>
      <w:r w:rsidRPr="00E66602">
        <w:rPr>
          <w:rStyle w:val="apple-converted-space"/>
          <w:color w:val="000000" w:themeColor="text1"/>
        </w:rPr>
        <w:t> </w:t>
      </w:r>
      <w:hyperlink r:id="rId31" w:tooltip="Sanskrit" w:history="1">
        <w:r w:rsidRPr="00E66602">
          <w:rPr>
            <w:rStyle w:val="Hypertextovodkaz"/>
            <w:color w:val="000000" w:themeColor="text1"/>
            <w:u w:val="none"/>
          </w:rPr>
          <w:t>Sanskrit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mɐɽ̃i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]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ruby.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Some of these may be</w:t>
      </w:r>
      <w:r w:rsidRPr="00E66602">
        <w:rPr>
          <w:rStyle w:val="apple-converted-space"/>
          <w:color w:val="000000" w:themeColor="text1"/>
        </w:rPr>
        <w:t> </w:t>
      </w:r>
      <w:hyperlink r:id="rId32" w:tooltip="Allophone" w:history="1">
        <w:r w:rsidRPr="00E66602">
          <w:rPr>
            <w:rStyle w:val="Hypertextovodkaz"/>
            <w:color w:val="000000" w:themeColor="text1"/>
            <w:u w:val="none"/>
          </w:rPr>
          <w:t>allophonic</w:t>
        </w:r>
      </w:hyperlink>
      <w:r w:rsidRPr="00E66602">
        <w:rPr>
          <w:color w:val="000000" w:themeColor="text1"/>
        </w:rPr>
        <w:t>.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A retroflex flap is also common in</w:t>
      </w:r>
      <w:r w:rsidRPr="00E66602">
        <w:rPr>
          <w:rStyle w:val="apple-converted-space"/>
          <w:color w:val="000000" w:themeColor="text1"/>
        </w:rPr>
        <w:t> </w:t>
      </w:r>
      <w:hyperlink r:id="rId33" w:anchor="Retroflex_.22R.22" w:tooltip="Norwegian dialects" w:history="1">
        <w:r w:rsidRPr="00E66602">
          <w:rPr>
            <w:rStyle w:val="Hypertextovodkaz"/>
            <w:color w:val="000000" w:themeColor="text1"/>
            <w:u w:val="none"/>
          </w:rPr>
          <w:t>Norwegian dialects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 some</w:t>
      </w:r>
      <w:r w:rsidRPr="00E66602">
        <w:rPr>
          <w:rStyle w:val="apple-converted-space"/>
          <w:color w:val="000000" w:themeColor="text1"/>
        </w:rPr>
        <w:t> </w:t>
      </w:r>
      <w:hyperlink r:id="rId34" w:tooltip="Swedish dialects" w:history="1">
        <w:r w:rsidRPr="00E66602">
          <w:rPr>
            <w:rStyle w:val="Hypertextovodkaz"/>
            <w:color w:val="000000" w:themeColor="text1"/>
            <w:u w:val="none"/>
          </w:rPr>
          <w:t>Swedish dialects</w:t>
        </w:r>
      </w:hyperlink>
      <w:r w:rsidRPr="00E66602">
        <w:rPr>
          <w:color w:val="000000" w:themeColor="text1"/>
        </w:rPr>
        <w:t>.</w:t>
      </w:r>
    </w:p>
    <w:p w:rsidR="00C91A3B" w:rsidRPr="00E66602" w:rsidRDefault="00C91A3B" w:rsidP="00C91A3B">
      <w:pPr>
        <w:pStyle w:val="Nadpis3"/>
        <w:shd w:val="clear" w:color="auto" w:fill="FFFFFF"/>
        <w:spacing w:before="72" w:beforeAutospacing="0" w:after="0" w:afterAutospacing="0"/>
        <w:rPr>
          <w:b w:val="0"/>
          <w:color w:val="000000" w:themeColor="text1"/>
          <w:sz w:val="24"/>
          <w:szCs w:val="24"/>
        </w:rPr>
      </w:pPr>
      <w:r w:rsidRPr="00E66602">
        <w:rPr>
          <w:rStyle w:val="mw-headline"/>
          <w:b w:val="0"/>
          <w:color w:val="000000" w:themeColor="text1"/>
          <w:sz w:val="24"/>
          <w:szCs w:val="24"/>
        </w:rPr>
        <w:t>Lateral flaps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Many of the languages of Africa, Asia, and the Pacific that don't distinguish [r] from [l] may have a lateral flap. However, it is also possible that many of these languages do not have a lateral-central contrast at all, so that even a consistently neutral articulation may be perceived as sometimes lateral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[ɺ]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or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[l]</w:t>
      </w:r>
      <w:r w:rsidRPr="00E66602">
        <w:rPr>
          <w:color w:val="000000" w:themeColor="text1"/>
        </w:rPr>
        <w:t>, sometimes central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[ɾ]</w:t>
      </w:r>
      <w:r w:rsidRPr="00E66602">
        <w:rPr>
          <w:color w:val="000000" w:themeColor="text1"/>
        </w:rPr>
        <w:t>. This has been suggested to be the case for</w:t>
      </w:r>
      <w:r w:rsidRPr="00E66602">
        <w:rPr>
          <w:rStyle w:val="apple-converted-space"/>
          <w:color w:val="000000" w:themeColor="text1"/>
        </w:rPr>
        <w:t> </w:t>
      </w:r>
      <w:hyperlink r:id="rId35" w:tooltip="Japanese language" w:history="1">
        <w:r w:rsidRPr="00E66602">
          <w:rPr>
            <w:rStyle w:val="Hypertextovodkaz"/>
            <w:color w:val="000000" w:themeColor="text1"/>
            <w:u w:val="none"/>
          </w:rPr>
          <w:t>Japanese</w:t>
        </w:r>
      </w:hyperlink>
      <w:r w:rsidRPr="00E66602">
        <w:rPr>
          <w:color w:val="000000" w:themeColor="text1"/>
        </w:rPr>
        <w:t>, for example.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The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color w:val="000000" w:themeColor="text1"/>
        </w:rPr>
        <w:fldChar w:fldCharType="begin"/>
      </w:r>
      <w:r w:rsidRPr="00E66602">
        <w:rPr>
          <w:color w:val="000000" w:themeColor="text1"/>
        </w:rPr>
        <w:instrText xml:space="preserve"> HYPERLINK "http://en.wikipedia.org/wiki/Iwaidja_language" \o "Iwaidja language" </w:instrText>
      </w:r>
      <w:r w:rsidRPr="00E66602">
        <w:rPr>
          <w:color w:val="000000" w:themeColor="text1"/>
        </w:rPr>
        <w:fldChar w:fldCharType="separate"/>
      </w:r>
      <w:r w:rsidRPr="00E66602">
        <w:rPr>
          <w:rStyle w:val="Hypertextovodkaz"/>
          <w:color w:val="000000" w:themeColor="text1"/>
          <w:u w:val="none"/>
        </w:rPr>
        <w:t>Iwaidja</w:t>
      </w:r>
      <w:proofErr w:type="spellEnd"/>
      <w:r w:rsidRPr="00E66602">
        <w:rPr>
          <w:rStyle w:val="Hypertextovodkaz"/>
          <w:color w:val="000000" w:themeColor="text1"/>
          <w:u w:val="none"/>
        </w:rPr>
        <w:t xml:space="preserve"> language</w:t>
      </w:r>
      <w:r w:rsidRPr="00E66602">
        <w:rPr>
          <w:color w:val="000000" w:themeColor="text1"/>
        </w:rPr>
        <w:fldChar w:fldCharType="end"/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of Australia has both alveolar and</w:t>
      </w:r>
      <w:r w:rsidRPr="00E66602">
        <w:rPr>
          <w:rStyle w:val="apple-converted-space"/>
          <w:color w:val="000000" w:themeColor="text1"/>
        </w:rPr>
        <w:t> </w:t>
      </w:r>
      <w:hyperlink r:id="rId36" w:tooltip="Retroflex lateral flap" w:history="1">
        <w:r w:rsidRPr="00E66602">
          <w:rPr>
            <w:rStyle w:val="Hypertextovodkaz"/>
            <w:color w:val="000000" w:themeColor="text1"/>
            <w:u w:val="none"/>
          </w:rPr>
          <w:t>retroflex lateral flaps</w:t>
        </w:r>
      </w:hyperlink>
      <w:r w:rsidRPr="00E66602">
        <w:rPr>
          <w:color w:val="000000" w:themeColor="text1"/>
        </w:rPr>
        <w:t>. These contrast with</w:t>
      </w:r>
      <w:r w:rsidRPr="00E66602">
        <w:rPr>
          <w:rStyle w:val="apple-converted-space"/>
          <w:color w:val="000000" w:themeColor="text1"/>
        </w:rPr>
        <w:t> </w:t>
      </w:r>
      <w:hyperlink r:id="rId37" w:tooltip="Lateral approximant" w:history="1">
        <w:r w:rsidRPr="00E66602">
          <w:rPr>
            <w:rStyle w:val="Hypertextovodkaz"/>
            <w:color w:val="000000" w:themeColor="text1"/>
            <w:u w:val="none"/>
          </w:rPr>
          <w:t>lateral approximants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at the same positions, as well as a retroflex tap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[ɽ]</w:t>
      </w:r>
      <w:proofErr w:type="gramStart"/>
      <w:r w:rsidRPr="00E66602">
        <w:rPr>
          <w:color w:val="000000" w:themeColor="text1"/>
        </w:rPr>
        <w:t>,</w:t>
      </w:r>
      <w:proofErr w:type="gramEnd"/>
      <w:r w:rsidRPr="00E66602">
        <w:rPr>
          <w:color w:val="000000" w:themeColor="text1"/>
        </w:rPr>
        <w:fldChar w:fldCharType="begin"/>
      </w:r>
      <w:r w:rsidRPr="00E66602">
        <w:rPr>
          <w:color w:val="000000" w:themeColor="text1"/>
        </w:rPr>
        <w:instrText xml:space="preserve"> HYPERLINK "http://en.wikipedia.org/wiki/Alveolar_tap" \o "Alveolar tap" </w:instrText>
      </w:r>
      <w:r w:rsidRPr="00E66602">
        <w:rPr>
          <w:color w:val="000000" w:themeColor="text1"/>
        </w:rPr>
        <w:fldChar w:fldCharType="separate"/>
      </w:r>
      <w:r w:rsidRPr="00E66602">
        <w:rPr>
          <w:rStyle w:val="Hypertextovodkaz"/>
          <w:color w:val="000000" w:themeColor="text1"/>
          <w:u w:val="none"/>
        </w:rPr>
        <w:t>alveolar tap</w:t>
      </w:r>
      <w:r w:rsidRPr="00E66602">
        <w:rPr>
          <w:color w:val="000000" w:themeColor="text1"/>
        </w:rPr>
        <w:fldChar w:fldCharType="end"/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[ɾ]</w:t>
      </w:r>
      <w:r w:rsidRPr="00E66602">
        <w:rPr>
          <w:color w:val="000000" w:themeColor="text1"/>
        </w:rPr>
        <w:t>, and</w:t>
      </w:r>
      <w:r w:rsidRPr="00E66602">
        <w:rPr>
          <w:rStyle w:val="apple-converted-space"/>
          <w:color w:val="000000" w:themeColor="text1"/>
        </w:rPr>
        <w:t> </w:t>
      </w:r>
      <w:hyperlink r:id="rId38" w:tooltip="Retroflex approximant" w:history="1">
        <w:r w:rsidRPr="00E66602">
          <w:rPr>
            <w:rStyle w:val="Hypertextovodkaz"/>
            <w:color w:val="000000" w:themeColor="text1"/>
            <w:u w:val="none"/>
          </w:rPr>
          <w:t>retroflex approximant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[ɻ]</w:t>
      </w:r>
      <w:r w:rsidRPr="00E66602">
        <w:rPr>
          <w:color w:val="000000" w:themeColor="text1"/>
        </w:rPr>
        <w:t xml:space="preserve">. However, the flapped, or tapped, laterals in </w:t>
      </w:r>
      <w:proofErr w:type="spellStart"/>
      <w:r w:rsidRPr="00E66602">
        <w:rPr>
          <w:color w:val="000000" w:themeColor="text1"/>
        </w:rPr>
        <w:t>Iwaidja</w:t>
      </w:r>
      <w:proofErr w:type="spellEnd"/>
      <w:r w:rsidRPr="00E66602">
        <w:rPr>
          <w:color w:val="000000" w:themeColor="text1"/>
        </w:rPr>
        <w:t xml:space="preserve"> are distinct from 'lateral flaps' as represented by the corresponding IPA symbols (see below). These phones consist of a flap component followed by a lateral component, whereas In </w:t>
      </w:r>
      <w:proofErr w:type="spellStart"/>
      <w:r w:rsidRPr="00E66602">
        <w:rPr>
          <w:color w:val="000000" w:themeColor="text1"/>
        </w:rPr>
        <w:t>Iwaidja</w:t>
      </w:r>
      <w:proofErr w:type="spellEnd"/>
      <w:r w:rsidRPr="00E66602">
        <w:rPr>
          <w:color w:val="000000" w:themeColor="text1"/>
        </w:rPr>
        <w:t xml:space="preserve"> the opposite is the case. For this reason, current IPA transcriptions of these sounds by linguists working on the language consist of an alveolar lateral followed by a superscript alveolar tap and a retroflex lateral followed by a superscript retroflex tap.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A</w:t>
      </w:r>
      <w:r w:rsidRPr="00E66602">
        <w:rPr>
          <w:rStyle w:val="apple-converted-space"/>
          <w:color w:val="000000" w:themeColor="text1"/>
        </w:rPr>
        <w:t> </w:t>
      </w:r>
      <w:hyperlink r:id="rId39" w:tooltip="Velar lateral flap" w:history="1">
        <w:r w:rsidRPr="00E66602">
          <w:rPr>
            <w:rStyle w:val="Hypertextovodkaz"/>
            <w:color w:val="000000" w:themeColor="text1"/>
            <w:u w:val="none"/>
          </w:rPr>
          <w:t>velar lateral flap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may exist as an allophone in a few languages of New Guinea</w:t>
      </w:r>
      <w:proofErr w:type="gramStart"/>
      <w:r w:rsidRPr="00E66602">
        <w:rPr>
          <w:color w:val="000000" w:themeColor="text1"/>
        </w:rPr>
        <w:t>.</w:t>
      </w:r>
      <w:r w:rsidRPr="00E66602">
        <w:rPr>
          <w:color w:val="000000" w:themeColor="text1"/>
          <w:vertAlign w:val="superscript"/>
        </w:rPr>
        <w:t>[</w:t>
      </w:r>
      <w:proofErr w:type="gramEnd"/>
      <w:r w:rsidRPr="00E66602">
        <w:rPr>
          <w:i/>
          <w:iCs/>
          <w:color w:val="000000" w:themeColor="text1"/>
          <w:vertAlign w:val="superscript"/>
        </w:rPr>
        <w:fldChar w:fldCharType="begin"/>
      </w:r>
      <w:r w:rsidRPr="00E66602">
        <w:rPr>
          <w:i/>
          <w:iCs/>
          <w:color w:val="000000" w:themeColor="text1"/>
          <w:vertAlign w:val="superscript"/>
        </w:rPr>
        <w:instrText xml:space="preserve"> HYPERLINK "http://en.wikipedia.org/wiki/Wikipedia:Citation_needed" \o "Wikipedia:Citation needed" </w:instrText>
      </w:r>
      <w:r w:rsidRPr="00E66602">
        <w:rPr>
          <w:i/>
          <w:iCs/>
          <w:color w:val="000000" w:themeColor="text1"/>
          <w:vertAlign w:val="superscript"/>
        </w:rPr>
        <w:fldChar w:fldCharType="separate"/>
      </w:r>
      <w:r w:rsidRPr="00E66602">
        <w:rPr>
          <w:rStyle w:val="Hypertextovodkaz"/>
          <w:i/>
          <w:iCs/>
          <w:color w:val="000000" w:themeColor="text1"/>
          <w:u w:val="none"/>
          <w:vertAlign w:val="superscript"/>
        </w:rPr>
        <w:t>citation needed</w:t>
      </w:r>
      <w:r w:rsidRPr="00E66602">
        <w:rPr>
          <w:i/>
          <w:iCs/>
          <w:color w:val="000000" w:themeColor="text1"/>
          <w:vertAlign w:val="superscript"/>
        </w:rPr>
        <w:fldChar w:fldCharType="end"/>
      </w:r>
      <w:r w:rsidRPr="00E66602">
        <w:rPr>
          <w:color w:val="000000" w:themeColor="text1"/>
          <w:vertAlign w:val="superscript"/>
        </w:rPr>
        <w:t>]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The retroflex lateral flap does not have an officially recognized symbol in the IPA. However, an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ad hoc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symbol based on the alveolar lateral flap may occasionally be seen: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noProof/>
          <w:color w:val="000000" w:themeColor="text1"/>
        </w:rPr>
        <w:drawing>
          <wp:inline distT="0" distB="0" distL="0" distR="0">
            <wp:extent cx="982980" cy="617220"/>
            <wp:effectExtent l="0" t="0" r="0" b="0"/>
            <wp:docPr id="1" name="Imagen 1" descr="Lateral flaps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ral flaps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Such derived symbols are becoming more frequent now that font-editing software is widely accessible. Note that besides not being sanctioned by the IPA, there is no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color w:val="000000" w:themeColor="text1"/>
        </w:rPr>
        <w:fldChar w:fldCharType="begin"/>
      </w:r>
      <w:r w:rsidRPr="00E66602">
        <w:rPr>
          <w:color w:val="000000" w:themeColor="text1"/>
        </w:rPr>
        <w:instrText xml:space="preserve"> HYPERLINK "http://en.wikipedia.org/wiki/Unicode" \o "Unicode" </w:instrText>
      </w:r>
      <w:r w:rsidRPr="00E66602">
        <w:rPr>
          <w:color w:val="000000" w:themeColor="text1"/>
        </w:rPr>
        <w:fldChar w:fldCharType="separate"/>
      </w:r>
      <w:r w:rsidRPr="00E66602">
        <w:rPr>
          <w:rStyle w:val="Hypertextovodkaz"/>
          <w:color w:val="000000" w:themeColor="text1"/>
          <w:u w:val="none"/>
        </w:rPr>
        <w:t>Unicode</w:t>
      </w:r>
      <w:r w:rsidRPr="00E66602">
        <w:rPr>
          <w:color w:val="000000" w:themeColor="text1"/>
        </w:rPr>
        <w:fldChar w:fldCharType="end"/>
      </w:r>
      <w:r w:rsidRPr="00E66602">
        <w:rPr>
          <w:color w:val="000000" w:themeColor="text1"/>
        </w:rPr>
        <w:t>value</w:t>
      </w:r>
      <w:proofErr w:type="spellEnd"/>
      <w:r w:rsidRPr="00E66602">
        <w:rPr>
          <w:color w:val="000000" w:themeColor="text1"/>
        </w:rPr>
        <w:t xml:space="preserve"> for it. However, the retroflex lateral flap may be written in Unicode-compliant fashion as a digraph of the alveolar lateral flap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[ɺ]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with the right-tail diacritic,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[ɺ̢]</w:t>
      </w:r>
      <w:r w:rsidRPr="00E66602">
        <w:rPr>
          <w:color w:val="000000" w:themeColor="text1"/>
        </w:rPr>
        <w:t>.</w:t>
      </w:r>
    </w:p>
    <w:p w:rsidR="00C91A3B" w:rsidRPr="00E66602" w:rsidRDefault="00C91A3B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The palatal and velar lateral flaps may be represented with a short diacritic over the letter for the homorganic approximant, although the diacritic would need to appear under the palatal due to its ascender: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[ʎ̯, ʟ̆]</w:t>
      </w:r>
      <w:r w:rsidRPr="00E66602">
        <w:rPr>
          <w:color w:val="000000" w:themeColor="text1"/>
        </w:rPr>
        <w:t>.</w:t>
      </w:r>
    </w:p>
    <w:p w:rsidR="00C91A3B" w:rsidRPr="00E66602" w:rsidRDefault="00F1708C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hyperlink r:id="rId42" w:history="1">
        <w:r w:rsidR="00C91A3B" w:rsidRPr="00E66602">
          <w:rPr>
            <w:rStyle w:val="Hypertextovodkaz"/>
            <w:color w:val="000000" w:themeColor="text1"/>
          </w:rPr>
          <w:t>http://en.wikipedia.org/wiki/Flap_consonant</w:t>
        </w:r>
      </w:hyperlink>
    </w:p>
    <w:p w:rsidR="00C91A3B" w:rsidRPr="00E66602" w:rsidRDefault="00F1708C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E66602" w:rsidRPr="00693FDE" w:rsidRDefault="00693FDE" w:rsidP="00693FDE">
      <w:pPr>
        <w:pStyle w:val="Nadpis2"/>
        <w:numPr>
          <w:ilvl w:val="0"/>
          <w:numId w:val="1"/>
        </w:numPr>
        <w:pBdr>
          <w:bottom w:val="single" w:sz="4" w:space="0" w:color="AAAAAA"/>
        </w:pBdr>
        <w:shd w:val="clear" w:color="auto" w:fill="FFFFFF"/>
        <w:spacing w:before="240" w:after="6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proofErr w:type="spellStart"/>
      <w:r w:rsidRPr="00693FDE">
        <w:rPr>
          <w:rStyle w:val="mw-headline"/>
          <w:rFonts w:ascii="Times New Roman" w:hAnsi="Times New Roman" w:cs="Times New Roman"/>
          <w:bCs w:val="0"/>
          <w:color w:val="000000" w:themeColor="text1"/>
          <w:sz w:val="24"/>
          <w:szCs w:val="24"/>
        </w:rPr>
        <w:t>Yod</w:t>
      </w:r>
      <w:proofErr w:type="spellEnd"/>
      <w:r w:rsidRPr="00693FDE">
        <w:rPr>
          <w:rStyle w:val="mw-headline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Dropping </w:t>
      </w:r>
      <w:r w:rsidR="00E66602" w:rsidRPr="00693FDE">
        <w:rPr>
          <w:rStyle w:val="mw-headline"/>
          <w:rFonts w:ascii="Times New Roman" w:hAnsi="Times New Roman" w:cs="Times New Roman"/>
          <w:bCs w:val="0"/>
          <w:color w:val="000000" w:themeColor="text1"/>
          <w:sz w:val="24"/>
          <w:szCs w:val="24"/>
        </w:rPr>
        <w:t>Y-cluster reductions</w:t>
      </w:r>
    </w:p>
    <w:p w:rsidR="00E66602" w:rsidRPr="00E66602" w:rsidRDefault="00E66602" w:rsidP="00E66602">
      <w:pPr>
        <w:pStyle w:val="Nadpis3"/>
        <w:shd w:val="clear" w:color="auto" w:fill="FFFFFF"/>
        <w:spacing w:before="72" w:beforeAutospacing="0" w:after="0" w:afterAutospacing="0"/>
        <w:rPr>
          <w:b w:val="0"/>
          <w:color w:val="000000" w:themeColor="text1"/>
          <w:sz w:val="24"/>
          <w:szCs w:val="24"/>
        </w:rPr>
      </w:pPr>
      <w:proofErr w:type="spellStart"/>
      <w:r w:rsidRPr="00E66602">
        <w:rPr>
          <w:rStyle w:val="mw-headline"/>
          <w:b w:val="0"/>
          <w:i/>
          <w:iCs/>
          <w:color w:val="000000" w:themeColor="text1"/>
          <w:sz w:val="24"/>
          <w:szCs w:val="24"/>
        </w:rPr>
        <w:t>Yod</w:t>
      </w:r>
      <w:proofErr w:type="spellEnd"/>
      <w:r w:rsidRPr="00E66602">
        <w:rPr>
          <w:rStyle w:val="mw-headline"/>
          <w:b w:val="0"/>
          <w:color w:val="000000" w:themeColor="text1"/>
          <w:sz w:val="24"/>
          <w:szCs w:val="24"/>
        </w:rPr>
        <w:t>-dropping</w:t>
      </w:r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proofErr w:type="spellStart"/>
      <w:r w:rsidRPr="00E66602">
        <w:rPr>
          <w:i/>
          <w:iCs/>
          <w:color w:val="000000" w:themeColor="text1"/>
        </w:rPr>
        <w:t>Yod</w:t>
      </w:r>
      <w:proofErr w:type="spellEnd"/>
      <w:r w:rsidRPr="00E66602">
        <w:rPr>
          <w:color w:val="000000" w:themeColor="text1"/>
        </w:rPr>
        <w:t>-dropping in English is the</w:t>
      </w:r>
      <w:r w:rsidRPr="00E66602">
        <w:rPr>
          <w:rStyle w:val="apple-converted-space"/>
          <w:color w:val="000000" w:themeColor="text1"/>
        </w:rPr>
        <w:t> </w:t>
      </w:r>
      <w:hyperlink r:id="rId43" w:tooltip="Elision" w:history="1">
        <w:r w:rsidRPr="00E66602">
          <w:rPr>
            <w:rStyle w:val="Hypertextovodkaz"/>
            <w:color w:val="000000" w:themeColor="text1"/>
            <w:u w:val="none"/>
          </w:rPr>
          <w:t>elision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of the sound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[j]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in certain contexts following other consonantal sounds within the same syllable. The term comes from the</w:t>
      </w:r>
      <w:r w:rsidRPr="00E66602">
        <w:rPr>
          <w:rStyle w:val="apple-converted-space"/>
          <w:color w:val="000000" w:themeColor="text1"/>
        </w:rPr>
        <w:t> </w:t>
      </w:r>
      <w:hyperlink r:id="rId44" w:tooltip="Hebrew alphabet" w:history="1">
        <w:r w:rsidRPr="00E66602">
          <w:rPr>
            <w:rStyle w:val="Hypertextovodkaz"/>
            <w:color w:val="000000" w:themeColor="text1"/>
            <w:u w:val="none"/>
          </w:rPr>
          <w:t>Hebrew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letter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color w:val="000000" w:themeColor="text1"/>
        </w:rPr>
        <w:fldChar w:fldCharType="begin"/>
      </w:r>
      <w:r w:rsidRPr="00E66602">
        <w:rPr>
          <w:color w:val="000000" w:themeColor="text1"/>
        </w:rPr>
        <w:instrText xml:space="preserve"> HYPERLINK "http://en.wikipedia.org/wiki/Yodh" \o "Yodh" </w:instrText>
      </w:r>
      <w:r w:rsidRPr="00E66602">
        <w:rPr>
          <w:color w:val="000000" w:themeColor="text1"/>
        </w:rPr>
        <w:fldChar w:fldCharType="separate"/>
      </w:r>
      <w:r w:rsidRPr="00E66602">
        <w:rPr>
          <w:rStyle w:val="Hypertextovodkaz"/>
          <w:color w:val="000000" w:themeColor="text1"/>
          <w:u w:val="none"/>
        </w:rPr>
        <w:t>yod</w:t>
      </w:r>
      <w:proofErr w:type="spellEnd"/>
      <w:r w:rsidRPr="00E66602">
        <w:rPr>
          <w:color w:val="000000" w:themeColor="text1"/>
        </w:rPr>
        <w:fldChar w:fldCharType="end"/>
      </w:r>
      <w:r w:rsidRPr="00E66602">
        <w:rPr>
          <w:color w:val="000000" w:themeColor="text1"/>
        </w:rPr>
        <w:t>, which represents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[j]</w:t>
      </w:r>
      <w:r w:rsidRPr="00E66602">
        <w:rPr>
          <w:color w:val="000000" w:themeColor="text1"/>
        </w:rPr>
        <w:t>.</w:t>
      </w:r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proofErr w:type="spellStart"/>
      <w:r w:rsidRPr="00E66602">
        <w:rPr>
          <w:i/>
          <w:iCs/>
          <w:color w:val="000000" w:themeColor="text1"/>
        </w:rPr>
        <w:lastRenderedPageBreak/>
        <w:t>Yod</w:t>
      </w:r>
      <w:proofErr w:type="spellEnd"/>
      <w:r w:rsidRPr="00E66602">
        <w:rPr>
          <w:color w:val="000000" w:themeColor="text1"/>
        </w:rPr>
        <w:t>-dropping before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[uː]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occurs in most varieties of</w:t>
      </w:r>
      <w:r w:rsidRPr="00E66602">
        <w:rPr>
          <w:rStyle w:val="apple-converted-space"/>
          <w:color w:val="000000" w:themeColor="text1"/>
        </w:rPr>
        <w:t> </w:t>
      </w:r>
      <w:hyperlink r:id="rId45" w:tooltip="English language" w:history="1">
        <w:r w:rsidRPr="00E66602">
          <w:rPr>
            <w:rStyle w:val="Hypertextovodkaz"/>
            <w:color w:val="000000" w:themeColor="text1"/>
            <w:u w:val="none"/>
          </w:rPr>
          <w:t>English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in the following environments</w:t>
      </w:r>
      <w:proofErr w:type="gramStart"/>
      <w:r w:rsidRPr="00E66602">
        <w:rPr>
          <w:color w:val="000000" w:themeColor="text1"/>
        </w:rPr>
        <w:t>:</w:t>
      </w:r>
      <w:proofErr w:type="gramEnd"/>
      <w:r w:rsidRPr="00E66602">
        <w:rPr>
          <w:color w:val="000000" w:themeColor="text1"/>
          <w:vertAlign w:val="superscript"/>
        </w:rPr>
        <w:fldChar w:fldCharType="begin"/>
      </w:r>
      <w:r w:rsidRPr="00E66602">
        <w:rPr>
          <w:color w:val="000000" w:themeColor="text1"/>
          <w:vertAlign w:val="superscript"/>
        </w:rPr>
        <w:instrText xml:space="preserve"> HYPERLINK "http://en.wikipedia.org/wiki/Phonological_history_of_English_consonant_clusters" \l "cite_note-Wells-1" </w:instrText>
      </w:r>
      <w:r w:rsidRPr="00E66602">
        <w:rPr>
          <w:color w:val="000000" w:themeColor="text1"/>
          <w:vertAlign w:val="superscript"/>
        </w:rPr>
        <w:fldChar w:fldCharType="separate"/>
      </w:r>
      <w:r w:rsidRPr="00E66602">
        <w:rPr>
          <w:rStyle w:val="Hypertextovodkaz"/>
          <w:color w:val="000000" w:themeColor="text1"/>
          <w:u w:val="none"/>
          <w:vertAlign w:val="superscript"/>
        </w:rPr>
        <w:t>[1]</w:t>
      </w:r>
      <w:r w:rsidRPr="00E66602">
        <w:rPr>
          <w:color w:val="000000" w:themeColor="text1"/>
          <w:vertAlign w:val="superscript"/>
        </w:rPr>
        <w:fldChar w:fldCharType="end"/>
      </w:r>
    </w:p>
    <w:p w:rsidR="00E66602" w:rsidRPr="00E66602" w:rsidRDefault="00E66602" w:rsidP="00E66602">
      <w:pPr>
        <w:numPr>
          <w:ilvl w:val="0"/>
          <w:numId w:val="7"/>
        </w:numPr>
        <w:shd w:val="clear" w:color="auto" w:fill="FFFFFF"/>
        <w:spacing w:before="100" w:beforeAutospacing="1" w:after="24" w:line="269" w:lineRule="atLeast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tʃ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dʒ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, j]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 for example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chew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[ˈ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tʃu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ː]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juice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[ˈ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dʒuːs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yew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ju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ː]</w:t>
      </w:r>
    </w:p>
    <w:p w:rsidR="00E66602" w:rsidRPr="00E66602" w:rsidRDefault="00E66602" w:rsidP="00E66602">
      <w:pPr>
        <w:numPr>
          <w:ilvl w:val="0"/>
          <w:numId w:val="7"/>
        </w:numPr>
        <w:shd w:val="clear" w:color="auto" w:fill="FFFFFF"/>
        <w:spacing w:before="100" w:beforeAutospacing="1" w:after="24" w:line="269" w:lineRule="atLeast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/ɹ/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 for example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rude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ɹuːd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E66602" w:rsidRPr="00E66602" w:rsidRDefault="00E66602" w:rsidP="00E66602">
      <w:pPr>
        <w:numPr>
          <w:ilvl w:val="0"/>
          <w:numId w:val="7"/>
        </w:numPr>
        <w:shd w:val="clear" w:color="auto" w:fill="FFFFFF"/>
        <w:spacing w:before="100" w:beforeAutospacing="1" w:after="24" w:line="269" w:lineRule="atLeast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After consonant+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/l/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clusters, for example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blue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[ˈ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blu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ː]</w:t>
      </w:r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There are accents, for example</w:t>
      </w:r>
      <w:r w:rsidRPr="00E66602">
        <w:rPr>
          <w:rStyle w:val="apple-converted-space"/>
          <w:color w:val="000000" w:themeColor="text1"/>
        </w:rPr>
        <w:t> </w:t>
      </w:r>
      <w:hyperlink r:id="rId46" w:tooltip="Welsh English" w:history="1">
        <w:r w:rsidRPr="00E66602">
          <w:rPr>
            <w:rStyle w:val="Hypertextovodkaz"/>
            <w:color w:val="000000" w:themeColor="text1"/>
            <w:u w:val="none"/>
          </w:rPr>
          <w:t>Welsh English</w:t>
        </w:r>
      </w:hyperlink>
      <w:r w:rsidRPr="00E66602">
        <w:rPr>
          <w:color w:val="000000" w:themeColor="text1"/>
        </w:rPr>
        <w:t>, in which pairs like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chews</w:t>
      </w:r>
      <w:r w:rsidRPr="00E66602">
        <w:rPr>
          <w:color w:val="000000" w:themeColor="text1"/>
        </w:rPr>
        <w:t>/</w:t>
      </w:r>
      <w:r w:rsidRPr="00E66602">
        <w:rPr>
          <w:i/>
          <w:iCs/>
          <w:color w:val="000000" w:themeColor="text1"/>
        </w:rPr>
        <w:t>choose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yew</w:t>
      </w:r>
      <w:r w:rsidRPr="00E66602">
        <w:rPr>
          <w:color w:val="000000" w:themeColor="text1"/>
        </w:rPr>
        <w:t>/</w:t>
      </w:r>
      <w:r w:rsidRPr="00E66602">
        <w:rPr>
          <w:i/>
          <w:iCs/>
          <w:color w:val="000000" w:themeColor="text1"/>
        </w:rPr>
        <w:t>you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threw</w:t>
      </w:r>
      <w:r w:rsidRPr="00E66602">
        <w:rPr>
          <w:color w:val="000000" w:themeColor="text1"/>
        </w:rPr>
        <w:t>/</w:t>
      </w:r>
      <w:r w:rsidRPr="00E66602">
        <w:rPr>
          <w:i/>
          <w:iCs/>
          <w:color w:val="000000" w:themeColor="text1"/>
        </w:rPr>
        <w:t>through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are distinct: the first member of each pair has the diphthong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ɪu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]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while the second member has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[uː]</w:t>
      </w:r>
      <w:r w:rsidRPr="00E66602">
        <w:rPr>
          <w:color w:val="000000" w:themeColor="text1"/>
        </w:rPr>
        <w:t>.</w:t>
      </w:r>
      <w:hyperlink r:id="rId47" w:anchor="cite_note-Wells-1" w:history="1">
        <w:r w:rsidRPr="00E66602">
          <w:rPr>
            <w:rStyle w:val="Hypertextovodkaz"/>
            <w:color w:val="000000" w:themeColor="text1"/>
            <w:u w:val="none"/>
            <w:vertAlign w:val="superscript"/>
          </w:rPr>
          <w:t>[1]</w:t>
        </w:r>
      </w:hyperlink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Many varieties of English have extended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yod</w:t>
      </w:r>
      <w:proofErr w:type="spellEnd"/>
      <w:r w:rsidRPr="00E66602">
        <w:rPr>
          <w:color w:val="000000" w:themeColor="text1"/>
        </w:rPr>
        <w:t>-dropping to the following environments, on condition that the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[j]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be in the same syllable as the preceding consonant:</w:t>
      </w:r>
    </w:p>
    <w:p w:rsidR="00E66602" w:rsidRPr="00E66602" w:rsidRDefault="00E66602" w:rsidP="00E66602">
      <w:pPr>
        <w:numPr>
          <w:ilvl w:val="0"/>
          <w:numId w:val="8"/>
        </w:numPr>
        <w:shd w:val="clear" w:color="auto" w:fill="FFFFFF"/>
        <w:spacing w:before="100" w:beforeAutospacing="1" w:after="24" w:line="269" w:lineRule="atLeast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/s/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 for example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suit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[ˈ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suːt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E66602" w:rsidRPr="00E66602" w:rsidRDefault="00E66602" w:rsidP="00E66602">
      <w:pPr>
        <w:numPr>
          <w:ilvl w:val="0"/>
          <w:numId w:val="8"/>
        </w:numPr>
        <w:shd w:val="clear" w:color="auto" w:fill="FFFFFF"/>
        <w:spacing w:before="100" w:beforeAutospacing="1" w:after="24" w:line="269" w:lineRule="atLeast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/l/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 for example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lute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[ˈ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luːt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E66602" w:rsidRPr="00E66602" w:rsidRDefault="00E66602" w:rsidP="00E66602">
      <w:pPr>
        <w:numPr>
          <w:ilvl w:val="0"/>
          <w:numId w:val="8"/>
        </w:numPr>
        <w:shd w:val="clear" w:color="auto" w:fill="FFFFFF"/>
        <w:spacing w:before="100" w:beforeAutospacing="1" w:after="24" w:line="269" w:lineRule="atLeast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/z/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 for example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Zeus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[ˈ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zuːs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E66602" w:rsidRPr="00E66602" w:rsidRDefault="00E66602" w:rsidP="00E66602">
      <w:pPr>
        <w:numPr>
          <w:ilvl w:val="0"/>
          <w:numId w:val="8"/>
        </w:numPr>
        <w:shd w:val="clear" w:color="auto" w:fill="FFFFFF"/>
        <w:spacing w:before="100" w:beforeAutospacing="1" w:after="24" w:line="269" w:lineRule="atLeast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/θ/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 for example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enthusiasm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ɛnˈθuːziæzəm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proofErr w:type="spellStart"/>
      <w:r w:rsidRPr="00E66602">
        <w:rPr>
          <w:i/>
          <w:iCs/>
          <w:color w:val="000000" w:themeColor="text1"/>
        </w:rPr>
        <w:t>Yod</w:t>
      </w:r>
      <w:proofErr w:type="spellEnd"/>
      <w:r w:rsidRPr="00E66602">
        <w:rPr>
          <w:color w:val="000000" w:themeColor="text1"/>
        </w:rPr>
        <w:t>-dropping in the above environments was formerly considered nonstandard in England, but today it may be heard even among well-educated</w:t>
      </w:r>
      <w:r w:rsidRPr="00E66602">
        <w:rPr>
          <w:rStyle w:val="apple-converted-space"/>
          <w:color w:val="000000" w:themeColor="text1"/>
        </w:rPr>
        <w:t> </w:t>
      </w:r>
      <w:hyperlink r:id="rId48" w:tooltip="Received Pronunciation" w:history="1">
        <w:r w:rsidRPr="00E66602">
          <w:rPr>
            <w:rStyle w:val="Hypertextovodkaz"/>
            <w:color w:val="000000" w:themeColor="text1"/>
            <w:u w:val="none"/>
          </w:rPr>
          <w:t>RP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speakers.</w:t>
      </w:r>
      <w:hyperlink r:id="rId49" w:anchor="cite_note-Wells-1" w:history="1">
        <w:r w:rsidRPr="00E66602">
          <w:rPr>
            <w:rStyle w:val="Hypertextovodkaz"/>
            <w:color w:val="000000" w:themeColor="text1"/>
            <w:u w:val="none"/>
            <w:vertAlign w:val="superscript"/>
          </w:rPr>
          <w:t>[1]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In</w:t>
      </w:r>
      <w:r w:rsidRPr="00E66602">
        <w:rPr>
          <w:rStyle w:val="apple-converted-space"/>
          <w:color w:val="000000" w:themeColor="text1"/>
        </w:rPr>
        <w:t> </w:t>
      </w:r>
      <w:hyperlink r:id="rId50" w:tooltip="General American" w:history="1">
        <w:r w:rsidRPr="00E66602">
          <w:rPr>
            <w:rStyle w:val="Hypertextovodkaz"/>
            <w:color w:val="000000" w:themeColor="text1"/>
            <w:u w:val="none"/>
          </w:rPr>
          <w:t>General American</w:t>
        </w:r>
      </w:hyperlink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yod</w:t>
      </w:r>
      <w:proofErr w:type="spellEnd"/>
      <w:r w:rsidRPr="00E66602">
        <w:rPr>
          <w:color w:val="000000" w:themeColor="text1"/>
        </w:rPr>
        <w:t>-dropping is found not only in the above environments but also:</w:t>
      </w:r>
    </w:p>
    <w:p w:rsidR="00E66602" w:rsidRPr="00E66602" w:rsidRDefault="00E66602" w:rsidP="00E66602">
      <w:pPr>
        <w:numPr>
          <w:ilvl w:val="0"/>
          <w:numId w:val="9"/>
        </w:numPr>
        <w:shd w:val="clear" w:color="auto" w:fill="FFFFFF"/>
        <w:spacing w:before="100" w:beforeAutospacing="1" w:after="24" w:line="269" w:lineRule="atLeast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/t/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/d/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/n/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 for example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tune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[ˈ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tuːn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dew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[ˈduː]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new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[ˈnuː]</w:t>
      </w:r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Glide retention in these contexts has occasionally been held to be a shibboleth distinguishing Canadians from Americans. However, in a survey conducted in the</w:t>
      </w:r>
      <w:r w:rsidRPr="00E66602">
        <w:rPr>
          <w:rStyle w:val="apple-converted-space"/>
          <w:color w:val="000000" w:themeColor="text1"/>
        </w:rPr>
        <w:t> </w:t>
      </w:r>
      <w:hyperlink r:id="rId51" w:tooltip="Golden Horseshoe" w:history="1">
        <w:r w:rsidRPr="00E66602">
          <w:rPr>
            <w:rStyle w:val="Hypertextovodkaz"/>
            <w:color w:val="000000" w:themeColor="text1"/>
            <w:u w:val="none"/>
          </w:rPr>
          <w:t>Golden Horseshoe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area of Southern Ontario in 1994, over 80% of respondents under the age of 40 pronounced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student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news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 xml:space="preserve">without </w:t>
      </w:r>
      <w:proofErr w:type="spellStart"/>
      <w:r w:rsidRPr="00E66602">
        <w:rPr>
          <w:color w:val="000000" w:themeColor="text1"/>
        </w:rPr>
        <w:t>yod</w:t>
      </w:r>
      <w:proofErr w:type="spellEnd"/>
      <w:r w:rsidRPr="00E66602">
        <w:rPr>
          <w:color w:val="000000" w:themeColor="text1"/>
        </w:rPr>
        <w:t>.</w:t>
      </w:r>
      <w:hyperlink r:id="rId52" w:anchor="cite_note-5" w:history="1">
        <w:r w:rsidRPr="00E66602">
          <w:rPr>
            <w:rStyle w:val="Hypertextovodkaz"/>
            <w:color w:val="000000" w:themeColor="text1"/>
            <w:u w:val="none"/>
            <w:vertAlign w:val="superscript"/>
          </w:rPr>
          <w:t>[5]</w:t>
        </w:r>
      </w:hyperlink>
    </w:p>
    <w:p w:rsidR="00E66602" w:rsidRPr="00E66602" w:rsidRDefault="00E66602" w:rsidP="00E66602">
      <w:pPr>
        <w:shd w:val="clear" w:color="auto" w:fill="F9F9F9"/>
        <w:spacing w:line="269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095500" cy="2171700"/>
            <wp:effectExtent l="19050" t="0" r="0" b="0"/>
            <wp:docPr id="3" name="Imagen 3" descr="http://upload.wikimedia.org/wikipedia/commons/thumb/8/8e/Iw-uw_merger.svg/220px-Iw-uw_merger.svg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8/8e/Iw-uw_merger.svg/220px-Iw-uw_merger.svg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02" w:rsidRPr="00E66602" w:rsidRDefault="00E66602" w:rsidP="00E66602">
      <w:pPr>
        <w:shd w:val="clear" w:color="auto" w:fill="F9F9F9"/>
        <w:spacing w:line="336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The areas marked in pink show parts of the United States where a distinction between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ɪu</w:t>
      </w:r>
      <w:proofErr w:type="spellEnd"/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dew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Style w:val="ipa"/>
          <w:rFonts w:ascii="Times New Roman" w:hAnsi="Times New Roman" w:cs="Times New Roman"/>
          <w:color w:val="000000" w:themeColor="text1"/>
          <w:sz w:val="24"/>
          <w:szCs w:val="24"/>
        </w:rPr>
        <w:t>/u/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</w:t>
      </w:r>
      <w:r w:rsidRPr="00E6660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66602">
        <w:rPr>
          <w:rFonts w:ascii="Times New Roman" w:hAnsi="Times New Roman" w:cs="Times New Roman"/>
          <w:color w:val="000000" w:themeColor="text1"/>
          <w:sz w:val="24"/>
          <w:szCs w:val="24"/>
        </w:rPr>
        <w:t>is made.</w:t>
      </w:r>
      <w:hyperlink r:id="rId55" w:anchor="cite_note-ANAE-6" w:history="1">
        <w:r w:rsidRPr="00E66602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[6]</w:t>
        </w:r>
      </w:hyperlink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General American thus undergoes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yod</w:t>
      </w:r>
      <w:proofErr w:type="spellEnd"/>
      <w:r w:rsidRPr="00E66602">
        <w:rPr>
          <w:color w:val="000000" w:themeColor="text1"/>
        </w:rPr>
        <w:t>-dropping after all</w:t>
      </w:r>
      <w:r w:rsidRPr="00E66602">
        <w:rPr>
          <w:rStyle w:val="apple-converted-space"/>
          <w:color w:val="000000" w:themeColor="text1"/>
        </w:rPr>
        <w:t> </w:t>
      </w:r>
      <w:hyperlink r:id="rId56" w:tooltip="Alveolar consonant" w:history="1">
        <w:r w:rsidRPr="00E66602">
          <w:rPr>
            <w:rStyle w:val="Hypertextovodkaz"/>
            <w:color w:val="000000" w:themeColor="text1"/>
            <w:u w:val="none"/>
          </w:rPr>
          <w:t>alveolar consonants</w:t>
        </w:r>
      </w:hyperlink>
      <w:r w:rsidRPr="00E66602">
        <w:rPr>
          <w:color w:val="000000" w:themeColor="text1"/>
        </w:rPr>
        <w:t>. Some accents of</w:t>
      </w:r>
      <w:r w:rsidRPr="00E66602">
        <w:rPr>
          <w:rStyle w:val="apple-converted-space"/>
          <w:color w:val="000000" w:themeColor="text1"/>
        </w:rPr>
        <w:t> </w:t>
      </w:r>
      <w:hyperlink r:id="rId57" w:tooltip="Southern American English" w:history="1">
        <w:r w:rsidRPr="00E66602">
          <w:rPr>
            <w:rStyle w:val="Hypertextovodkaz"/>
            <w:color w:val="000000" w:themeColor="text1"/>
            <w:u w:val="none"/>
          </w:rPr>
          <w:t>Southern American English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preserve the distinction in pairs like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loot</w:t>
      </w:r>
      <w:r w:rsidRPr="00E66602">
        <w:rPr>
          <w:color w:val="000000" w:themeColor="text1"/>
        </w:rPr>
        <w:t>/</w:t>
      </w:r>
      <w:r w:rsidRPr="00E66602">
        <w:rPr>
          <w:i/>
          <w:iCs/>
          <w:color w:val="000000" w:themeColor="text1"/>
        </w:rPr>
        <w:t>lute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do</w:t>
      </w:r>
      <w:r w:rsidRPr="00E66602">
        <w:rPr>
          <w:color w:val="000000" w:themeColor="text1"/>
        </w:rPr>
        <w:t>/</w:t>
      </w:r>
      <w:r w:rsidRPr="00E66602">
        <w:rPr>
          <w:i/>
          <w:iCs/>
          <w:color w:val="000000" w:themeColor="text1"/>
        </w:rPr>
        <w:t>dew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by using a diphthong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ɪu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/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in words where RP has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ju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ː/</w:t>
      </w:r>
      <w:r w:rsidRPr="00E66602">
        <w:rPr>
          <w:color w:val="000000" w:themeColor="text1"/>
        </w:rPr>
        <w:t>, thus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[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lut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]</w:t>
      </w:r>
      <w:proofErr w:type="gramStart"/>
      <w:r w:rsidRPr="00E66602">
        <w:rPr>
          <w:rStyle w:val="ipa"/>
          <w:rFonts w:eastAsiaTheme="majorEastAsia"/>
          <w:color w:val="000000" w:themeColor="text1"/>
        </w:rPr>
        <w:t>/[</w:t>
      </w:r>
      <w:proofErr w:type="spellStart"/>
      <w:proofErr w:type="gramEnd"/>
      <w:r w:rsidRPr="00E66602">
        <w:rPr>
          <w:rStyle w:val="ipa"/>
          <w:rFonts w:eastAsiaTheme="majorEastAsia"/>
          <w:color w:val="000000" w:themeColor="text1"/>
        </w:rPr>
        <w:t>lɪut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], [du]/[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dɪu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]</w:t>
      </w:r>
      <w:r w:rsidRPr="00E66602">
        <w:rPr>
          <w:color w:val="000000" w:themeColor="text1"/>
        </w:rPr>
        <w:t>, etc.</w:t>
      </w:r>
      <w:hyperlink r:id="rId58" w:anchor="cite_note-ANAE-6" w:history="1">
        <w:r w:rsidRPr="00E66602">
          <w:rPr>
            <w:rStyle w:val="Hypertextovodkaz"/>
            <w:color w:val="000000" w:themeColor="text1"/>
            <w:u w:val="none"/>
            <w:vertAlign w:val="superscript"/>
          </w:rPr>
          <w:t>[6]</w:t>
        </w:r>
      </w:hyperlink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lastRenderedPageBreak/>
        <w:t>However, in words like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annual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menu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volume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Matthew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continue</w:t>
      </w:r>
      <w:r w:rsidRPr="00E66602">
        <w:rPr>
          <w:color w:val="000000" w:themeColor="text1"/>
        </w:rPr>
        <w:t>, etc., where there is a syllable break before the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/j/</w:t>
      </w:r>
      <w:r w:rsidRPr="00E66602">
        <w:rPr>
          <w:color w:val="000000" w:themeColor="text1"/>
        </w:rPr>
        <w:t>, there is no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yod</w:t>
      </w:r>
      <w:proofErr w:type="spellEnd"/>
      <w:r w:rsidRPr="00E66602">
        <w:rPr>
          <w:color w:val="000000" w:themeColor="text1"/>
        </w:rPr>
        <w:t>-dropping.</w:t>
      </w:r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>Some</w:t>
      </w:r>
      <w:r w:rsidRPr="00E66602">
        <w:rPr>
          <w:rStyle w:val="apple-converted-space"/>
          <w:color w:val="000000" w:themeColor="text1"/>
        </w:rPr>
        <w:t> </w:t>
      </w:r>
      <w:hyperlink r:id="rId59" w:tooltip="East Anglian" w:history="1">
        <w:r w:rsidRPr="00E66602">
          <w:rPr>
            <w:rStyle w:val="Hypertextovodkaz"/>
            <w:color w:val="000000" w:themeColor="text1"/>
            <w:u w:val="none"/>
          </w:rPr>
          <w:t>East Anglian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accents such as</w:t>
      </w:r>
      <w:r w:rsidRPr="00E66602">
        <w:rPr>
          <w:rStyle w:val="apple-converted-space"/>
          <w:color w:val="000000" w:themeColor="text1"/>
        </w:rPr>
        <w:t> </w:t>
      </w:r>
      <w:hyperlink r:id="rId60" w:tooltip="Norfolk dialect" w:history="1">
        <w:r w:rsidRPr="00E66602">
          <w:rPr>
            <w:rStyle w:val="Hypertextovodkaz"/>
            <w:color w:val="000000" w:themeColor="text1"/>
            <w:u w:val="none"/>
          </w:rPr>
          <w:t>Norfolk dialect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extend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yod</w:t>
      </w:r>
      <w:proofErr w:type="spellEnd"/>
      <w:r w:rsidRPr="00E66602">
        <w:rPr>
          <w:color w:val="000000" w:themeColor="text1"/>
        </w:rPr>
        <w:t>-dropping not only to the position after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/t/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/d/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or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/n/</w:t>
      </w:r>
      <w:r w:rsidRPr="00E66602">
        <w:rPr>
          <w:color w:val="000000" w:themeColor="text1"/>
        </w:rPr>
        <w:t xml:space="preserve">, but to the position after </w:t>
      </w:r>
      <w:proofErr w:type="spellStart"/>
      <w:r w:rsidRPr="00E66602">
        <w:rPr>
          <w:color w:val="000000" w:themeColor="text1"/>
        </w:rPr>
        <w:t>nonalveolar</w:t>
      </w:r>
      <w:proofErr w:type="spellEnd"/>
      <w:r w:rsidRPr="00E66602">
        <w:rPr>
          <w:color w:val="000000" w:themeColor="text1"/>
        </w:rPr>
        <w:t xml:space="preserve"> consonants as well, so that pairs like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pure</w:t>
      </w:r>
      <w:r w:rsidRPr="00E66602">
        <w:rPr>
          <w:color w:val="000000" w:themeColor="text1"/>
        </w:rPr>
        <w:t>/</w:t>
      </w:r>
      <w:r w:rsidRPr="00E66602">
        <w:rPr>
          <w:i/>
          <w:iCs/>
          <w:color w:val="000000" w:themeColor="text1"/>
        </w:rPr>
        <w:t>poor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beauty</w:t>
      </w:r>
      <w:r w:rsidRPr="00E66602">
        <w:rPr>
          <w:color w:val="000000" w:themeColor="text1"/>
        </w:rPr>
        <w:t>/</w:t>
      </w:r>
      <w:r w:rsidRPr="00E66602">
        <w:rPr>
          <w:i/>
          <w:iCs/>
          <w:color w:val="000000" w:themeColor="text1"/>
        </w:rPr>
        <w:t>booty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mute</w:t>
      </w:r>
      <w:r w:rsidRPr="00E66602">
        <w:rPr>
          <w:color w:val="000000" w:themeColor="text1"/>
        </w:rPr>
        <w:t>/</w:t>
      </w:r>
      <w:r w:rsidRPr="00E66602">
        <w:rPr>
          <w:i/>
          <w:iCs/>
          <w:color w:val="000000" w:themeColor="text1"/>
        </w:rPr>
        <w:t>moot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cute</w:t>
      </w:r>
      <w:r w:rsidRPr="00E66602">
        <w:rPr>
          <w:color w:val="000000" w:themeColor="text1"/>
        </w:rPr>
        <w:t>/</w:t>
      </w:r>
      <w:r w:rsidRPr="00E66602">
        <w:rPr>
          <w:i/>
          <w:iCs/>
          <w:color w:val="000000" w:themeColor="text1"/>
        </w:rPr>
        <w:t>coot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are homophonous.</w:t>
      </w:r>
      <w:hyperlink r:id="rId61" w:anchor="cite_note-Wells-1" w:history="1">
        <w:r w:rsidRPr="00E66602">
          <w:rPr>
            <w:rStyle w:val="Hypertextovodkaz"/>
            <w:color w:val="000000" w:themeColor="text1"/>
            <w:u w:val="none"/>
            <w:vertAlign w:val="superscript"/>
          </w:rPr>
          <w:t>[1]</w:t>
        </w:r>
      </w:hyperlink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Watchers of UK television are likely to be familiar with</w:t>
      </w:r>
      <w:r w:rsidRPr="00E66602">
        <w:rPr>
          <w:rStyle w:val="apple-converted-space"/>
          <w:color w:val="000000" w:themeColor="text1"/>
        </w:rPr>
        <w:t> </w:t>
      </w:r>
      <w:hyperlink r:id="rId62" w:tooltip="Bernard Trevor Matthews" w:history="1">
        <w:r w:rsidRPr="00E66602">
          <w:rPr>
            <w:rStyle w:val="Hypertextovodkaz"/>
            <w:color w:val="000000" w:themeColor="text1"/>
            <w:u w:val="none"/>
          </w:rPr>
          <w:t>Bernard Matthews</w:t>
        </w:r>
      </w:hyperlink>
      <w:r w:rsidRPr="00E66602">
        <w:rPr>
          <w:color w:val="000000" w:themeColor="text1"/>
        </w:rPr>
        <w:t>'s description of his turkeys in his television advertisements as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bootiful</w:t>
      </w:r>
      <w:proofErr w:type="spellEnd"/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color w:val="000000" w:themeColor="text1"/>
        </w:rPr>
        <w:t>for</w:t>
      </w:r>
      <w:r w:rsidRPr="00E66602">
        <w:rPr>
          <w:i/>
          <w:iCs/>
          <w:color w:val="000000" w:themeColor="text1"/>
        </w:rPr>
        <w:t>beautiful</w:t>
      </w:r>
      <w:proofErr w:type="spellEnd"/>
      <w:r w:rsidRPr="00E66602">
        <w:rPr>
          <w:color w:val="000000" w:themeColor="text1"/>
        </w:rPr>
        <w:t>.</w:t>
      </w:r>
    </w:p>
    <w:p w:rsidR="00E66602" w:rsidRPr="00E66602" w:rsidRDefault="00E66602" w:rsidP="00E66602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r w:rsidRPr="00E66602">
        <w:rPr>
          <w:color w:val="000000" w:themeColor="text1"/>
        </w:rPr>
        <w:t xml:space="preserve">In </w:t>
      </w:r>
      <w:proofErr w:type="spellStart"/>
      <w:r w:rsidRPr="00E66602">
        <w:rPr>
          <w:color w:val="000000" w:themeColor="text1"/>
        </w:rPr>
        <w:t>yod</w:t>
      </w:r>
      <w:proofErr w:type="spellEnd"/>
      <w:r w:rsidRPr="00E66602">
        <w:rPr>
          <w:color w:val="000000" w:themeColor="text1"/>
        </w:rPr>
        <w:t>-pronouncing dialects, the spellings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eu</w:t>
      </w:r>
      <w:proofErr w:type="spellEnd"/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ew</w:t>
      </w:r>
      <w:proofErr w:type="spellEnd"/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uCV</w:t>
      </w:r>
      <w:proofErr w:type="spellEnd"/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(where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C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is any consonant and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V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is any vowel),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ue</w:t>
      </w:r>
      <w:proofErr w:type="spellEnd"/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ui</w:t>
      </w:r>
      <w:proofErr w:type="spellEnd"/>
      <w:r w:rsidRPr="00E66602">
        <w:rPr>
          <w:color w:val="000000" w:themeColor="text1"/>
        </w:rPr>
        <w:t>, as in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feud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few</w:t>
      </w:r>
      <w:r w:rsidRPr="00E66602">
        <w:rPr>
          <w:color w:val="000000" w:themeColor="text1"/>
        </w:rPr>
        <w:t>,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mute</w:t>
      </w:r>
      <w:r w:rsidRPr="00E66602">
        <w:rPr>
          <w:color w:val="000000" w:themeColor="text1"/>
        </w:rPr>
        <w:t>,</w:t>
      </w:r>
      <w:r w:rsidRPr="00E66602">
        <w:rPr>
          <w:i/>
          <w:iCs/>
          <w:color w:val="000000" w:themeColor="text1"/>
        </w:rPr>
        <w:t>cue</w:t>
      </w:r>
      <w:proofErr w:type="spellEnd"/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suit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generally indicate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ju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ː/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or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</w:t>
      </w:r>
      <w:proofErr w:type="spellStart"/>
      <w:r w:rsidRPr="00E66602">
        <w:rPr>
          <w:rStyle w:val="ipa"/>
          <w:rFonts w:eastAsiaTheme="majorEastAsia"/>
          <w:color w:val="000000" w:themeColor="text1"/>
        </w:rPr>
        <w:t>ɪu</w:t>
      </w:r>
      <w:proofErr w:type="spellEnd"/>
      <w:r w:rsidRPr="00E66602">
        <w:rPr>
          <w:rStyle w:val="ipa"/>
          <w:rFonts w:eastAsiaTheme="majorEastAsia"/>
          <w:color w:val="000000" w:themeColor="text1"/>
        </w:rPr>
        <w:t>/</w:t>
      </w:r>
      <w:r w:rsidRPr="00E66602">
        <w:rPr>
          <w:color w:val="000000" w:themeColor="text1"/>
        </w:rPr>
        <w:t>, while the spellings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oo</w:t>
      </w:r>
      <w:proofErr w:type="spellEnd"/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</w:t>
      </w:r>
      <w:r w:rsidRPr="00E66602">
        <w:rPr>
          <w:rStyle w:val="apple-converted-space"/>
          <w:color w:val="000000" w:themeColor="text1"/>
        </w:rPr>
        <w:t> </w:t>
      </w:r>
      <w:proofErr w:type="spellStart"/>
      <w:r w:rsidRPr="00E66602">
        <w:rPr>
          <w:i/>
          <w:iCs/>
          <w:color w:val="000000" w:themeColor="text1"/>
        </w:rPr>
        <w:t>ou</w:t>
      </w:r>
      <w:proofErr w:type="spellEnd"/>
      <w:r w:rsidRPr="00E66602">
        <w:rPr>
          <w:color w:val="000000" w:themeColor="text1"/>
        </w:rPr>
        <w:t>, as in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moon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color w:val="000000" w:themeColor="text1"/>
        </w:rPr>
        <w:t>and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i/>
          <w:iCs/>
          <w:color w:val="000000" w:themeColor="text1"/>
        </w:rPr>
        <w:t>soup</w:t>
      </w:r>
      <w:r w:rsidRPr="00E66602">
        <w:rPr>
          <w:color w:val="000000" w:themeColor="text1"/>
        </w:rPr>
        <w:t>, generally indicate</w:t>
      </w:r>
      <w:r w:rsidRPr="00E66602">
        <w:rPr>
          <w:rStyle w:val="apple-converted-space"/>
          <w:color w:val="000000" w:themeColor="text1"/>
        </w:rPr>
        <w:t> </w:t>
      </w:r>
      <w:r w:rsidRPr="00E66602">
        <w:rPr>
          <w:rStyle w:val="ipa"/>
          <w:rFonts w:eastAsiaTheme="majorEastAsia"/>
          <w:color w:val="000000" w:themeColor="text1"/>
        </w:rPr>
        <w:t>/uː/</w:t>
      </w:r>
      <w:r w:rsidRPr="00E66602">
        <w:rPr>
          <w:color w:val="000000" w:themeColor="text1"/>
        </w:rPr>
        <w:t>.</w:t>
      </w:r>
    </w:p>
    <w:p w:rsidR="00E66602" w:rsidRPr="00E66602" w:rsidRDefault="00F1708C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  <w:hyperlink r:id="rId63" w:history="1">
        <w:r w:rsidR="00E66602" w:rsidRPr="00E66602">
          <w:rPr>
            <w:rStyle w:val="Hypertextovodkaz"/>
            <w:color w:val="000000" w:themeColor="text1"/>
          </w:rPr>
          <w:t>http://en.wikipedia.org/wiki/Phonological_history_of_English_consonant_clusters</w:t>
        </w:r>
      </w:hyperlink>
    </w:p>
    <w:p w:rsidR="00E66602" w:rsidRPr="00E66602" w:rsidRDefault="00E66602" w:rsidP="00C91A3B">
      <w:pPr>
        <w:pStyle w:val="Normlnweb"/>
        <w:shd w:val="clear" w:color="auto" w:fill="FFFFFF"/>
        <w:spacing w:before="120" w:beforeAutospacing="0" w:after="120" w:afterAutospacing="0" w:line="269" w:lineRule="atLeast"/>
        <w:rPr>
          <w:color w:val="000000" w:themeColor="text1"/>
        </w:rPr>
      </w:pPr>
    </w:p>
    <w:p w:rsidR="00693FDE" w:rsidRPr="00693FDE" w:rsidRDefault="00693FDE" w:rsidP="00693FD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93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Ile Endings. </w:t>
      </w:r>
    </w:p>
    <w:p w:rsidR="00693FDE" w:rsidRPr="00693FDE" w:rsidRDefault="00693FDE" w:rsidP="00693FDE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3FDE" w:rsidRPr="00693FDE" w:rsidRDefault="00693FDE" w:rsidP="00693FDE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6602" w:rsidRPr="00693FDE" w:rsidRDefault="00E66602" w:rsidP="00693FD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3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 Letter words that end with </w:t>
      </w:r>
      <w:proofErr w:type="spellStart"/>
      <w:r w:rsidRPr="00693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Ailurophile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Antimissile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Bibliophile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Bloodmobile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Contractile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9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Heterophile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Nonvolatile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Nucleophile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Protractile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3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Spermophile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4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Supervirile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Technophile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Thermophile</w:t>
        </w:r>
      </w:hyperlink>
    </w:p>
    <w:p w:rsidR="00E66602" w:rsidRPr="00E66602" w:rsidRDefault="00F1708C" w:rsidP="00E666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7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Ultravirile</w:t>
        </w:r>
        <w:proofErr w:type="spellEnd"/>
      </w:hyperlink>
    </w:p>
    <w:p w:rsidR="00E66602" w:rsidRPr="00E66602" w:rsidRDefault="00E66602" w:rsidP="00E6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words10"/>
      <w:bookmarkEnd w:id="0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Letter words that end with </w:t>
      </w:r>
      <w:proofErr w:type="spell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Acidophile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9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Amphiphile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Audiophile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Automobile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Bookmobile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Chrysotile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Coleoptile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Discophile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6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Fluviatile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Mercantile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Nonhostile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9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Otherwhile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0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Overfacile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Percentile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Pimpmobile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Prehensile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Projectile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5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Refractile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Retractile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Snowmobile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Thermopile</w:t>
        </w:r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9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Videophile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Worthwhile</w:t>
        </w:r>
      </w:hyperlink>
    </w:p>
    <w:p w:rsidR="00E66602" w:rsidRPr="00E66602" w:rsidRDefault="00E66602" w:rsidP="00E6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words9"/>
      <w:bookmarkEnd w:id="1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Letter words that end with </w:t>
      </w:r>
      <w:proofErr w:type="spell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Airmobile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Basophile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Campanile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Cantabile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Chamomile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6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Cinephile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Crocodile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Difficile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Erstwhile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0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Expansile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1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Exsertile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Extensile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Facsimile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Halophile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5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Hemophile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Homophile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Inductile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Infantile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Infertile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0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Insectile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Interfile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2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Logophile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Meanwhile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4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Mycophile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5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Nonmobile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6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Nonmotile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7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Nonvirile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Oenophile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Pedophile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Pulsatile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Recompile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Reconcile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3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Rheophile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Skimobile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Stockpile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Turnstile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7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Turophile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Unfertile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Unhostile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Unsterile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Versatile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2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Vibratile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Xenophile</w:t>
        </w:r>
      </w:hyperlink>
    </w:p>
    <w:p w:rsidR="00E66602" w:rsidRPr="00E66602" w:rsidRDefault="00F1708C" w:rsidP="00E666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4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Xerophile</w:t>
        </w:r>
        <w:proofErr w:type="spellEnd"/>
      </w:hyperlink>
    </w:p>
    <w:p w:rsidR="00E66602" w:rsidRPr="00E66602" w:rsidRDefault="00E66602" w:rsidP="00E6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words8"/>
      <w:bookmarkEnd w:id="2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Letter words that end with </w:t>
      </w:r>
      <w:proofErr w:type="spell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Afebrile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6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Camomile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Domicile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Enophile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9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Eolipile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0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Eolopile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Erectile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Erewhile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Imbecile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Immobile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Immotile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Indocile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7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Invirile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Juvenile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Laetrile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0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Lyophile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1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Narghile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2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Outsmile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3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Oxyphile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4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Quantile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Quartile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Quintile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7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Sandpile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Saxatile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Scissile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Scurrile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1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Strobile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2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Tractile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3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Undocile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Volatile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Woodpile</w:t>
        </w:r>
      </w:hyperlink>
    </w:p>
    <w:p w:rsidR="00E66602" w:rsidRPr="00E66602" w:rsidRDefault="00F1708C" w:rsidP="00E6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Zoophile</w:t>
        </w:r>
      </w:hyperlink>
    </w:p>
    <w:p w:rsidR="00E66602" w:rsidRPr="00E66602" w:rsidRDefault="00E66602" w:rsidP="00E6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words7"/>
      <w:bookmarkEnd w:id="3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 Letter words that end with </w:t>
      </w:r>
      <w:proofErr w:type="spell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7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Abaxile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Bastile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Beguile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0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Besmile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Centile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Compile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Ductile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Febrile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Fertile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Fictile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Fissile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Flexile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Fragile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Gentile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1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Gracile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Hostile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Inutile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Misfile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Missile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6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Nargile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Nitrile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Outwile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9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Pantile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Pensile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1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Prefile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Profile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Puerile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Reptile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5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Sectile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Servile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Sessile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Sextile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Stabile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Sterile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1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Subfile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2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Subtile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Tactile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Tensile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Textile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Tortile</w:t>
        </w:r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7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Unagile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Verbile</w:t>
        </w:r>
        <w:proofErr w:type="spellEnd"/>
      </w:hyperlink>
    </w:p>
    <w:p w:rsidR="00E66602" w:rsidRPr="00E66602" w:rsidRDefault="00E66602" w:rsidP="00E6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words6"/>
      <w:bookmarkEnd w:id="4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Letter words that end with </w:t>
      </w:r>
      <w:proofErr w:type="spell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9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Aedile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Audile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Awhile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2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Decile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Defile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Docile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Ensile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Etoile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Facile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Fusile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Futile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Habile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1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Jubile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Labile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Mobile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Motile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Nubile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Penile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Refile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8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Resile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Retile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Revile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Rutile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2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Sedile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Senile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Simile</w:t>
        </w:r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5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Unpile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6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Uppile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7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Vagile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Virile</w:t>
        </w:r>
      </w:hyperlink>
    </w:p>
    <w:p w:rsidR="00E66602" w:rsidRPr="00E66602" w:rsidRDefault="00E66602" w:rsidP="00E6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words5"/>
      <w:bookmarkEnd w:id="5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Letter words that end with </w:t>
      </w:r>
      <w:proofErr w:type="spell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Agile</w:t>
        </w:r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Anile</w:t>
        </w:r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1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Axile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Chile</w:t>
        </w:r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3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Edile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Exile</w:t>
        </w:r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Guile</w:t>
        </w:r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6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Maile</w:t>
        </w:r>
        <w:proofErr w:type="spellEnd"/>
      </w:hyperlink>
    </w:p>
    <w:bookmarkStart w:id="6" w:name="_GoBack"/>
    <w:bookmarkEnd w:id="6"/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lastRenderedPageBreak/>
        <w:fldChar w:fldCharType="begin"/>
      </w:r>
      <w:r>
        <w:instrText xml:space="preserve"> HYPERLINK "http://www.scrabblefinder.com/word/smile/" </w:instrText>
      </w:r>
      <w:r>
        <w:fldChar w:fldCharType="separate"/>
      </w:r>
      <w:r w:rsidR="00E66602"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Smile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fldChar w:fldCharType="end"/>
      </w:r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7" w:history="1">
        <w:proofErr w:type="spellStart"/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Spile</w:t>
        </w:r>
        <w:proofErr w:type="spellEnd"/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Stile</w:t>
        </w:r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Toile</w:t>
        </w:r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Utile</w:t>
        </w:r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1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Voile</w:t>
        </w:r>
      </w:hyperlink>
    </w:p>
    <w:p w:rsidR="00E66602" w:rsidRPr="00E66602" w:rsidRDefault="00F1708C" w:rsidP="00E666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2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While</w:t>
        </w:r>
      </w:hyperlink>
    </w:p>
    <w:p w:rsidR="00E66602" w:rsidRPr="00E66602" w:rsidRDefault="00E66602" w:rsidP="00E66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words4"/>
      <w:bookmarkEnd w:id="7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Letter words that end with </w:t>
      </w:r>
      <w:proofErr w:type="spellStart"/>
      <w:r w:rsidRPr="00E6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</w:p>
    <w:p w:rsidR="00E66602" w:rsidRPr="00E66602" w:rsidRDefault="00F1708C" w:rsidP="00E666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3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Bile</w:t>
        </w:r>
      </w:hyperlink>
    </w:p>
    <w:p w:rsidR="00E66602" w:rsidRPr="00E66602" w:rsidRDefault="00F1708C" w:rsidP="00E666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4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File</w:t>
        </w:r>
      </w:hyperlink>
    </w:p>
    <w:p w:rsidR="00E66602" w:rsidRPr="00E66602" w:rsidRDefault="00F1708C" w:rsidP="00E666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5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Mile</w:t>
        </w:r>
      </w:hyperlink>
    </w:p>
    <w:p w:rsidR="00E66602" w:rsidRPr="00E66602" w:rsidRDefault="00F1708C" w:rsidP="00E666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6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Pile</w:t>
        </w:r>
      </w:hyperlink>
    </w:p>
    <w:p w:rsidR="00E66602" w:rsidRPr="00E66602" w:rsidRDefault="00F1708C" w:rsidP="00E666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7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Rile</w:t>
        </w:r>
      </w:hyperlink>
    </w:p>
    <w:p w:rsidR="00E66602" w:rsidRPr="00E66602" w:rsidRDefault="00F1708C" w:rsidP="00E666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8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Tile</w:t>
        </w:r>
      </w:hyperlink>
    </w:p>
    <w:p w:rsidR="00E66602" w:rsidRPr="00E66602" w:rsidRDefault="00F1708C" w:rsidP="00E666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9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Vile</w:t>
        </w:r>
      </w:hyperlink>
    </w:p>
    <w:p w:rsidR="00E66602" w:rsidRPr="00E66602" w:rsidRDefault="00F1708C" w:rsidP="00E666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0" w:history="1">
        <w:r w:rsidR="00E66602" w:rsidRPr="00E66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Wile</w:t>
        </w:r>
      </w:hyperlink>
    </w:p>
    <w:p w:rsidR="00C91A3B" w:rsidRDefault="00F1708C" w:rsidP="00C91A3B">
      <w:pPr>
        <w:pStyle w:val="Odstavecseseznamem"/>
      </w:pPr>
      <w:hyperlink r:id="rId271" w:history="1">
        <w:r w:rsidR="00E66602" w:rsidRPr="0075083A">
          <w:rPr>
            <w:rStyle w:val="Hypertextovodkaz"/>
          </w:rPr>
          <w:t>http://www.scrabblefinder.com/ends-with/ile/</w:t>
        </w:r>
      </w:hyperlink>
    </w:p>
    <w:p w:rsidR="00E66602" w:rsidRDefault="00E66602" w:rsidP="00C91A3B">
      <w:pPr>
        <w:pStyle w:val="Odstavecseseznamem"/>
      </w:pPr>
    </w:p>
    <w:p w:rsidR="00C91A3B" w:rsidRDefault="00C91A3B"/>
    <w:sectPr w:rsidR="00C91A3B" w:rsidSect="0089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F9D"/>
    <w:multiLevelType w:val="multilevel"/>
    <w:tmpl w:val="BA14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7F42"/>
    <w:multiLevelType w:val="multilevel"/>
    <w:tmpl w:val="C4B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678ED"/>
    <w:multiLevelType w:val="multilevel"/>
    <w:tmpl w:val="BEC6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908CC"/>
    <w:multiLevelType w:val="multilevel"/>
    <w:tmpl w:val="5B9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076DD8"/>
    <w:multiLevelType w:val="multilevel"/>
    <w:tmpl w:val="8046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3416F"/>
    <w:multiLevelType w:val="multilevel"/>
    <w:tmpl w:val="26B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56493"/>
    <w:multiLevelType w:val="multilevel"/>
    <w:tmpl w:val="315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B415D"/>
    <w:multiLevelType w:val="multilevel"/>
    <w:tmpl w:val="85D4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B1B6D"/>
    <w:multiLevelType w:val="multilevel"/>
    <w:tmpl w:val="B18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B44E8"/>
    <w:multiLevelType w:val="multilevel"/>
    <w:tmpl w:val="553A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A5D91"/>
    <w:multiLevelType w:val="multilevel"/>
    <w:tmpl w:val="BD1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36CB2"/>
    <w:multiLevelType w:val="multilevel"/>
    <w:tmpl w:val="687A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E9128C"/>
    <w:multiLevelType w:val="multilevel"/>
    <w:tmpl w:val="852E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63243A"/>
    <w:multiLevelType w:val="multilevel"/>
    <w:tmpl w:val="1086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E0793"/>
    <w:multiLevelType w:val="hybridMultilevel"/>
    <w:tmpl w:val="89FA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7075D"/>
    <w:multiLevelType w:val="multilevel"/>
    <w:tmpl w:val="64F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8E7CA5"/>
    <w:multiLevelType w:val="multilevel"/>
    <w:tmpl w:val="262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15"/>
  </w:num>
  <w:num w:numId="8">
    <w:abstractNumId w:val="11"/>
  </w:num>
  <w:num w:numId="9">
    <w:abstractNumId w:val="3"/>
  </w:num>
  <w:num w:numId="10">
    <w:abstractNumId w:val="16"/>
  </w:num>
  <w:num w:numId="11">
    <w:abstractNumId w:val="9"/>
  </w:num>
  <w:num w:numId="12">
    <w:abstractNumId w:val="12"/>
  </w:num>
  <w:num w:numId="13">
    <w:abstractNumId w:val="13"/>
  </w:num>
  <w:num w:numId="14">
    <w:abstractNumId w:val="6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3B"/>
    <w:rsid w:val="00693FDE"/>
    <w:rsid w:val="008945F0"/>
    <w:rsid w:val="00C91A3B"/>
    <w:rsid w:val="00E66602"/>
    <w:rsid w:val="00F1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1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91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91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91A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Standardnpsmoodstavce"/>
    <w:rsid w:val="00C91A3B"/>
  </w:style>
  <w:style w:type="character" w:customStyle="1" w:styleId="mw-editsection">
    <w:name w:val="mw-editsection"/>
    <w:basedOn w:val="Standardnpsmoodstavce"/>
    <w:rsid w:val="00C91A3B"/>
  </w:style>
  <w:style w:type="character" w:customStyle="1" w:styleId="mw-editsection-bracket">
    <w:name w:val="mw-editsection-bracket"/>
    <w:basedOn w:val="Standardnpsmoodstavce"/>
    <w:rsid w:val="00C91A3B"/>
  </w:style>
  <w:style w:type="character" w:styleId="Hypertextovodkaz">
    <w:name w:val="Hyperlink"/>
    <w:basedOn w:val="Standardnpsmoodstavce"/>
    <w:uiPriority w:val="99"/>
    <w:unhideWhenUsed/>
    <w:rsid w:val="00C91A3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91A3B"/>
  </w:style>
  <w:style w:type="paragraph" w:styleId="Normlnweb">
    <w:name w:val="Normal (Web)"/>
    <w:basedOn w:val="Normln"/>
    <w:uiPriority w:val="99"/>
    <w:semiHidden/>
    <w:unhideWhenUsed/>
    <w:rsid w:val="00C9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Standardnpsmoodstavce"/>
    <w:rsid w:val="00C91A3B"/>
  </w:style>
  <w:style w:type="paragraph" w:styleId="Odstavecseseznamem">
    <w:name w:val="List Paragraph"/>
    <w:basedOn w:val="Normln"/>
    <w:uiPriority w:val="34"/>
    <w:qFormat/>
    <w:rsid w:val="00C91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A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91A3B"/>
    <w:rPr>
      <w:b/>
      <w:bCs/>
    </w:rPr>
  </w:style>
  <w:style w:type="paragraph" w:customStyle="1" w:styleId="letterinfo">
    <w:name w:val="letterinfo"/>
    <w:basedOn w:val="Normln"/>
    <w:rsid w:val="00E6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1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91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91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91A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Standardnpsmoodstavce"/>
    <w:rsid w:val="00C91A3B"/>
  </w:style>
  <w:style w:type="character" w:customStyle="1" w:styleId="mw-editsection">
    <w:name w:val="mw-editsection"/>
    <w:basedOn w:val="Standardnpsmoodstavce"/>
    <w:rsid w:val="00C91A3B"/>
  </w:style>
  <w:style w:type="character" w:customStyle="1" w:styleId="mw-editsection-bracket">
    <w:name w:val="mw-editsection-bracket"/>
    <w:basedOn w:val="Standardnpsmoodstavce"/>
    <w:rsid w:val="00C91A3B"/>
  </w:style>
  <w:style w:type="character" w:styleId="Hypertextovodkaz">
    <w:name w:val="Hyperlink"/>
    <w:basedOn w:val="Standardnpsmoodstavce"/>
    <w:uiPriority w:val="99"/>
    <w:unhideWhenUsed/>
    <w:rsid w:val="00C91A3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91A3B"/>
  </w:style>
  <w:style w:type="paragraph" w:styleId="Normlnweb">
    <w:name w:val="Normal (Web)"/>
    <w:basedOn w:val="Normln"/>
    <w:uiPriority w:val="99"/>
    <w:semiHidden/>
    <w:unhideWhenUsed/>
    <w:rsid w:val="00C9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Standardnpsmoodstavce"/>
    <w:rsid w:val="00C91A3B"/>
  </w:style>
  <w:style w:type="paragraph" w:styleId="Odstavecseseznamem">
    <w:name w:val="List Paragraph"/>
    <w:basedOn w:val="Normln"/>
    <w:uiPriority w:val="34"/>
    <w:qFormat/>
    <w:rsid w:val="00C91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A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91A3B"/>
    <w:rPr>
      <w:b/>
      <w:bCs/>
    </w:rPr>
  </w:style>
  <w:style w:type="paragraph" w:customStyle="1" w:styleId="letterinfo">
    <w:name w:val="letterinfo"/>
    <w:basedOn w:val="Normln"/>
    <w:rsid w:val="00E6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7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419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195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9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7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rabblefinder.com/word/inductile/" TargetMode="External"/><Relationship Id="rId21" Type="http://schemas.openxmlformats.org/officeDocument/2006/relationships/hyperlink" Target="http://en.wikipedia.org/wiki/Austronesian_languages" TargetMode="External"/><Relationship Id="rId42" Type="http://schemas.openxmlformats.org/officeDocument/2006/relationships/hyperlink" Target="http://en.wikipedia.org/wiki/Flap_consonant" TargetMode="External"/><Relationship Id="rId63" Type="http://schemas.openxmlformats.org/officeDocument/2006/relationships/hyperlink" Target="http://en.wikipedia.org/wiki/Phonological_history_of_English_consonant_clusters" TargetMode="External"/><Relationship Id="rId84" Type="http://schemas.openxmlformats.org/officeDocument/2006/relationships/hyperlink" Target="http://www.scrabblefinder.com/word/coleoptile/" TargetMode="External"/><Relationship Id="rId138" Type="http://schemas.openxmlformats.org/officeDocument/2006/relationships/hyperlink" Target="http://www.scrabblefinder.com/word/unfertile/" TargetMode="External"/><Relationship Id="rId159" Type="http://schemas.openxmlformats.org/officeDocument/2006/relationships/hyperlink" Target="http://www.scrabblefinder.com/word/laetrile/" TargetMode="External"/><Relationship Id="rId170" Type="http://schemas.openxmlformats.org/officeDocument/2006/relationships/hyperlink" Target="http://www.scrabblefinder.com/word/scurrile/" TargetMode="External"/><Relationship Id="rId191" Type="http://schemas.openxmlformats.org/officeDocument/2006/relationships/hyperlink" Target="http://www.scrabblefinder.com/word/gracile/" TargetMode="External"/><Relationship Id="rId205" Type="http://schemas.openxmlformats.org/officeDocument/2006/relationships/hyperlink" Target="http://www.scrabblefinder.com/word/sectile/" TargetMode="External"/><Relationship Id="rId226" Type="http://schemas.openxmlformats.org/officeDocument/2006/relationships/hyperlink" Target="http://www.scrabblefinder.com/word/etoile/" TargetMode="External"/><Relationship Id="rId247" Type="http://schemas.openxmlformats.org/officeDocument/2006/relationships/hyperlink" Target="http://www.scrabblefinder.com/word/vagile/" TargetMode="External"/><Relationship Id="rId107" Type="http://schemas.openxmlformats.org/officeDocument/2006/relationships/hyperlink" Target="http://www.scrabblefinder.com/word/crocodile/" TargetMode="External"/><Relationship Id="rId268" Type="http://schemas.openxmlformats.org/officeDocument/2006/relationships/hyperlink" Target="http://www.scrabblefinder.com/word/tile/" TargetMode="External"/><Relationship Id="rId11" Type="http://schemas.openxmlformats.org/officeDocument/2006/relationships/hyperlink" Target="http://en.wikipedia.org/wiki/Trill_consonant" TargetMode="External"/><Relationship Id="rId32" Type="http://schemas.openxmlformats.org/officeDocument/2006/relationships/hyperlink" Target="http://en.wikipedia.org/wiki/Allophone" TargetMode="External"/><Relationship Id="rId53" Type="http://schemas.openxmlformats.org/officeDocument/2006/relationships/hyperlink" Target="http://en.wikipedia.org/wiki/File:Iw-uw_merger.svg" TargetMode="External"/><Relationship Id="rId74" Type="http://schemas.openxmlformats.org/officeDocument/2006/relationships/hyperlink" Target="http://www.scrabblefinder.com/word/supervirile/" TargetMode="External"/><Relationship Id="rId128" Type="http://schemas.openxmlformats.org/officeDocument/2006/relationships/hyperlink" Target="http://www.scrabblefinder.com/word/oenophile/" TargetMode="External"/><Relationship Id="rId149" Type="http://schemas.openxmlformats.org/officeDocument/2006/relationships/hyperlink" Target="http://www.scrabblefinder.com/word/eolipile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crabblefinder.com/word/refractile/" TargetMode="External"/><Relationship Id="rId160" Type="http://schemas.openxmlformats.org/officeDocument/2006/relationships/hyperlink" Target="http://www.scrabblefinder.com/word/lyophile/" TargetMode="External"/><Relationship Id="rId181" Type="http://schemas.openxmlformats.org/officeDocument/2006/relationships/hyperlink" Target="http://www.scrabblefinder.com/word/centile/" TargetMode="External"/><Relationship Id="rId216" Type="http://schemas.openxmlformats.org/officeDocument/2006/relationships/hyperlink" Target="http://www.scrabblefinder.com/word/tortile/" TargetMode="External"/><Relationship Id="rId237" Type="http://schemas.openxmlformats.org/officeDocument/2006/relationships/hyperlink" Target="http://www.scrabblefinder.com/word/refile/" TargetMode="External"/><Relationship Id="rId258" Type="http://schemas.openxmlformats.org/officeDocument/2006/relationships/hyperlink" Target="http://www.scrabblefinder.com/word/stile/" TargetMode="External"/><Relationship Id="rId22" Type="http://schemas.openxmlformats.org/officeDocument/2006/relationships/hyperlink" Target="http://en.wikipedia.org/wiki/Galician_language" TargetMode="External"/><Relationship Id="rId43" Type="http://schemas.openxmlformats.org/officeDocument/2006/relationships/hyperlink" Target="http://en.wikipedia.org/wiki/Elision" TargetMode="External"/><Relationship Id="rId64" Type="http://schemas.openxmlformats.org/officeDocument/2006/relationships/hyperlink" Target="http://www.scrabblefinder.com/word/ailurophile/" TargetMode="External"/><Relationship Id="rId118" Type="http://schemas.openxmlformats.org/officeDocument/2006/relationships/hyperlink" Target="http://www.scrabblefinder.com/word/infantile/" TargetMode="External"/><Relationship Id="rId139" Type="http://schemas.openxmlformats.org/officeDocument/2006/relationships/hyperlink" Target="http://www.scrabblefinder.com/word/unhostile/" TargetMode="External"/><Relationship Id="rId85" Type="http://schemas.openxmlformats.org/officeDocument/2006/relationships/hyperlink" Target="http://www.scrabblefinder.com/word/discophile/" TargetMode="External"/><Relationship Id="rId150" Type="http://schemas.openxmlformats.org/officeDocument/2006/relationships/hyperlink" Target="http://www.scrabblefinder.com/word/eolopile/" TargetMode="External"/><Relationship Id="rId171" Type="http://schemas.openxmlformats.org/officeDocument/2006/relationships/hyperlink" Target="http://www.scrabblefinder.com/word/strobile/" TargetMode="External"/><Relationship Id="rId192" Type="http://schemas.openxmlformats.org/officeDocument/2006/relationships/hyperlink" Target="http://www.scrabblefinder.com/word/hostile/" TargetMode="External"/><Relationship Id="rId206" Type="http://schemas.openxmlformats.org/officeDocument/2006/relationships/hyperlink" Target="http://www.scrabblefinder.com/word/servile/" TargetMode="External"/><Relationship Id="rId227" Type="http://schemas.openxmlformats.org/officeDocument/2006/relationships/hyperlink" Target="http://www.scrabblefinder.com/word/facile/" TargetMode="External"/><Relationship Id="rId248" Type="http://schemas.openxmlformats.org/officeDocument/2006/relationships/hyperlink" Target="http://www.scrabblefinder.com/word/virile/" TargetMode="External"/><Relationship Id="rId269" Type="http://schemas.openxmlformats.org/officeDocument/2006/relationships/hyperlink" Target="http://www.scrabblefinder.com/word/vile/" TargetMode="External"/><Relationship Id="rId12" Type="http://schemas.openxmlformats.org/officeDocument/2006/relationships/hyperlink" Target="http://en.wikipedia.org/wiki/Alveolar_flap" TargetMode="External"/><Relationship Id="rId33" Type="http://schemas.openxmlformats.org/officeDocument/2006/relationships/hyperlink" Target="http://en.wikipedia.org/wiki/Norwegian_dialects" TargetMode="External"/><Relationship Id="rId108" Type="http://schemas.openxmlformats.org/officeDocument/2006/relationships/hyperlink" Target="http://www.scrabblefinder.com/word/difficile/" TargetMode="External"/><Relationship Id="rId129" Type="http://schemas.openxmlformats.org/officeDocument/2006/relationships/hyperlink" Target="http://www.scrabblefinder.com/word/pedophile/" TargetMode="External"/><Relationship Id="rId54" Type="http://schemas.openxmlformats.org/officeDocument/2006/relationships/image" Target="media/image2.png"/><Relationship Id="rId75" Type="http://schemas.openxmlformats.org/officeDocument/2006/relationships/hyperlink" Target="http://www.scrabblefinder.com/word/technophile/" TargetMode="External"/><Relationship Id="rId96" Type="http://schemas.openxmlformats.org/officeDocument/2006/relationships/hyperlink" Target="http://www.scrabblefinder.com/word/retractile/" TargetMode="External"/><Relationship Id="rId140" Type="http://schemas.openxmlformats.org/officeDocument/2006/relationships/hyperlink" Target="http://www.scrabblefinder.com/word/unsterile/" TargetMode="External"/><Relationship Id="rId161" Type="http://schemas.openxmlformats.org/officeDocument/2006/relationships/hyperlink" Target="http://www.scrabblefinder.com/word/narghile/" TargetMode="External"/><Relationship Id="rId182" Type="http://schemas.openxmlformats.org/officeDocument/2006/relationships/hyperlink" Target="http://www.scrabblefinder.com/word/compile/" TargetMode="External"/><Relationship Id="rId217" Type="http://schemas.openxmlformats.org/officeDocument/2006/relationships/hyperlink" Target="http://www.scrabblefinder.com/word/unagile/" TargetMode="External"/><Relationship Id="rId6" Type="http://schemas.openxmlformats.org/officeDocument/2006/relationships/hyperlink" Target="http://en.wikipedia.org/wiki/Digraph_(orthography)" TargetMode="External"/><Relationship Id="rId238" Type="http://schemas.openxmlformats.org/officeDocument/2006/relationships/hyperlink" Target="http://www.scrabblefinder.com/word/resile/" TargetMode="External"/><Relationship Id="rId259" Type="http://schemas.openxmlformats.org/officeDocument/2006/relationships/hyperlink" Target="http://www.scrabblefinder.com/word/toile/" TargetMode="External"/><Relationship Id="rId23" Type="http://schemas.openxmlformats.org/officeDocument/2006/relationships/hyperlink" Target="http://en.wikipedia.org/wiki/Portuguese_language" TargetMode="External"/><Relationship Id="rId119" Type="http://schemas.openxmlformats.org/officeDocument/2006/relationships/hyperlink" Target="http://www.scrabblefinder.com/word/infertile/" TargetMode="External"/><Relationship Id="rId270" Type="http://schemas.openxmlformats.org/officeDocument/2006/relationships/hyperlink" Target="http://www.scrabblefinder.com/word/wile/" TargetMode="External"/><Relationship Id="rId44" Type="http://schemas.openxmlformats.org/officeDocument/2006/relationships/hyperlink" Target="http://en.wikipedia.org/wiki/Hebrew_alphabet" TargetMode="External"/><Relationship Id="rId60" Type="http://schemas.openxmlformats.org/officeDocument/2006/relationships/hyperlink" Target="http://en.wikipedia.org/wiki/Norfolk_dialect" TargetMode="External"/><Relationship Id="rId65" Type="http://schemas.openxmlformats.org/officeDocument/2006/relationships/hyperlink" Target="http://www.scrabblefinder.com/word/antimissile/" TargetMode="External"/><Relationship Id="rId81" Type="http://schemas.openxmlformats.org/officeDocument/2006/relationships/hyperlink" Target="http://www.scrabblefinder.com/word/automobile/" TargetMode="External"/><Relationship Id="rId86" Type="http://schemas.openxmlformats.org/officeDocument/2006/relationships/hyperlink" Target="http://www.scrabblefinder.com/word/fluviatile/" TargetMode="External"/><Relationship Id="rId130" Type="http://schemas.openxmlformats.org/officeDocument/2006/relationships/hyperlink" Target="http://www.scrabblefinder.com/word/pulsatile/" TargetMode="External"/><Relationship Id="rId135" Type="http://schemas.openxmlformats.org/officeDocument/2006/relationships/hyperlink" Target="http://www.scrabblefinder.com/word/stockpile/" TargetMode="External"/><Relationship Id="rId151" Type="http://schemas.openxmlformats.org/officeDocument/2006/relationships/hyperlink" Target="http://www.scrabblefinder.com/word/erectile/" TargetMode="External"/><Relationship Id="rId156" Type="http://schemas.openxmlformats.org/officeDocument/2006/relationships/hyperlink" Target="http://www.scrabblefinder.com/word/indocile/" TargetMode="External"/><Relationship Id="rId177" Type="http://schemas.openxmlformats.org/officeDocument/2006/relationships/hyperlink" Target="http://www.scrabblefinder.com/word/abaxile/" TargetMode="External"/><Relationship Id="rId198" Type="http://schemas.openxmlformats.org/officeDocument/2006/relationships/hyperlink" Target="http://www.scrabblefinder.com/word/outwile/" TargetMode="External"/><Relationship Id="rId172" Type="http://schemas.openxmlformats.org/officeDocument/2006/relationships/hyperlink" Target="http://www.scrabblefinder.com/word/tractile/" TargetMode="External"/><Relationship Id="rId193" Type="http://schemas.openxmlformats.org/officeDocument/2006/relationships/hyperlink" Target="http://www.scrabblefinder.com/word/inutile/" TargetMode="External"/><Relationship Id="rId202" Type="http://schemas.openxmlformats.org/officeDocument/2006/relationships/hyperlink" Target="http://www.scrabblefinder.com/word/profile/" TargetMode="External"/><Relationship Id="rId207" Type="http://schemas.openxmlformats.org/officeDocument/2006/relationships/hyperlink" Target="http://www.scrabblefinder.com/word/sessile/" TargetMode="External"/><Relationship Id="rId223" Type="http://schemas.openxmlformats.org/officeDocument/2006/relationships/hyperlink" Target="http://www.scrabblefinder.com/word/defile/" TargetMode="External"/><Relationship Id="rId228" Type="http://schemas.openxmlformats.org/officeDocument/2006/relationships/hyperlink" Target="http://www.scrabblefinder.com/word/fusile/" TargetMode="External"/><Relationship Id="rId244" Type="http://schemas.openxmlformats.org/officeDocument/2006/relationships/hyperlink" Target="http://www.scrabblefinder.com/word/simile/" TargetMode="External"/><Relationship Id="rId249" Type="http://schemas.openxmlformats.org/officeDocument/2006/relationships/hyperlink" Target="http://www.scrabblefinder.com/word/agile/" TargetMode="External"/><Relationship Id="rId13" Type="http://schemas.openxmlformats.org/officeDocument/2006/relationships/hyperlink" Target="http://en.wikipedia.org/wiki/Spanish_language" TargetMode="External"/><Relationship Id="rId18" Type="http://schemas.openxmlformats.org/officeDocument/2006/relationships/hyperlink" Target="http://en.wikipedia.org/wiki/Intervocalic_alveolar_flapping" TargetMode="External"/><Relationship Id="rId39" Type="http://schemas.openxmlformats.org/officeDocument/2006/relationships/hyperlink" Target="http://en.wikipedia.org/wiki/Velar_lateral_flap" TargetMode="External"/><Relationship Id="rId109" Type="http://schemas.openxmlformats.org/officeDocument/2006/relationships/hyperlink" Target="http://www.scrabblefinder.com/word/erstwhile/" TargetMode="External"/><Relationship Id="rId260" Type="http://schemas.openxmlformats.org/officeDocument/2006/relationships/hyperlink" Target="http://www.scrabblefinder.com/word/utile/" TargetMode="External"/><Relationship Id="rId265" Type="http://schemas.openxmlformats.org/officeDocument/2006/relationships/hyperlink" Target="http://www.scrabblefinder.com/word/mile/" TargetMode="External"/><Relationship Id="rId34" Type="http://schemas.openxmlformats.org/officeDocument/2006/relationships/hyperlink" Target="http://en.wikipedia.org/wiki/Swedish_dialects" TargetMode="External"/><Relationship Id="rId50" Type="http://schemas.openxmlformats.org/officeDocument/2006/relationships/hyperlink" Target="http://en.wikipedia.org/wiki/General_American" TargetMode="External"/><Relationship Id="rId55" Type="http://schemas.openxmlformats.org/officeDocument/2006/relationships/hyperlink" Target="http://en.wikipedia.org/wiki/Phonological_history_of_English_consonant_clusters" TargetMode="External"/><Relationship Id="rId76" Type="http://schemas.openxmlformats.org/officeDocument/2006/relationships/hyperlink" Target="http://www.scrabblefinder.com/word/thermophile/" TargetMode="External"/><Relationship Id="rId97" Type="http://schemas.openxmlformats.org/officeDocument/2006/relationships/hyperlink" Target="http://www.scrabblefinder.com/word/snowmobile/" TargetMode="External"/><Relationship Id="rId104" Type="http://schemas.openxmlformats.org/officeDocument/2006/relationships/hyperlink" Target="http://www.scrabblefinder.com/word/cantabile/" TargetMode="External"/><Relationship Id="rId120" Type="http://schemas.openxmlformats.org/officeDocument/2006/relationships/hyperlink" Target="http://www.scrabblefinder.com/word/insectile/" TargetMode="External"/><Relationship Id="rId125" Type="http://schemas.openxmlformats.org/officeDocument/2006/relationships/hyperlink" Target="http://www.scrabblefinder.com/word/nonmobile/" TargetMode="External"/><Relationship Id="rId141" Type="http://schemas.openxmlformats.org/officeDocument/2006/relationships/hyperlink" Target="http://www.scrabblefinder.com/word/versatile/" TargetMode="External"/><Relationship Id="rId146" Type="http://schemas.openxmlformats.org/officeDocument/2006/relationships/hyperlink" Target="http://www.scrabblefinder.com/word/camomile/" TargetMode="External"/><Relationship Id="rId167" Type="http://schemas.openxmlformats.org/officeDocument/2006/relationships/hyperlink" Target="http://www.scrabblefinder.com/word/sandpile/" TargetMode="External"/><Relationship Id="rId188" Type="http://schemas.openxmlformats.org/officeDocument/2006/relationships/hyperlink" Target="http://www.scrabblefinder.com/word/flexile/" TargetMode="External"/><Relationship Id="rId7" Type="http://schemas.openxmlformats.org/officeDocument/2006/relationships/hyperlink" Target="http://en.wikipedia.org/wiki/R-colored_vowel" TargetMode="External"/><Relationship Id="rId71" Type="http://schemas.openxmlformats.org/officeDocument/2006/relationships/hyperlink" Target="http://www.scrabblefinder.com/word/nucleophile/" TargetMode="External"/><Relationship Id="rId92" Type="http://schemas.openxmlformats.org/officeDocument/2006/relationships/hyperlink" Target="http://www.scrabblefinder.com/word/pimpmobile/" TargetMode="External"/><Relationship Id="rId162" Type="http://schemas.openxmlformats.org/officeDocument/2006/relationships/hyperlink" Target="http://www.scrabblefinder.com/word/outsmile/" TargetMode="External"/><Relationship Id="rId183" Type="http://schemas.openxmlformats.org/officeDocument/2006/relationships/hyperlink" Target="http://www.scrabblefinder.com/word/ductile/" TargetMode="External"/><Relationship Id="rId213" Type="http://schemas.openxmlformats.org/officeDocument/2006/relationships/hyperlink" Target="http://www.scrabblefinder.com/word/tactile/" TargetMode="External"/><Relationship Id="rId218" Type="http://schemas.openxmlformats.org/officeDocument/2006/relationships/hyperlink" Target="http://www.scrabblefinder.com/word/verbile/" TargetMode="External"/><Relationship Id="rId234" Type="http://schemas.openxmlformats.org/officeDocument/2006/relationships/hyperlink" Target="http://www.scrabblefinder.com/word/motile/" TargetMode="External"/><Relationship Id="rId239" Type="http://schemas.openxmlformats.org/officeDocument/2006/relationships/hyperlink" Target="http://www.scrabblefinder.com/word/retile/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Breathy_voice" TargetMode="External"/><Relationship Id="rId250" Type="http://schemas.openxmlformats.org/officeDocument/2006/relationships/hyperlink" Target="http://www.scrabblefinder.com/word/anile/" TargetMode="External"/><Relationship Id="rId255" Type="http://schemas.openxmlformats.org/officeDocument/2006/relationships/hyperlink" Target="http://www.scrabblefinder.com/word/guile/" TargetMode="External"/><Relationship Id="rId271" Type="http://schemas.openxmlformats.org/officeDocument/2006/relationships/hyperlink" Target="http://www.scrabblefinder.com/ends-with/ile/" TargetMode="External"/><Relationship Id="rId24" Type="http://schemas.openxmlformats.org/officeDocument/2006/relationships/hyperlink" Target="http://en.wikipedia.org/wiki/Sardinian_language" TargetMode="External"/><Relationship Id="rId40" Type="http://schemas.openxmlformats.org/officeDocument/2006/relationships/hyperlink" Target="http://en.wikipedia.org/wiki/File:Lateral_flaps.png" TargetMode="External"/><Relationship Id="rId45" Type="http://schemas.openxmlformats.org/officeDocument/2006/relationships/hyperlink" Target="http://en.wikipedia.org/wiki/English_language" TargetMode="External"/><Relationship Id="rId66" Type="http://schemas.openxmlformats.org/officeDocument/2006/relationships/hyperlink" Target="http://www.scrabblefinder.com/word/bibliophile/" TargetMode="External"/><Relationship Id="rId87" Type="http://schemas.openxmlformats.org/officeDocument/2006/relationships/hyperlink" Target="http://www.scrabblefinder.com/word/mercantile/" TargetMode="External"/><Relationship Id="rId110" Type="http://schemas.openxmlformats.org/officeDocument/2006/relationships/hyperlink" Target="http://www.scrabblefinder.com/word/expansile/" TargetMode="External"/><Relationship Id="rId115" Type="http://schemas.openxmlformats.org/officeDocument/2006/relationships/hyperlink" Target="http://www.scrabblefinder.com/word/hemophile/" TargetMode="External"/><Relationship Id="rId131" Type="http://schemas.openxmlformats.org/officeDocument/2006/relationships/hyperlink" Target="http://www.scrabblefinder.com/word/recompile/" TargetMode="External"/><Relationship Id="rId136" Type="http://schemas.openxmlformats.org/officeDocument/2006/relationships/hyperlink" Target="http://www.scrabblefinder.com/word/turnstile/" TargetMode="External"/><Relationship Id="rId157" Type="http://schemas.openxmlformats.org/officeDocument/2006/relationships/hyperlink" Target="http://www.scrabblefinder.com/word/invirile/" TargetMode="External"/><Relationship Id="rId178" Type="http://schemas.openxmlformats.org/officeDocument/2006/relationships/hyperlink" Target="http://www.scrabblefinder.com/word/bastile/" TargetMode="External"/><Relationship Id="rId61" Type="http://schemas.openxmlformats.org/officeDocument/2006/relationships/hyperlink" Target="http://en.wikipedia.org/wiki/Phonological_history_of_English_consonant_clusters" TargetMode="External"/><Relationship Id="rId82" Type="http://schemas.openxmlformats.org/officeDocument/2006/relationships/hyperlink" Target="http://www.scrabblefinder.com/word/bookmobile/" TargetMode="External"/><Relationship Id="rId152" Type="http://schemas.openxmlformats.org/officeDocument/2006/relationships/hyperlink" Target="http://www.scrabblefinder.com/word/erewhile/" TargetMode="External"/><Relationship Id="rId173" Type="http://schemas.openxmlformats.org/officeDocument/2006/relationships/hyperlink" Target="http://www.scrabblefinder.com/word/undocile/" TargetMode="External"/><Relationship Id="rId194" Type="http://schemas.openxmlformats.org/officeDocument/2006/relationships/hyperlink" Target="http://www.scrabblefinder.com/word/misfile/" TargetMode="External"/><Relationship Id="rId199" Type="http://schemas.openxmlformats.org/officeDocument/2006/relationships/hyperlink" Target="http://www.scrabblefinder.com/word/pantile/" TargetMode="External"/><Relationship Id="rId203" Type="http://schemas.openxmlformats.org/officeDocument/2006/relationships/hyperlink" Target="http://www.scrabblefinder.com/word/puerile/" TargetMode="External"/><Relationship Id="rId208" Type="http://schemas.openxmlformats.org/officeDocument/2006/relationships/hyperlink" Target="http://www.scrabblefinder.com/word/sextile/" TargetMode="External"/><Relationship Id="rId229" Type="http://schemas.openxmlformats.org/officeDocument/2006/relationships/hyperlink" Target="http://www.scrabblefinder.com/word/futile/" TargetMode="External"/><Relationship Id="rId19" Type="http://schemas.openxmlformats.org/officeDocument/2006/relationships/hyperlink" Target="http://en.wikipedia.org/wiki/Portuguese_language" TargetMode="External"/><Relationship Id="rId224" Type="http://schemas.openxmlformats.org/officeDocument/2006/relationships/hyperlink" Target="http://www.scrabblefinder.com/word/docile/" TargetMode="External"/><Relationship Id="rId240" Type="http://schemas.openxmlformats.org/officeDocument/2006/relationships/hyperlink" Target="http://www.scrabblefinder.com/word/revile/" TargetMode="External"/><Relationship Id="rId245" Type="http://schemas.openxmlformats.org/officeDocument/2006/relationships/hyperlink" Target="http://www.scrabblefinder.com/word/unpile/" TargetMode="External"/><Relationship Id="rId261" Type="http://schemas.openxmlformats.org/officeDocument/2006/relationships/hyperlink" Target="http://www.scrabblefinder.com/word/voile/" TargetMode="External"/><Relationship Id="rId266" Type="http://schemas.openxmlformats.org/officeDocument/2006/relationships/hyperlink" Target="http://www.scrabblefinder.com/word/pile/" TargetMode="External"/><Relationship Id="rId14" Type="http://schemas.openxmlformats.org/officeDocument/2006/relationships/hyperlink" Target="http://en.wikipedia.org/wiki/Trill_consonant" TargetMode="External"/><Relationship Id="rId30" Type="http://schemas.openxmlformats.org/officeDocument/2006/relationships/hyperlink" Target="http://en.wikipedia.org/wiki/Nasalization" TargetMode="External"/><Relationship Id="rId35" Type="http://schemas.openxmlformats.org/officeDocument/2006/relationships/hyperlink" Target="http://en.wikipedia.org/wiki/Japanese_language" TargetMode="External"/><Relationship Id="rId56" Type="http://schemas.openxmlformats.org/officeDocument/2006/relationships/hyperlink" Target="http://en.wikipedia.org/wiki/Alveolar_consonant" TargetMode="External"/><Relationship Id="rId77" Type="http://schemas.openxmlformats.org/officeDocument/2006/relationships/hyperlink" Target="http://www.scrabblefinder.com/word/ultravirile/" TargetMode="External"/><Relationship Id="rId100" Type="http://schemas.openxmlformats.org/officeDocument/2006/relationships/hyperlink" Target="http://www.scrabblefinder.com/word/worthwhile/" TargetMode="External"/><Relationship Id="rId105" Type="http://schemas.openxmlformats.org/officeDocument/2006/relationships/hyperlink" Target="http://www.scrabblefinder.com/word/chamomile/" TargetMode="External"/><Relationship Id="rId126" Type="http://schemas.openxmlformats.org/officeDocument/2006/relationships/hyperlink" Target="http://www.scrabblefinder.com/word/nonmotile/" TargetMode="External"/><Relationship Id="rId147" Type="http://schemas.openxmlformats.org/officeDocument/2006/relationships/hyperlink" Target="http://www.scrabblefinder.com/word/domicile/" TargetMode="External"/><Relationship Id="rId168" Type="http://schemas.openxmlformats.org/officeDocument/2006/relationships/hyperlink" Target="http://www.scrabblefinder.com/word/saxatile/" TargetMode="External"/><Relationship Id="rId8" Type="http://schemas.openxmlformats.org/officeDocument/2006/relationships/hyperlink" Target="http://en.wikipedia.org/wiki/Stop_consonant" TargetMode="External"/><Relationship Id="rId51" Type="http://schemas.openxmlformats.org/officeDocument/2006/relationships/hyperlink" Target="http://en.wikipedia.org/wiki/Golden_Horseshoe" TargetMode="External"/><Relationship Id="rId72" Type="http://schemas.openxmlformats.org/officeDocument/2006/relationships/hyperlink" Target="http://www.scrabblefinder.com/word/protractile/" TargetMode="External"/><Relationship Id="rId93" Type="http://schemas.openxmlformats.org/officeDocument/2006/relationships/hyperlink" Target="http://www.scrabblefinder.com/word/prehensile/" TargetMode="External"/><Relationship Id="rId98" Type="http://schemas.openxmlformats.org/officeDocument/2006/relationships/hyperlink" Target="http://www.scrabblefinder.com/word/thermopile/" TargetMode="External"/><Relationship Id="rId121" Type="http://schemas.openxmlformats.org/officeDocument/2006/relationships/hyperlink" Target="http://www.scrabblefinder.com/word/interfile/" TargetMode="External"/><Relationship Id="rId142" Type="http://schemas.openxmlformats.org/officeDocument/2006/relationships/hyperlink" Target="http://www.scrabblefinder.com/word/vibratile/" TargetMode="External"/><Relationship Id="rId163" Type="http://schemas.openxmlformats.org/officeDocument/2006/relationships/hyperlink" Target="http://www.scrabblefinder.com/word/oxyphile/" TargetMode="External"/><Relationship Id="rId184" Type="http://schemas.openxmlformats.org/officeDocument/2006/relationships/hyperlink" Target="http://www.scrabblefinder.com/word/febrile/" TargetMode="External"/><Relationship Id="rId189" Type="http://schemas.openxmlformats.org/officeDocument/2006/relationships/hyperlink" Target="http://www.scrabblefinder.com/word/fragile/" TargetMode="External"/><Relationship Id="rId219" Type="http://schemas.openxmlformats.org/officeDocument/2006/relationships/hyperlink" Target="http://www.scrabblefinder.com/word/aedile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scrabblefinder.com/word/tensile/" TargetMode="External"/><Relationship Id="rId230" Type="http://schemas.openxmlformats.org/officeDocument/2006/relationships/hyperlink" Target="http://www.scrabblefinder.com/word/habile/" TargetMode="External"/><Relationship Id="rId235" Type="http://schemas.openxmlformats.org/officeDocument/2006/relationships/hyperlink" Target="http://www.scrabblefinder.com/word/nubile/" TargetMode="External"/><Relationship Id="rId251" Type="http://schemas.openxmlformats.org/officeDocument/2006/relationships/hyperlink" Target="http://www.scrabblefinder.com/word/axile/" TargetMode="External"/><Relationship Id="rId256" Type="http://schemas.openxmlformats.org/officeDocument/2006/relationships/hyperlink" Target="http://www.scrabblefinder.com/word/maile/" TargetMode="External"/><Relationship Id="rId25" Type="http://schemas.openxmlformats.org/officeDocument/2006/relationships/hyperlink" Target="http://en.wikipedia.org/wiki/Alveolar_lateral_approximant" TargetMode="External"/><Relationship Id="rId46" Type="http://schemas.openxmlformats.org/officeDocument/2006/relationships/hyperlink" Target="http://en.wikipedia.org/wiki/Welsh_English" TargetMode="External"/><Relationship Id="rId67" Type="http://schemas.openxmlformats.org/officeDocument/2006/relationships/hyperlink" Target="http://www.scrabblefinder.com/word/bloodmobile/" TargetMode="External"/><Relationship Id="rId116" Type="http://schemas.openxmlformats.org/officeDocument/2006/relationships/hyperlink" Target="http://www.scrabblefinder.com/word/homophile/" TargetMode="External"/><Relationship Id="rId137" Type="http://schemas.openxmlformats.org/officeDocument/2006/relationships/hyperlink" Target="http://www.scrabblefinder.com/word/turophile/" TargetMode="External"/><Relationship Id="rId158" Type="http://schemas.openxmlformats.org/officeDocument/2006/relationships/hyperlink" Target="http://www.scrabblefinder.com/word/juvenile/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://en.wikipedia.org/wiki/Korean_language" TargetMode="External"/><Relationship Id="rId41" Type="http://schemas.openxmlformats.org/officeDocument/2006/relationships/image" Target="media/image1.png"/><Relationship Id="rId62" Type="http://schemas.openxmlformats.org/officeDocument/2006/relationships/hyperlink" Target="http://en.wikipedia.org/wiki/Bernard_Trevor_Matthews" TargetMode="External"/><Relationship Id="rId83" Type="http://schemas.openxmlformats.org/officeDocument/2006/relationships/hyperlink" Target="http://www.scrabblefinder.com/word/chrysotile/" TargetMode="External"/><Relationship Id="rId88" Type="http://schemas.openxmlformats.org/officeDocument/2006/relationships/hyperlink" Target="http://www.scrabblefinder.com/word/nonhostile/" TargetMode="External"/><Relationship Id="rId111" Type="http://schemas.openxmlformats.org/officeDocument/2006/relationships/hyperlink" Target="http://www.scrabblefinder.com/word/exsertile/" TargetMode="External"/><Relationship Id="rId132" Type="http://schemas.openxmlformats.org/officeDocument/2006/relationships/hyperlink" Target="http://www.scrabblefinder.com/word/reconcile/" TargetMode="External"/><Relationship Id="rId153" Type="http://schemas.openxmlformats.org/officeDocument/2006/relationships/hyperlink" Target="http://www.scrabblefinder.com/word/imbecile/" TargetMode="External"/><Relationship Id="rId174" Type="http://schemas.openxmlformats.org/officeDocument/2006/relationships/hyperlink" Target="http://www.scrabblefinder.com/word/volatile/" TargetMode="External"/><Relationship Id="rId179" Type="http://schemas.openxmlformats.org/officeDocument/2006/relationships/hyperlink" Target="http://www.scrabblefinder.com/word/beguile/" TargetMode="External"/><Relationship Id="rId195" Type="http://schemas.openxmlformats.org/officeDocument/2006/relationships/hyperlink" Target="http://www.scrabblefinder.com/word/missile/" TargetMode="External"/><Relationship Id="rId209" Type="http://schemas.openxmlformats.org/officeDocument/2006/relationships/hyperlink" Target="http://www.scrabblefinder.com/word/stabile/" TargetMode="External"/><Relationship Id="rId190" Type="http://schemas.openxmlformats.org/officeDocument/2006/relationships/hyperlink" Target="http://www.scrabblefinder.com/word/gentile/" TargetMode="External"/><Relationship Id="rId204" Type="http://schemas.openxmlformats.org/officeDocument/2006/relationships/hyperlink" Target="http://www.scrabblefinder.com/word/reptile/" TargetMode="External"/><Relationship Id="rId220" Type="http://schemas.openxmlformats.org/officeDocument/2006/relationships/hyperlink" Target="http://www.scrabblefinder.com/word/audile/" TargetMode="External"/><Relationship Id="rId225" Type="http://schemas.openxmlformats.org/officeDocument/2006/relationships/hyperlink" Target="http://www.scrabblefinder.com/word/ensile/" TargetMode="External"/><Relationship Id="rId241" Type="http://schemas.openxmlformats.org/officeDocument/2006/relationships/hyperlink" Target="http://www.scrabblefinder.com/word/rutile/" TargetMode="External"/><Relationship Id="rId246" Type="http://schemas.openxmlformats.org/officeDocument/2006/relationships/hyperlink" Target="http://www.scrabblefinder.com/word/uppile/" TargetMode="External"/><Relationship Id="rId267" Type="http://schemas.openxmlformats.org/officeDocument/2006/relationships/hyperlink" Target="http://www.scrabblefinder.com/word/rile/" TargetMode="External"/><Relationship Id="rId15" Type="http://schemas.openxmlformats.org/officeDocument/2006/relationships/hyperlink" Target="http://en.wikipedia.org/wiki/Germanic_languages" TargetMode="External"/><Relationship Id="rId36" Type="http://schemas.openxmlformats.org/officeDocument/2006/relationships/hyperlink" Target="http://en.wikipedia.org/wiki/Retroflex_lateral_flap" TargetMode="External"/><Relationship Id="rId57" Type="http://schemas.openxmlformats.org/officeDocument/2006/relationships/hyperlink" Target="http://en.wikipedia.org/wiki/Southern_American_English" TargetMode="External"/><Relationship Id="rId106" Type="http://schemas.openxmlformats.org/officeDocument/2006/relationships/hyperlink" Target="http://www.scrabblefinder.com/word/cinephile/" TargetMode="External"/><Relationship Id="rId127" Type="http://schemas.openxmlformats.org/officeDocument/2006/relationships/hyperlink" Target="http://www.scrabblefinder.com/word/nonvirile/" TargetMode="External"/><Relationship Id="rId262" Type="http://schemas.openxmlformats.org/officeDocument/2006/relationships/hyperlink" Target="http://www.scrabblefinder.com/word/while/" TargetMode="External"/><Relationship Id="rId10" Type="http://schemas.openxmlformats.org/officeDocument/2006/relationships/hyperlink" Target="http://en.wikipedia.org/wiki/Release_(phonetics)" TargetMode="External"/><Relationship Id="rId31" Type="http://schemas.openxmlformats.org/officeDocument/2006/relationships/hyperlink" Target="http://en.wikipedia.org/wiki/Sanskrit" TargetMode="External"/><Relationship Id="rId52" Type="http://schemas.openxmlformats.org/officeDocument/2006/relationships/hyperlink" Target="http://en.wikipedia.org/wiki/Phonological_history_of_English_consonant_clusters" TargetMode="External"/><Relationship Id="rId73" Type="http://schemas.openxmlformats.org/officeDocument/2006/relationships/hyperlink" Target="http://www.scrabblefinder.com/word/spermophile/" TargetMode="External"/><Relationship Id="rId78" Type="http://schemas.openxmlformats.org/officeDocument/2006/relationships/hyperlink" Target="http://www.scrabblefinder.com/word/acidophile/" TargetMode="External"/><Relationship Id="rId94" Type="http://schemas.openxmlformats.org/officeDocument/2006/relationships/hyperlink" Target="http://www.scrabblefinder.com/word/projectile/" TargetMode="External"/><Relationship Id="rId99" Type="http://schemas.openxmlformats.org/officeDocument/2006/relationships/hyperlink" Target="http://www.scrabblefinder.com/word/videophile/" TargetMode="External"/><Relationship Id="rId101" Type="http://schemas.openxmlformats.org/officeDocument/2006/relationships/hyperlink" Target="http://www.scrabblefinder.com/word/airmobile/" TargetMode="External"/><Relationship Id="rId122" Type="http://schemas.openxmlformats.org/officeDocument/2006/relationships/hyperlink" Target="http://www.scrabblefinder.com/word/logophile/" TargetMode="External"/><Relationship Id="rId143" Type="http://schemas.openxmlformats.org/officeDocument/2006/relationships/hyperlink" Target="http://www.scrabblefinder.com/word/xenophile/" TargetMode="External"/><Relationship Id="rId148" Type="http://schemas.openxmlformats.org/officeDocument/2006/relationships/hyperlink" Target="http://www.scrabblefinder.com/word/enophile/" TargetMode="External"/><Relationship Id="rId164" Type="http://schemas.openxmlformats.org/officeDocument/2006/relationships/hyperlink" Target="http://www.scrabblefinder.com/word/quantile/" TargetMode="External"/><Relationship Id="rId169" Type="http://schemas.openxmlformats.org/officeDocument/2006/relationships/hyperlink" Target="http://www.scrabblefinder.com/word/scissile/" TargetMode="External"/><Relationship Id="rId185" Type="http://schemas.openxmlformats.org/officeDocument/2006/relationships/hyperlink" Target="http://www.scrabblefinder.com/word/ferti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lace_of_articulation" TargetMode="External"/><Relationship Id="rId180" Type="http://schemas.openxmlformats.org/officeDocument/2006/relationships/hyperlink" Target="http://www.scrabblefinder.com/word/besmile/" TargetMode="External"/><Relationship Id="rId210" Type="http://schemas.openxmlformats.org/officeDocument/2006/relationships/hyperlink" Target="http://www.scrabblefinder.com/word/sterile/" TargetMode="External"/><Relationship Id="rId215" Type="http://schemas.openxmlformats.org/officeDocument/2006/relationships/hyperlink" Target="http://www.scrabblefinder.com/word/textile/" TargetMode="External"/><Relationship Id="rId236" Type="http://schemas.openxmlformats.org/officeDocument/2006/relationships/hyperlink" Target="http://www.scrabblefinder.com/word/penile/" TargetMode="External"/><Relationship Id="rId257" Type="http://schemas.openxmlformats.org/officeDocument/2006/relationships/hyperlink" Target="http://www.scrabblefinder.com/word/spile/" TargetMode="External"/><Relationship Id="rId26" Type="http://schemas.openxmlformats.org/officeDocument/2006/relationships/hyperlink" Target="http://en.wikipedia.org/wiki/Indic_language" TargetMode="External"/><Relationship Id="rId231" Type="http://schemas.openxmlformats.org/officeDocument/2006/relationships/hyperlink" Target="http://www.scrabblefinder.com/word/jubile/" TargetMode="External"/><Relationship Id="rId252" Type="http://schemas.openxmlformats.org/officeDocument/2006/relationships/hyperlink" Target="http://www.scrabblefinder.com/word/chile/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://en.wikipedia.org/wiki/Phonological_history_of_English_consonant_clusters" TargetMode="External"/><Relationship Id="rId68" Type="http://schemas.openxmlformats.org/officeDocument/2006/relationships/hyperlink" Target="http://www.scrabblefinder.com/word/contractile/" TargetMode="External"/><Relationship Id="rId89" Type="http://schemas.openxmlformats.org/officeDocument/2006/relationships/hyperlink" Target="http://www.scrabblefinder.com/word/otherwhile/" TargetMode="External"/><Relationship Id="rId112" Type="http://schemas.openxmlformats.org/officeDocument/2006/relationships/hyperlink" Target="http://www.scrabblefinder.com/word/extensile/" TargetMode="External"/><Relationship Id="rId133" Type="http://schemas.openxmlformats.org/officeDocument/2006/relationships/hyperlink" Target="http://www.scrabblefinder.com/word/rheophile/" TargetMode="External"/><Relationship Id="rId154" Type="http://schemas.openxmlformats.org/officeDocument/2006/relationships/hyperlink" Target="http://www.scrabblefinder.com/word/immobile/" TargetMode="External"/><Relationship Id="rId175" Type="http://schemas.openxmlformats.org/officeDocument/2006/relationships/hyperlink" Target="http://www.scrabblefinder.com/word/woodpile/" TargetMode="External"/><Relationship Id="rId196" Type="http://schemas.openxmlformats.org/officeDocument/2006/relationships/hyperlink" Target="http://www.scrabblefinder.com/word/nargile/" TargetMode="External"/><Relationship Id="rId200" Type="http://schemas.openxmlformats.org/officeDocument/2006/relationships/hyperlink" Target="http://www.scrabblefinder.com/word/pensile/" TargetMode="External"/><Relationship Id="rId16" Type="http://schemas.openxmlformats.org/officeDocument/2006/relationships/hyperlink" Target="http://en.wikipedia.org/wiki/Allophone" TargetMode="External"/><Relationship Id="rId221" Type="http://schemas.openxmlformats.org/officeDocument/2006/relationships/hyperlink" Target="http://www.scrabblefinder.com/word/awhile/" TargetMode="External"/><Relationship Id="rId242" Type="http://schemas.openxmlformats.org/officeDocument/2006/relationships/hyperlink" Target="http://www.scrabblefinder.com/word/sedile/" TargetMode="External"/><Relationship Id="rId263" Type="http://schemas.openxmlformats.org/officeDocument/2006/relationships/hyperlink" Target="http://www.scrabblefinder.com/word/bile/" TargetMode="External"/><Relationship Id="rId37" Type="http://schemas.openxmlformats.org/officeDocument/2006/relationships/hyperlink" Target="http://en.wikipedia.org/wiki/Lateral_approximant" TargetMode="External"/><Relationship Id="rId58" Type="http://schemas.openxmlformats.org/officeDocument/2006/relationships/hyperlink" Target="http://en.wikipedia.org/wiki/Phonological_history_of_English_consonant_clusters" TargetMode="External"/><Relationship Id="rId79" Type="http://schemas.openxmlformats.org/officeDocument/2006/relationships/hyperlink" Target="http://www.scrabblefinder.com/word/amphiphile/" TargetMode="External"/><Relationship Id="rId102" Type="http://schemas.openxmlformats.org/officeDocument/2006/relationships/hyperlink" Target="http://www.scrabblefinder.com/word/basophile/" TargetMode="External"/><Relationship Id="rId123" Type="http://schemas.openxmlformats.org/officeDocument/2006/relationships/hyperlink" Target="http://www.scrabblefinder.com/word/meanwhile/" TargetMode="External"/><Relationship Id="rId144" Type="http://schemas.openxmlformats.org/officeDocument/2006/relationships/hyperlink" Target="http://www.scrabblefinder.com/word/xerophile/" TargetMode="External"/><Relationship Id="rId90" Type="http://schemas.openxmlformats.org/officeDocument/2006/relationships/hyperlink" Target="http://www.scrabblefinder.com/word/overfacile/" TargetMode="External"/><Relationship Id="rId165" Type="http://schemas.openxmlformats.org/officeDocument/2006/relationships/hyperlink" Target="http://www.scrabblefinder.com/word/quartile/" TargetMode="External"/><Relationship Id="rId186" Type="http://schemas.openxmlformats.org/officeDocument/2006/relationships/hyperlink" Target="http://www.scrabblefinder.com/word/fictile/" TargetMode="External"/><Relationship Id="rId211" Type="http://schemas.openxmlformats.org/officeDocument/2006/relationships/hyperlink" Target="http://www.scrabblefinder.com/word/subfile/" TargetMode="External"/><Relationship Id="rId232" Type="http://schemas.openxmlformats.org/officeDocument/2006/relationships/hyperlink" Target="http://www.scrabblefinder.com/word/labile/" TargetMode="External"/><Relationship Id="rId253" Type="http://schemas.openxmlformats.org/officeDocument/2006/relationships/hyperlink" Target="http://www.scrabblefinder.com/word/edile/" TargetMode="External"/><Relationship Id="rId27" Type="http://schemas.openxmlformats.org/officeDocument/2006/relationships/hyperlink" Target="http://en.wikipedia.org/wiki/Dravidian_languages" TargetMode="External"/><Relationship Id="rId48" Type="http://schemas.openxmlformats.org/officeDocument/2006/relationships/hyperlink" Target="http://en.wikipedia.org/wiki/Received_Pronunciation" TargetMode="External"/><Relationship Id="rId69" Type="http://schemas.openxmlformats.org/officeDocument/2006/relationships/hyperlink" Target="http://www.scrabblefinder.com/word/heterophile/" TargetMode="External"/><Relationship Id="rId113" Type="http://schemas.openxmlformats.org/officeDocument/2006/relationships/hyperlink" Target="http://www.scrabblefinder.com/word/facsimile/" TargetMode="External"/><Relationship Id="rId134" Type="http://schemas.openxmlformats.org/officeDocument/2006/relationships/hyperlink" Target="http://www.scrabblefinder.com/word/skimobile/" TargetMode="External"/><Relationship Id="rId80" Type="http://schemas.openxmlformats.org/officeDocument/2006/relationships/hyperlink" Target="http://www.scrabblefinder.com/word/audiophile/" TargetMode="External"/><Relationship Id="rId155" Type="http://schemas.openxmlformats.org/officeDocument/2006/relationships/hyperlink" Target="http://www.scrabblefinder.com/word/immotile/" TargetMode="External"/><Relationship Id="rId176" Type="http://schemas.openxmlformats.org/officeDocument/2006/relationships/hyperlink" Target="http://www.scrabblefinder.com/word/zoophile/" TargetMode="External"/><Relationship Id="rId197" Type="http://schemas.openxmlformats.org/officeDocument/2006/relationships/hyperlink" Target="http://www.scrabblefinder.com/word/nitrile/" TargetMode="External"/><Relationship Id="rId201" Type="http://schemas.openxmlformats.org/officeDocument/2006/relationships/hyperlink" Target="http://www.scrabblefinder.com/word/prefile/" TargetMode="External"/><Relationship Id="rId222" Type="http://schemas.openxmlformats.org/officeDocument/2006/relationships/hyperlink" Target="http://www.scrabblefinder.com/word/decile/" TargetMode="External"/><Relationship Id="rId243" Type="http://schemas.openxmlformats.org/officeDocument/2006/relationships/hyperlink" Target="http://www.scrabblefinder.com/word/senile/" TargetMode="External"/><Relationship Id="rId264" Type="http://schemas.openxmlformats.org/officeDocument/2006/relationships/hyperlink" Target="http://www.scrabblefinder.com/word/file/" TargetMode="External"/><Relationship Id="rId17" Type="http://schemas.openxmlformats.org/officeDocument/2006/relationships/hyperlink" Target="http://en.wikipedia.org/wiki/Low_German_language" TargetMode="External"/><Relationship Id="rId38" Type="http://schemas.openxmlformats.org/officeDocument/2006/relationships/hyperlink" Target="http://en.wikipedia.org/wiki/Retroflex_approximant" TargetMode="External"/><Relationship Id="rId59" Type="http://schemas.openxmlformats.org/officeDocument/2006/relationships/hyperlink" Target="http://en.wikipedia.org/wiki/East_Anglian" TargetMode="External"/><Relationship Id="rId103" Type="http://schemas.openxmlformats.org/officeDocument/2006/relationships/hyperlink" Target="http://www.scrabblefinder.com/word/campanile/" TargetMode="External"/><Relationship Id="rId124" Type="http://schemas.openxmlformats.org/officeDocument/2006/relationships/hyperlink" Target="http://www.scrabblefinder.com/word/mycophile/" TargetMode="External"/><Relationship Id="rId70" Type="http://schemas.openxmlformats.org/officeDocument/2006/relationships/hyperlink" Target="http://www.scrabblefinder.com/word/nonvolatile/" TargetMode="External"/><Relationship Id="rId91" Type="http://schemas.openxmlformats.org/officeDocument/2006/relationships/hyperlink" Target="http://www.scrabblefinder.com/word/percentile/" TargetMode="External"/><Relationship Id="rId145" Type="http://schemas.openxmlformats.org/officeDocument/2006/relationships/hyperlink" Target="http://www.scrabblefinder.com/word/afebrile/" TargetMode="External"/><Relationship Id="rId166" Type="http://schemas.openxmlformats.org/officeDocument/2006/relationships/hyperlink" Target="http://www.scrabblefinder.com/word/quintile/" TargetMode="External"/><Relationship Id="rId187" Type="http://schemas.openxmlformats.org/officeDocument/2006/relationships/hyperlink" Target="http://www.scrabblefinder.com/word/fissile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crabblefinder.com/word/subtile/" TargetMode="External"/><Relationship Id="rId233" Type="http://schemas.openxmlformats.org/officeDocument/2006/relationships/hyperlink" Target="http://www.scrabblefinder.com/word/mobile/" TargetMode="External"/><Relationship Id="rId254" Type="http://schemas.openxmlformats.org/officeDocument/2006/relationships/hyperlink" Target="http://www.scrabblefinder.com/word/exile/" TargetMode="External"/><Relationship Id="rId28" Type="http://schemas.openxmlformats.org/officeDocument/2006/relationships/hyperlink" Target="http://en.wikipedia.org/wiki/Hindi" TargetMode="External"/><Relationship Id="rId49" Type="http://schemas.openxmlformats.org/officeDocument/2006/relationships/hyperlink" Target="http://en.wikipedia.org/wiki/Phonological_history_of_English_consonant_clusters" TargetMode="External"/><Relationship Id="rId114" Type="http://schemas.openxmlformats.org/officeDocument/2006/relationships/hyperlink" Target="http://www.scrabblefinder.com/word/halophi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4070</Words>
  <Characters>24014</Characters>
  <Application>Microsoft Office Word</Application>
  <DocSecurity>0</DocSecurity>
  <Lines>200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Bertrand</dc:creator>
  <cp:lastModifiedBy>Kateřina Tomková</cp:lastModifiedBy>
  <cp:revision>2</cp:revision>
  <dcterms:created xsi:type="dcterms:W3CDTF">2014-10-22T11:52:00Z</dcterms:created>
  <dcterms:modified xsi:type="dcterms:W3CDTF">2014-10-22T11:52:00Z</dcterms:modified>
</cp:coreProperties>
</file>