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C3" w:rsidRPr="00AB7FBB" w:rsidRDefault="005F7FC3" w:rsidP="005F7FC3">
      <w:pPr>
        <w:spacing w:after="0" w:line="240" w:lineRule="auto"/>
        <w:outlineLvl w:val="1"/>
        <w:rPr>
          <w:rFonts w:ascii="Lucida Sans Unicode" w:eastAsia="Times New Roman" w:hAnsi="Lucida Sans Unicode" w:cs="Lucida Sans Unicode"/>
          <w:kern w:val="36"/>
          <w:sz w:val="20"/>
          <w:szCs w:val="20"/>
          <w:lang w:eastAsia="it-IT"/>
        </w:rPr>
      </w:pPr>
      <w:r w:rsidRPr="00AB7FBB">
        <w:rPr>
          <w:rFonts w:ascii="Lucida Sans Unicode" w:eastAsia="Times New Roman" w:hAnsi="Lucida Sans Unicode" w:cs="Lucida Sans Unicode"/>
          <w:kern w:val="36"/>
          <w:sz w:val="20"/>
          <w:szCs w:val="20"/>
          <w:lang w:eastAsia="it-IT"/>
        </w:rPr>
        <w:t>[da: http://d.repubblica.it/cucina]</w:t>
      </w:r>
    </w:p>
    <w:p w:rsidR="005F7FC3" w:rsidRPr="00AB7FBB" w:rsidRDefault="005F7FC3" w:rsidP="005F7FC3">
      <w:pPr>
        <w:shd w:val="clear" w:color="auto" w:fill="FFFFFF"/>
        <w:spacing w:before="100" w:beforeAutospacing="1" w:after="100" w:afterAutospacing="1" w:line="223" w:lineRule="atLeast"/>
        <w:outlineLvl w:val="0"/>
        <w:rPr>
          <w:rFonts w:ascii="Akz" w:eastAsia="Times New Roman" w:hAnsi="Akz" w:cs="Times New Roman"/>
          <w:b/>
          <w:bCs/>
          <w:caps/>
          <w:spacing w:val="-10"/>
          <w:kern w:val="36"/>
          <w:sz w:val="32"/>
          <w:szCs w:val="32"/>
          <w:lang w:eastAsia="it-IT"/>
        </w:rPr>
      </w:pPr>
      <w:r w:rsidRPr="00AB7FBB">
        <w:rPr>
          <w:rFonts w:ascii="Akz" w:eastAsia="Times New Roman" w:hAnsi="Akz" w:cs="Times New Roman"/>
          <w:b/>
          <w:bCs/>
          <w:caps/>
          <w:spacing w:val="-10"/>
          <w:kern w:val="36"/>
          <w:sz w:val="32"/>
          <w:szCs w:val="32"/>
          <w:lang w:eastAsia="it-IT"/>
        </w:rPr>
        <w:t>L'arte della cucina italiana: i 10 errori da non commettere</w:t>
      </w:r>
    </w:p>
    <w:p w:rsidR="005F7FC3" w:rsidRPr="00AB7FBB" w:rsidRDefault="005F7FC3" w:rsidP="005F7FC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AB7FBB">
        <w:rPr>
          <w:rFonts w:ascii="Times New Roman" w:eastAsia="Times New Roman" w:hAnsi="Times New Roman" w:cs="Times New Roman"/>
          <w:lang w:eastAsia="it-IT"/>
        </w:rPr>
        <w:t xml:space="preserve">Basta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fare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un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viaggio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negli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States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(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ma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anche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solo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in Germania) per vedere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stravolti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i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nostri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rituali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culinari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. Dal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ketchup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usato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come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passata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di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pomodoro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al cappuccino </w:t>
      </w:r>
      <w:r w:rsidR="004F33D2">
        <w:rPr>
          <w:rFonts w:ascii="Times New Roman" w:eastAsia="Times New Roman" w:hAnsi="Times New Roman" w:cs="Times New Roman"/>
          <w:lang w:eastAsia="it-IT"/>
        </w:rPr>
        <w:t xml:space="preserve">a </w:t>
      </w:r>
      <w:proofErr w:type="spellStart"/>
      <w:r w:rsidR="004F33D2">
        <w:rPr>
          <w:rFonts w:ascii="Times New Roman" w:eastAsia="Times New Roman" w:hAnsi="Times New Roman" w:cs="Times New Roman"/>
          <w:lang w:eastAsia="it-IT"/>
        </w:rPr>
        <w:t>ogni</w:t>
      </w:r>
      <w:proofErr w:type="spellEnd"/>
      <w:r w:rsidR="004F33D2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4F33D2">
        <w:rPr>
          <w:rFonts w:ascii="Times New Roman" w:eastAsia="Times New Roman" w:hAnsi="Times New Roman" w:cs="Times New Roman"/>
          <w:lang w:eastAsia="it-IT"/>
        </w:rPr>
        <w:t>ora</w:t>
      </w:r>
      <w:proofErr w:type="spellEnd"/>
      <w:r w:rsidR="004F33D2">
        <w:rPr>
          <w:rFonts w:ascii="Times New Roman" w:eastAsia="Times New Roman" w:hAnsi="Times New Roman" w:cs="Times New Roman"/>
          <w:lang w:eastAsia="it-IT"/>
        </w:rPr>
        <w:t xml:space="preserve">. </w:t>
      </w:r>
      <w:proofErr w:type="spellStart"/>
      <w:r w:rsidR="004F33D2">
        <w:rPr>
          <w:rFonts w:ascii="Times New Roman" w:eastAsia="Times New Roman" w:hAnsi="Times New Roman" w:cs="Times New Roman"/>
          <w:lang w:eastAsia="it-IT"/>
        </w:rPr>
        <w:t>Ecco</w:t>
      </w:r>
      <w:proofErr w:type="spellEnd"/>
      <w:r w:rsidR="004F33D2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4F33D2">
        <w:rPr>
          <w:rFonts w:ascii="Times New Roman" w:eastAsia="Times New Roman" w:hAnsi="Times New Roman" w:cs="Times New Roman"/>
          <w:lang w:eastAsia="it-IT"/>
        </w:rPr>
        <w:t>allora</w:t>
      </w:r>
      <w:proofErr w:type="spellEnd"/>
      <w:r w:rsidR="004F33D2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4F33D2">
        <w:rPr>
          <w:rFonts w:ascii="Times New Roman" w:eastAsia="Times New Roman" w:hAnsi="Times New Roman" w:cs="Times New Roman"/>
          <w:lang w:eastAsia="it-IT"/>
        </w:rPr>
        <w:t>le</w:t>
      </w:r>
      <w:proofErr w:type="spellEnd"/>
      <w:r w:rsidR="004F33D2">
        <w:rPr>
          <w:rFonts w:ascii="Times New Roman" w:eastAsia="Times New Roman" w:hAnsi="Times New Roman" w:cs="Times New Roman"/>
          <w:lang w:eastAsia="it-IT"/>
        </w:rPr>
        <w:t xml:space="preserve"> 10</w:t>
      </w:r>
      <w:r w:rsidRPr="00AB7FB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regole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che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demoliscono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i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luoghi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comuni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sul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cibo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di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casa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nostra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più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diffusi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all'estero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. Per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insegnare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agli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stranieri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come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evitare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orrori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culinari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al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momento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di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mettere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in tavola o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degustare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una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specialità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italiana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.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Un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tormentone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in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dieci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punti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che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gira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in </w:t>
      </w:r>
      <w:proofErr w:type="gramStart"/>
      <w:r w:rsidRPr="00AB7FBB">
        <w:rPr>
          <w:rFonts w:ascii="Times New Roman" w:eastAsia="Times New Roman" w:hAnsi="Times New Roman" w:cs="Times New Roman"/>
          <w:lang w:eastAsia="it-IT"/>
        </w:rPr>
        <w:t>Rete</w:t>
      </w:r>
      <w:proofErr w:type="gramEnd"/>
      <w:r w:rsidRPr="00AB7FB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già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da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un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po',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ideato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dall'Academia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Barilla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, che fa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sempre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sorridere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.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Condividilo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con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gli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B7FBB">
        <w:rPr>
          <w:rFonts w:ascii="Times New Roman" w:eastAsia="Times New Roman" w:hAnsi="Times New Roman" w:cs="Times New Roman"/>
          <w:lang w:eastAsia="it-IT"/>
        </w:rPr>
        <w:t>amici</w:t>
      </w:r>
      <w:proofErr w:type="spellEnd"/>
      <w:r w:rsidRPr="00AB7FBB">
        <w:rPr>
          <w:rFonts w:ascii="Times New Roman" w:eastAsia="Times New Roman" w:hAnsi="Times New Roman" w:cs="Times New Roman"/>
          <w:lang w:eastAsia="it-IT"/>
        </w:rPr>
        <w:t>!</w:t>
      </w:r>
    </w:p>
    <w:p w:rsidR="005F7FC3" w:rsidRPr="00AB7FBB" w:rsidRDefault="005F7FC3" w:rsidP="005F7FC3">
      <w:pPr>
        <w:spacing w:after="0" w:line="240" w:lineRule="auto"/>
        <w:outlineLvl w:val="1"/>
        <w:rPr>
          <w:rFonts w:ascii="Lucida Sans Unicode" w:eastAsia="Times New Roman" w:hAnsi="Lucida Sans Unicode" w:cs="Lucida Sans Unicode"/>
          <w:kern w:val="36"/>
          <w:sz w:val="29"/>
          <w:szCs w:val="29"/>
          <w:lang w:eastAsia="it-IT"/>
        </w:rPr>
      </w:pPr>
    </w:p>
    <w:p w:rsidR="005F7FC3" w:rsidRPr="00AB7FBB" w:rsidRDefault="005F7FC3" w:rsidP="005F7FC3">
      <w:pPr>
        <w:spacing w:after="0" w:line="240" w:lineRule="auto"/>
        <w:outlineLvl w:val="1"/>
        <w:rPr>
          <w:rFonts w:ascii="Lucida Sans Unicode" w:eastAsia="Times New Roman" w:hAnsi="Lucida Sans Unicode" w:cs="Lucida Sans Unicode"/>
          <w:kern w:val="36"/>
          <w:sz w:val="20"/>
          <w:szCs w:val="20"/>
          <w:lang w:eastAsia="it-IT"/>
        </w:rPr>
      </w:pPr>
      <w:r w:rsidRPr="00AB7FBB">
        <w:rPr>
          <w:rFonts w:ascii="Lucida Sans Unicode" w:eastAsia="Times New Roman" w:hAnsi="Lucida Sans Unicode" w:cs="Lucida Sans Unicode"/>
          <w:kern w:val="36"/>
          <w:sz w:val="20"/>
          <w:szCs w:val="20"/>
          <w:lang w:eastAsia="it-IT"/>
        </w:rPr>
        <w:t>[da: http://www.academiabarilla.it]</w:t>
      </w:r>
    </w:p>
    <w:p w:rsidR="005F7FC3" w:rsidRPr="00AB7FBB" w:rsidRDefault="005F7FC3" w:rsidP="005F7FC3">
      <w:pPr>
        <w:spacing w:after="0" w:line="240" w:lineRule="auto"/>
        <w:outlineLvl w:val="1"/>
        <w:rPr>
          <w:rFonts w:ascii="Lucida Sans Unicode" w:eastAsia="Times New Roman" w:hAnsi="Lucida Sans Unicode" w:cs="Lucida Sans Unicode"/>
          <w:kern w:val="36"/>
          <w:sz w:val="29"/>
          <w:szCs w:val="29"/>
          <w:lang w:eastAsia="it-IT"/>
        </w:rPr>
      </w:pPr>
    </w:p>
    <w:p w:rsidR="005F7FC3" w:rsidRPr="00AB7FBB" w:rsidRDefault="005F7FC3" w:rsidP="005F7FC3">
      <w:pPr>
        <w:spacing w:after="0" w:line="240" w:lineRule="auto"/>
        <w:outlineLvl w:val="1"/>
        <w:rPr>
          <w:rFonts w:ascii="Lucida Sans Unicode" w:eastAsia="Times New Roman" w:hAnsi="Lucida Sans Unicode" w:cs="Lucida Sans Unicode"/>
          <w:b/>
          <w:kern w:val="36"/>
          <w:sz w:val="29"/>
          <w:szCs w:val="29"/>
          <w:lang w:eastAsia="it-IT"/>
        </w:rPr>
      </w:pPr>
      <w:r w:rsidRPr="00AB7FBB">
        <w:rPr>
          <w:rFonts w:ascii="Lucida Sans Unicode" w:eastAsia="Times New Roman" w:hAnsi="Lucida Sans Unicode" w:cs="Lucida Sans Unicode"/>
          <w:b/>
          <w:kern w:val="36"/>
          <w:sz w:val="29"/>
          <w:szCs w:val="29"/>
          <w:lang w:eastAsia="it-IT"/>
        </w:rPr>
        <w:t xml:space="preserve">I 10 </w:t>
      </w:r>
      <w:proofErr w:type="spellStart"/>
      <w:r w:rsidRPr="00AB7FBB">
        <w:rPr>
          <w:rFonts w:ascii="Lucida Sans Unicode" w:eastAsia="Times New Roman" w:hAnsi="Lucida Sans Unicode" w:cs="Lucida Sans Unicode"/>
          <w:b/>
          <w:kern w:val="36"/>
          <w:sz w:val="29"/>
          <w:szCs w:val="29"/>
          <w:lang w:eastAsia="it-IT"/>
        </w:rPr>
        <w:t>comandamenti</w:t>
      </w:r>
      <w:proofErr w:type="spellEnd"/>
      <w:r w:rsidRPr="00AB7FBB">
        <w:rPr>
          <w:rFonts w:ascii="Lucida Sans Unicode" w:eastAsia="Times New Roman" w:hAnsi="Lucida Sans Unicode" w:cs="Lucida Sans Unicode"/>
          <w:b/>
          <w:kern w:val="36"/>
          <w:sz w:val="29"/>
          <w:szCs w:val="29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b/>
          <w:kern w:val="36"/>
          <w:sz w:val="29"/>
          <w:szCs w:val="29"/>
          <w:lang w:eastAsia="it-IT"/>
        </w:rPr>
        <w:t>della</w:t>
      </w:r>
      <w:proofErr w:type="spellEnd"/>
      <w:r w:rsidRPr="00AB7FBB">
        <w:rPr>
          <w:rFonts w:ascii="Lucida Sans Unicode" w:eastAsia="Times New Roman" w:hAnsi="Lucida Sans Unicode" w:cs="Lucida Sans Unicode"/>
          <w:b/>
          <w:kern w:val="36"/>
          <w:sz w:val="29"/>
          <w:szCs w:val="29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b/>
          <w:kern w:val="36"/>
          <w:sz w:val="29"/>
          <w:szCs w:val="29"/>
          <w:lang w:eastAsia="it-IT"/>
        </w:rPr>
        <w:t>Cucina</w:t>
      </w:r>
      <w:proofErr w:type="spellEnd"/>
      <w:r w:rsidRPr="00AB7FBB">
        <w:rPr>
          <w:rFonts w:ascii="Lucida Sans Unicode" w:eastAsia="Times New Roman" w:hAnsi="Lucida Sans Unicode" w:cs="Lucida Sans Unicode"/>
          <w:b/>
          <w:kern w:val="36"/>
          <w:sz w:val="29"/>
          <w:szCs w:val="29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b/>
          <w:kern w:val="36"/>
          <w:sz w:val="29"/>
          <w:szCs w:val="29"/>
          <w:lang w:eastAsia="it-IT"/>
        </w:rPr>
        <w:t>Italiana</w:t>
      </w:r>
      <w:proofErr w:type="spellEnd"/>
    </w:p>
    <w:p w:rsidR="005F7FC3" w:rsidRPr="00AB7FBB" w:rsidRDefault="005F7FC3" w:rsidP="005F7FC3">
      <w:pPr>
        <w:pBdr>
          <w:bottom w:val="single" w:sz="4" w:space="2" w:color="B7B095"/>
        </w:pBdr>
        <w:spacing w:before="100" w:beforeAutospacing="1" w:after="100" w:afterAutospacing="1" w:line="336" w:lineRule="atLeast"/>
        <w:rPr>
          <w:rFonts w:ascii="Georgia" w:eastAsia="Times New Roman" w:hAnsi="Georgia" w:cs="Lucida Sans Unicode"/>
          <w:caps/>
          <w:lang w:eastAsia="it-IT"/>
        </w:rPr>
      </w:pPr>
      <w:r w:rsidRPr="00AB7FBB">
        <w:rPr>
          <w:rFonts w:ascii="Georgia" w:eastAsia="Times New Roman" w:hAnsi="Georgia" w:cs="Lucida Sans Unicode"/>
          <w:b/>
          <w:bCs/>
          <w:caps/>
          <w:lang w:eastAsia="it-IT"/>
        </w:rPr>
        <w:t>1</w:t>
      </w:r>
      <w:r w:rsidRPr="00AB7FBB">
        <w:rPr>
          <w:rFonts w:ascii="Georgia" w:eastAsia="Times New Roman" w:hAnsi="Georgia" w:cs="Lucida Sans Unicode"/>
          <w:caps/>
          <w:lang w:eastAsia="it-IT"/>
        </w:rPr>
        <w:t xml:space="preserve"> - Mai e poi mai sorseggiare un cappuccino durante i pasti</w:t>
      </w:r>
    </w:p>
    <w:p w:rsidR="005F7FC3" w:rsidRPr="00AB7FBB" w:rsidRDefault="005F7FC3" w:rsidP="005F7FC3">
      <w:pPr>
        <w:spacing w:before="100" w:beforeAutospacing="1" w:after="100" w:afterAutospacing="1" w:line="336" w:lineRule="atLeast"/>
        <w:rPr>
          <w:rFonts w:ascii="Lucida Sans Unicode" w:eastAsia="Times New Roman" w:hAnsi="Lucida Sans Unicode" w:cs="Lucida Sans Unicode"/>
          <w:sz w:val="18"/>
          <w:szCs w:val="18"/>
          <w:lang w:eastAsia="it-IT"/>
        </w:rPr>
      </w:pP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Caffè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e cappuccino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sono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l'orgoglio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italiano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nel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mondo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ma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il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primo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viene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560B89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consumato</w:t>
      </w:r>
      <w:proofErr w:type="spellEnd"/>
      <w:r w:rsidRPr="00560B89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alla fine </w:t>
      </w:r>
      <w:proofErr w:type="spellStart"/>
      <w:r w:rsidRPr="00560B89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del</w:t>
      </w:r>
      <w:proofErr w:type="spellEnd"/>
      <w:r w:rsidRPr="00560B89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pasto</w:t>
      </w:r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e </w:t>
      </w:r>
      <w:proofErr w:type="spellStart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il</w:t>
      </w:r>
      <w:proofErr w:type="spellEnd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cappuccino per </w:t>
      </w:r>
      <w:proofErr w:type="spellStart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colazione</w:t>
      </w:r>
      <w:proofErr w:type="spellEnd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</w:t>
      </w:r>
      <w:proofErr w:type="spellStart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accompagnato</w:t>
      </w:r>
      <w:proofErr w:type="spellEnd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da </w:t>
      </w:r>
      <w:proofErr w:type="spellStart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un</w:t>
      </w:r>
      <w:proofErr w:type="spellEnd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dolce (</w:t>
      </w:r>
      <w:proofErr w:type="spellStart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meglio</w:t>
      </w:r>
      <w:proofErr w:type="spellEnd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un</w:t>
      </w:r>
      <w:proofErr w:type="spellEnd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cornetto</w:t>
      </w:r>
      <w:proofErr w:type="spellEnd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o </w:t>
      </w:r>
      <w:proofErr w:type="spellStart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brioche</w:t>
      </w:r>
      <w:proofErr w:type="spellEnd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che </w:t>
      </w:r>
      <w:proofErr w:type="spellStart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dir</w:t>
      </w:r>
      <w:proofErr w:type="spellEnd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si </w:t>
      </w:r>
      <w:proofErr w:type="spellStart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voglia</w:t>
      </w:r>
      <w:proofErr w:type="spellEnd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</w:t>
      </w:r>
      <w:proofErr w:type="spellStart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aggiungiamo</w:t>
      </w:r>
      <w:proofErr w:type="spellEnd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noi</w:t>
      </w:r>
      <w:proofErr w:type="spellEnd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). Se </w:t>
      </w:r>
      <w:proofErr w:type="spellStart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vuoi</w:t>
      </w:r>
      <w:proofErr w:type="spellEnd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</w:t>
      </w:r>
      <w:proofErr w:type="spellStart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puoi</w:t>
      </w:r>
      <w:proofErr w:type="spellEnd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ordinare</w:t>
      </w:r>
      <w:proofErr w:type="spellEnd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un</w:t>
      </w:r>
      <w:proofErr w:type="spellEnd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cappuccino a fine pasto, </w:t>
      </w:r>
      <w:proofErr w:type="spellStart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ma</w:t>
      </w:r>
      <w:proofErr w:type="spellEnd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sappi</w:t>
      </w:r>
      <w:proofErr w:type="spellEnd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che </w:t>
      </w:r>
      <w:proofErr w:type="spellStart"/>
      <w:r w:rsidRPr="00560B89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un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italiano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non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lo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farebbe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mai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.</w:t>
      </w:r>
    </w:p>
    <w:p w:rsidR="005F7FC3" w:rsidRPr="00AB7FBB" w:rsidRDefault="005F7FC3" w:rsidP="005F7FC3">
      <w:pPr>
        <w:pBdr>
          <w:bottom w:val="single" w:sz="4" w:space="2" w:color="B7B095"/>
        </w:pBdr>
        <w:spacing w:before="100" w:beforeAutospacing="1" w:after="100" w:afterAutospacing="1" w:line="336" w:lineRule="atLeast"/>
        <w:rPr>
          <w:rFonts w:ascii="Georgia" w:eastAsia="Times New Roman" w:hAnsi="Georgia" w:cs="Lucida Sans Unicode"/>
          <w:caps/>
          <w:lang w:eastAsia="it-IT"/>
        </w:rPr>
      </w:pPr>
      <w:r w:rsidRPr="00AB7FBB">
        <w:rPr>
          <w:rFonts w:ascii="Georgia" w:eastAsia="Times New Roman" w:hAnsi="Georgia" w:cs="Lucida Sans Unicode"/>
          <w:b/>
          <w:bCs/>
          <w:caps/>
          <w:lang w:eastAsia="it-IT"/>
        </w:rPr>
        <w:t>2</w:t>
      </w:r>
      <w:r w:rsidRPr="00AB7FBB">
        <w:rPr>
          <w:rFonts w:ascii="Georgia" w:eastAsia="Times New Roman" w:hAnsi="Georgia" w:cs="Lucida Sans Unicode"/>
          <w:caps/>
          <w:lang w:eastAsia="it-IT"/>
        </w:rPr>
        <w:t xml:space="preserve"> - Risotto e pasta non sono un contorno</w:t>
      </w:r>
    </w:p>
    <w:p w:rsidR="005F7FC3" w:rsidRPr="00AB7FBB" w:rsidRDefault="005F7FC3" w:rsidP="005F7FC3">
      <w:pPr>
        <w:spacing w:before="100" w:beforeAutospacing="1" w:after="100" w:afterAutospacing="1" w:line="336" w:lineRule="atLeast"/>
        <w:rPr>
          <w:rFonts w:ascii="Lucida Sans Unicode" w:eastAsia="Times New Roman" w:hAnsi="Lucida Sans Unicode" w:cs="Lucida Sans Unicode"/>
          <w:sz w:val="18"/>
          <w:szCs w:val="18"/>
          <w:lang w:eastAsia="it-IT"/>
        </w:rPr>
      </w:pP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L'organizzazione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delle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portate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nella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cucina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italiana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è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unica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e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prevede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che pasta e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risotto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vengano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serviti</w:t>
      </w:r>
      <w:proofErr w:type="spellEnd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come</w:t>
      </w:r>
      <w:proofErr w:type="spellEnd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portata</w:t>
      </w:r>
      <w:proofErr w:type="spellEnd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singola</w:t>
      </w:r>
      <w:proofErr w:type="spellEnd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e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unica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(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eccezion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fatta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per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specialità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come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l'Ossobuco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alla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milanese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).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Servire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la pasta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accanto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a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un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altro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cibo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è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un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errore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che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viene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commesso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in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molti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paesi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ma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in Italia è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considerato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sacrilegio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.</w:t>
      </w:r>
    </w:p>
    <w:p w:rsidR="005F7FC3" w:rsidRPr="00AB7FBB" w:rsidRDefault="005F7FC3" w:rsidP="005F7FC3">
      <w:pPr>
        <w:pBdr>
          <w:bottom w:val="single" w:sz="4" w:space="2" w:color="B7B095"/>
        </w:pBdr>
        <w:spacing w:before="100" w:beforeAutospacing="1" w:after="100" w:afterAutospacing="1" w:line="336" w:lineRule="atLeast"/>
        <w:rPr>
          <w:rFonts w:ascii="Georgia" w:eastAsia="Times New Roman" w:hAnsi="Georgia" w:cs="Lucida Sans Unicode"/>
          <w:caps/>
          <w:lang w:eastAsia="it-IT"/>
        </w:rPr>
      </w:pPr>
      <w:r w:rsidRPr="00AB7FBB">
        <w:rPr>
          <w:rFonts w:ascii="Georgia" w:eastAsia="Times New Roman" w:hAnsi="Georgia" w:cs="Lucida Sans Unicode"/>
          <w:b/>
          <w:bCs/>
          <w:caps/>
          <w:lang w:eastAsia="it-IT"/>
        </w:rPr>
        <w:t>3</w:t>
      </w:r>
      <w:r w:rsidRPr="00AB7FBB">
        <w:rPr>
          <w:rFonts w:ascii="Georgia" w:eastAsia="Times New Roman" w:hAnsi="Georgia" w:cs="Lucida Sans Unicode"/>
          <w:caps/>
          <w:lang w:eastAsia="it-IT"/>
        </w:rPr>
        <w:t xml:space="preserve"> - Non versare condimenti nell'acqua della pasta</w:t>
      </w:r>
    </w:p>
    <w:p w:rsidR="005F7FC3" w:rsidRPr="00AB7FBB" w:rsidRDefault="005F7FC3" w:rsidP="005F7FC3">
      <w:pPr>
        <w:spacing w:before="100" w:beforeAutospacing="1" w:after="100" w:afterAutospacing="1" w:line="336" w:lineRule="atLeast"/>
        <w:rPr>
          <w:rFonts w:ascii="Lucida Sans Unicode" w:eastAsia="Times New Roman" w:hAnsi="Lucida Sans Unicode" w:cs="Lucida Sans Unicode"/>
          <w:sz w:val="18"/>
          <w:szCs w:val="18"/>
          <w:lang w:eastAsia="it-IT"/>
        </w:rPr>
      </w:pP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Tutti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i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condimenti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devono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essere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aggiunti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solo</w:t>
      </w:r>
      <w:proofErr w:type="spellEnd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un</w:t>
      </w:r>
      <w:proofErr w:type="spellEnd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volta che la pasta è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scolata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e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servita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in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un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piatto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assolutamente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mai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aggiunti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nell'acqua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di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cottura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.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Scopri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hyperlink r:id="rId8" w:tooltip="Come cuocere la pasta secca di grano duro" w:history="1">
        <w:r w:rsidRPr="00AB7FBB">
          <w:rPr>
            <w:rFonts w:ascii="Lucida Sans Unicode" w:eastAsia="Times New Roman" w:hAnsi="Lucida Sans Unicode" w:cs="Lucida Sans Unicode"/>
            <w:b/>
            <w:bCs/>
            <w:sz w:val="18"/>
            <w:szCs w:val="18"/>
            <w:lang w:eastAsia="it-IT"/>
          </w:rPr>
          <w:t>qui</w:t>
        </w:r>
      </w:hyperlink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come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cucinare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la pasta da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perfetto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italiano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.</w:t>
      </w:r>
    </w:p>
    <w:p w:rsidR="005F7FC3" w:rsidRPr="00AB7FBB" w:rsidRDefault="005F7FC3" w:rsidP="005F7FC3">
      <w:pPr>
        <w:pBdr>
          <w:bottom w:val="single" w:sz="4" w:space="2" w:color="B7B095"/>
        </w:pBdr>
        <w:spacing w:before="100" w:beforeAutospacing="1" w:after="100" w:afterAutospacing="1" w:line="336" w:lineRule="atLeast"/>
        <w:rPr>
          <w:rFonts w:ascii="Georgia" w:eastAsia="Times New Roman" w:hAnsi="Georgia" w:cs="Lucida Sans Unicode"/>
          <w:caps/>
          <w:lang w:eastAsia="it-IT"/>
        </w:rPr>
      </w:pPr>
      <w:r w:rsidRPr="00AB7FBB">
        <w:rPr>
          <w:rFonts w:ascii="Georgia" w:eastAsia="Times New Roman" w:hAnsi="Georgia" w:cs="Lucida Sans Unicode"/>
          <w:b/>
          <w:bCs/>
          <w:caps/>
          <w:lang w:eastAsia="it-IT"/>
        </w:rPr>
        <w:t>4</w:t>
      </w:r>
      <w:r w:rsidRPr="00AB7FBB">
        <w:rPr>
          <w:rFonts w:ascii="Georgia" w:eastAsia="Times New Roman" w:hAnsi="Georgia" w:cs="Lucida Sans Unicode"/>
          <w:caps/>
          <w:lang w:eastAsia="it-IT"/>
        </w:rPr>
        <w:t xml:space="preserve"> - Ketchup sulla pasta: vi prego, non si </w:t>
      </w:r>
      <w:proofErr w:type="gramStart"/>
      <w:r w:rsidRPr="00AB7FBB">
        <w:rPr>
          <w:rFonts w:ascii="Georgia" w:eastAsia="Times New Roman" w:hAnsi="Georgia" w:cs="Lucida Sans Unicode"/>
          <w:caps/>
          <w:lang w:eastAsia="it-IT"/>
        </w:rPr>
        <w:t>può...</w:t>
      </w:r>
      <w:proofErr w:type="gramEnd"/>
    </w:p>
    <w:p w:rsidR="005F7FC3" w:rsidRDefault="004F33D2" w:rsidP="005F7FC3">
      <w:pPr>
        <w:spacing w:before="100" w:beforeAutospacing="1" w:after="100" w:afterAutospacing="1" w:line="336" w:lineRule="atLeast"/>
        <w:rPr>
          <w:rFonts w:ascii="Lucida Sans Unicode" w:eastAsia="Times New Roman" w:hAnsi="Lucida Sans Unicode" w:cs="Lucida Sans Unicode"/>
          <w:sz w:val="18"/>
          <w:szCs w:val="18"/>
          <w:lang w:eastAsia="it-IT"/>
        </w:rPr>
      </w:pPr>
      <w:proofErr w:type="spellStart"/>
      <w:r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Questa</w:t>
      </w:r>
      <w:proofErr w:type="spellEnd"/>
      <w:r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è una </w:t>
      </w:r>
      <w:proofErr w:type="spellStart"/>
      <w:r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combinazione</w:t>
      </w:r>
      <w:proofErr w:type="spellEnd"/>
      <w:r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che </w:t>
      </w:r>
      <w:proofErr w:type="spellStart"/>
      <w:r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sci</w:t>
      </w:r>
      <w:r w:rsidR="005F7FC3"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occa</w:t>
      </w:r>
      <w:proofErr w:type="spellEnd"/>
      <w:r w:rsidR="005F7FC3"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="005F7FC3"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gli</w:t>
      </w:r>
      <w:proofErr w:type="spellEnd"/>
      <w:r w:rsidR="005F7FC3"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="005F7FC3"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italiani</w:t>
      </w:r>
      <w:proofErr w:type="spellEnd"/>
      <w:r w:rsidR="005F7FC3"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: </w:t>
      </w:r>
      <w:proofErr w:type="spellStart"/>
      <w:r w:rsidR="005F7FC3"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anche</w:t>
      </w:r>
      <w:proofErr w:type="spellEnd"/>
      <w:r w:rsidR="005F7FC3"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se </w:t>
      </w:r>
      <w:proofErr w:type="spellStart"/>
      <w:r w:rsidR="005F7FC3"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il</w:t>
      </w:r>
      <w:proofErr w:type="spellEnd"/>
      <w:r w:rsidR="005F7FC3"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="005F7FC3"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ketchup</w:t>
      </w:r>
      <w:proofErr w:type="spellEnd"/>
      <w:r w:rsidR="005F7FC3"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ha </w:t>
      </w:r>
      <w:proofErr w:type="spellStart"/>
      <w:r w:rsidR="005F7FC3"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affinità</w:t>
      </w:r>
      <w:proofErr w:type="spellEnd"/>
      <w:r w:rsidR="005F7FC3"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con la salsa di </w:t>
      </w:r>
      <w:proofErr w:type="spellStart"/>
      <w:r w:rsidR="005F7FC3"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pomodoro</w:t>
      </w:r>
      <w:proofErr w:type="spellEnd"/>
      <w:r w:rsidR="005F7FC3"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</w:t>
      </w:r>
      <w:proofErr w:type="spellStart"/>
      <w:r w:rsidR="005F7FC3"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aggiungerlo</w:t>
      </w:r>
      <w:proofErr w:type="spellEnd"/>
      <w:r w:rsidR="005F7FC3"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="005F7FC3"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sulla</w:t>
      </w:r>
      <w:proofErr w:type="spellEnd"/>
      <w:r w:rsidR="005F7FC3"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pasta è </w:t>
      </w:r>
      <w:proofErr w:type="spellStart"/>
      <w:r w:rsidR="005F7FC3"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considerato</w:t>
      </w:r>
      <w:proofErr w:type="spellEnd"/>
      <w:r w:rsidR="005F7FC3"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="005F7FC3"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un</w:t>
      </w:r>
      <w:proofErr w:type="spellEnd"/>
      <w:r w:rsidR="005F7FC3"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vero </w:t>
      </w:r>
      <w:proofErr w:type="spellStart"/>
      <w:r w:rsidR="005F7FC3"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reato</w:t>
      </w:r>
      <w:proofErr w:type="spellEnd"/>
      <w:r w:rsidR="005F7FC3"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="005F7FC3"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culinario</w:t>
      </w:r>
      <w:proofErr w:type="spellEnd"/>
      <w:r w:rsidR="005F7FC3"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. </w:t>
      </w:r>
      <w:proofErr w:type="spellStart"/>
      <w:r w:rsidR="005F7FC3"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Tienilo</w:t>
      </w:r>
      <w:proofErr w:type="spellEnd"/>
      <w:r w:rsidR="005F7FC3"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per </w:t>
      </w:r>
      <w:proofErr w:type="spellStart"/>
      <w:r w:rsidR="005F7FC3"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le</w:t>
      </w:r>
      <w:proofErr w:type="spellEnd"/>
      <w:r w:rsidR="005F7FC3"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="005F7FC3"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tue</w:t>
      </w:r>
      <w:proofErr w:type="spellEnd"/>
      <w:r w:rsidR="005F7FC3"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="005F7FC3"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patatine</w:t>
      </w:r>
      <w:proofErr w:type="spellEnd"/>
      <w:r w:rsidR="005F7FC3"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="005F7FC3"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fritte</w:t>
      </w:r>
      <w:proofErr w:type="spellEnd"/>
      <w:r w:rsidR="005F7FC3"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o hot dog</w:t>
      </w:r>
      <w:r w:rsidR="005F7FC3"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per </w:t>
      </w:r>
      <w:proofErr w:type="spellStart"/>
      <w:r w:rsidR="005F7FC3"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favore</w:t>
      </w:r>
      <w:proofErr w:type="spellEnd"/>
      <w:r w:rsidR="005F7FC3"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. </w:t>
      </w:r>
    </w:p>
    <w:p w:rsidR="004F33D2" w:rsidRPr="00AB7FBB" w:rsidRDefault="004F33D2" w:rsidP="005F7FC3">
      <w:pPr>
        <w:spacing w:before="100" w:beforeAutospacing="1" w:after="100" w:afterAutospacing="1" w:line="336" w:lineRule="atLeast"/>
        <w:rPr>
          <w:rFonts w:ascii="Lucida Sans Unicode" w:eastAsia="Times New Roman" w:hAnsi="Lucida Sans Unicode" w:cs="Lucida Sans Unicode"/>
          <w:sz w:val="18"/>
          <w:szCs w:val="18"/>
          <w:lang w:eastAsia="it-IT"/>
        </w:rPr>
      </w:pPr>
    </w:p>
    <w:p w:rsidR="005F7FC3" w:rsidRPr="00AB7FBB" w:rsidRDefault="005F7FC3" w:rsidP="005F7FC3">
      <w:pPr>
        <w:pBdr>
          <w:bottom w:val="single" w:sz="4" w:space="2" w:color="B7B095"/>
        </w:pBdr>
        <w:spacing w:before="100" w:beforeAutospacing="1" w:after="100" w:afterAutospacing="1" w:line="336" w:lineRule="atLeast"/>
        <w:rPr>
          <w:rFonts w:ascii="Georgia" w:eastAsia="Times New Roman" w:hAnsi="Georgia" w:cs="Lucida Sans Unicode"/>
          <w:caps/>
          <w:lang w:eastAsia="it-IT"/>
        </w:rPr>
      </w:pPr>
      <w:r w:rsidRPr="00AB7FBB">
        <w:rPr>
          <w:rFonts w:ascii="Georgia" w:eastAsia="Times New Roman" w:hAnsi="Georgia" w:cs="Lucida Sans Unicode"/>
          <w:b/>
          <w:bCs/>
          <w:caps/>
          <w:lang w:eastAsia="it-IT"/>
        </w:rPr>
        <w:lastRenderedPageBreak/>
        <w:t>5</w:t>
      </w:r>
      <w:r w:rsidRPr="00AB7FBB">
        <w:rPr>
          <w:rFonts w:ascii="Georgia" w:eastAsia="Times New Roman" w:hAnsi="Georgia" w:cs="Lucida Sans Unicode"/>
          <w:caps/>
          <w:lang w:eastAsia="it-IT"/>
        </w:rPr>
        <w:t xml:space="preserve"> - Spaghetti Bolognese? Macché, sono tagliatelle!</w:t>
      </w:r>
    </w:p>
    <w:p w:rsidR="005F7FC3" w:rsidRPr="00AB7FBB" w:rsidRDefault="005F7FC3" w:rsidP="005F7FC3">
      <w:pPr>
        <w:spacing w:before="100" w:beforeAutospacing="1" w:after="100" w:afterAutospacing="1" w:line="336" w:lineRule="atLeast"/>
        <w:rPr>
          <w:rFonts w:ascii="Lucida Sans Unicode" w:eastAsia="Times New Roman" w:hAnsi="Lucida Sans Unicode" w:cs="Lucida Sans Unicode"/>
          <w:sz w:val="18"/>
          <w:szCs w:val="18"/>
          <w:lang w:eastAsia="it-IT"/>
        </w:rPr>
      </w:pPr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È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probabilmente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il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piatto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più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famoso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della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cucina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italiana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il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più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esportato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eppure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non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c'è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un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ristorante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a Bologna, che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lo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cucini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.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Questo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perché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la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ricetta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originale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prevede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che </w:t>
      </w:r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con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il</w:t>
      </w:r>
      <w:proofErr w:type="spellEnd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sugo</w:t>
      </w:r>
      <w:proofErr w:type="spellEnd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bolognese</w:t>
      </w:r>
      <w:proofErr w:type="spellEnd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vengano</w:t>
      </w:r>
      <w:proofErr w:type="spellEnd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condite</w:t>
      </w:r>
      <w:proofErr w:type="spellEnd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le</w:t>
      </w:r>
      <w:proofErr w:type="spellEnd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tagliatelle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e non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gli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spaghetti.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Vi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sembra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un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dettaglio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di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poco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conto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? Nella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cucina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italiana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azzeccare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la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giusta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combinazione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di pasta e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condimento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è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d'obbligo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. </w:t>
      </w:r>
    </w:p>
    <w:p w:rsidR="005F7FC3" w:rsidRPr="00AB7FBB" w:rsidRDefault="005F7FC3" w:rsidP="005F7FC3">
      <w:pPr>
        <w:pBdr>
          <w:bottom w:val="single" w:sz="4" w:space="2" w:color="B7B095"/>
        </w:pBdr>
        <w:spacing w:before="100" w:beforeAutospacing="1" w:after="100" w:afterAutospacing="1" w:line="336" w:lineRule="atLeast"/>
        <w:rPr>
          <w:rFonts w:ascii="Georgia" w:eastAsia="Times New Roman" w:hAnsi="Georgia" w:cs="Lucida Sans Unicode"/>
          <w:caps/>
          <w:lang w:eastAsia="it-IT"/>
        </w:rPr>
      </w:pPr>
      <w:r w:rsidRPr="00AB7FBB">
        <w:rPr>
          <w:rFonts w:ascii="Georgia" w:eastAsia="Times New Roman" w:hAnsi="Georgia" w:cs="Lucida Sans Unicode"/>
          <w:b/>
          <w:bCs/>
          <w:caps/>
          <w:lang w:eastAsia="it-IT"/>
        </w:rPr>
        <w:t>6</w:t>
      </w:r>
      <w:r w:rsidRPr="00AB7FBB">
        <w:rPr>
          <w:rFonts w:ascii="Georgia" w:eastAsia="Times New Roman" w:hAnsi="Georgia" w:cs="Lucida Sans Unicode"/>
          <w:caps/>
          <w:lang w:eastAsia="it-IT"/>
        </w:rPr>
        <w:t xml:space="preserve"> - Pasta con il pollo: mai in Italia</w:t>
      </w:r>
    </w:p>
    <w:p w:rsidR="005F7FC3" w:rsidRPr="00AB7FBB" w:rsidRDefault="005F7FC3" w:rsidP="005F7FC3">
      <w:pPr>
        <w:spacing w:before="100" w:beforeAutospacing="1" w:after="100" w:afterAutospacing="1" w:line="336" w:lineRule="atLeast"/>
        <w:rPr>
          <w:rFonts w:ascii="Lucida Sans Unicode" w:eastAsia="Times New Roman" w:hAnsi="Lucida Sans Unicode" w:cs="Lucida Sans Unicode"/>
          <w:sz w:val="18"/>
          <w:szCs w:val="18"/>
          <w:lang w:eastAsia="it-IT"/>
        </w:rPr>
      </w:pPr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Parlando con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americani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viene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fuori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che una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delle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ricette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più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conosciute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considerata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"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tipicamente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italiana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", è la pasta con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il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pollo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. È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imbarazzante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: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dobbiamo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dirvi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che </w:t>
      </w:r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in Italia non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esiste</w:t>
      </w:r>
      <w:proofErr w:type="spellEnd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nessuno</w:t>
      </w:r>
      <w:proofErr w:type="spellEnd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che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serva</w:t>
      </w:r>
      <w:proofErr w:type="spellEnd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una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pietanza</w:t>
      </w:r>
      <w:proofErr w:type="spellEnd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simile</w:t>
      </w:r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.</w:t>
      </w:r>
    </w:p>
    <w:p w:rsidR="005F7FC3" w:rsidRPr="00AB7FBB" w:rsidRDefault="005F7FC3" w:rsidP="005F7FC3">
      <w:pPr>
        <w:pBdr>
          <w:bottom w:val="single" w:sz="4" w:space="2" w:color="B7B095"/>
        </w:pBdr>
        <w:spacing w:before="100" w:beforeAutospacing="1" w:after="100" w:afterAutospacing="1" w:line="336" w:lineRule="atLeast"/>
        <w:rPr>
          <w:rFonts w:ascii="Georgia" w:eastAsia="Times New Roman" w:hAnsi="Georgia" w:cs="Lucida Sans Unicode"/>
          <w:caps/>
          <w:lang w:eastAsia="it-IT"/>
        </w:rPr>
      </w:pPr>
      <w:r w:rsidRPr="00AB7FBB">
        <w:rPr>
          <w:rFonts w:ascii="Georgia" w:eastAsia="Times New Roman" w:hAnsi="Georgia" w:cs="Lucida Sans Unicode"/>
          <w:b/>
          <w:bCs/>
          <w:caps/>
          <w:lang w:eastAsia="it-IT"/>
        </w:rPr>
        <w:t>7</w:t>
      </w:r>
      <w:r w:rsidRPr="00AB7FBB">
        <w:rPr>
          <w:rFonts w:ascii="Georgia" w:eastAsia="Times New Roman" w:hAnsi="Georgia" w:cs="Lucida Sans Unicode"/>
          <w:caps/>
          <w:lang w:eastAsia="it-IT"/>
        </w:rPr>
        <w:t xml:space="preserve"> - "Caesar salad"</w:t>
      </w:r>
    </w:p>
    <w:p w:rsidR="005F7FC3" w:rsidRPr="00AB7FBB" w:rsidRDefault="005F7FC3" w:rsidP="005F7FC3">
      <w:pPr>
        <w:spacing w:before="100" w:beforeAutospacing="1" w:after="100" w:afterAutospacing="1" w:line="336" w:lineRule="atLeast"/>
        <w:rPr>
          <w:rFonts w:ascii="Lucida Sans Unicode" w:eastAsia="Times New Roman" w:hAnsi="Lucida Sans Unicode" w:cs="Lucida Sans Unicode"/>
          <w:sz w:val="18"/>
          <w:szCs w:val="18"/>
          <w:lang w:eastAsia="it-IT"/>
        </w:rPr>
      </w:pP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Questa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insalata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che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prende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il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nome dal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suo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creatore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</w:t>
      </w:r>
      <w:r w:rsidRPr="00AB7FBB">
        <w:rPr>
          <w:rFonts w:ascii="Lucida Sans Unicode" w:eastAsia="Times New Roman" w:hAnsi="Lucida Sans Unicode" w:cs="Lucida Sans Unicode"/>
          <w:i/>
          <w:iCs/>
          <w:sz w:val="18"/>
          <w:lang w:eastAsia="it-IT"/>
        </w:rPr>
        <w:t xml:space="preserve">Caesar </w:t>
      </w:r>
      <w:proofErr w:type="spellStart"/>
      <w:r w:rsidRPr="00AB7FBB">
        <w:rPr>
          <w:rFonts w:ascii="Lucida Sans Unicode" w:eastAsia="Times New Roman" w:hAnsi="Lucida Sans Unicode" w:cs="Lucida Sans Unicode"/>
          <w:i/>
          <w:iCs/>
          <w:sz w:val="18"/>
          <w:lang w:eastAsia="it-IT"/>
        </w:rPr>
        <w:t>Cardini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fa parte di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quel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lungo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elenco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di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piatti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creati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da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chef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di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origine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italiana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che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però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in Italia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sono</w:t>
      </w:r>
      <w:proofErr w:type="spellEnd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sconosciuti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. </w:t>
      </w:r>
    </w:p>
    <w:p w:rsidR="005F7FC3" w:rsidRPr="00AB7FBB" w:rsidRDefault="005F7FC3" w:rsidP="005F7FC3">
      <w:pPr>
        <w:pBdr>
          <w:bottom w:val="single" w:sz="4" w:space="2" w:color="B7B095"/>
        </w:pBdr>
        <w:spacing w:before="100" w:beforeAutospacing="1" w:after="100" w:afterAutospacing="1" w:line="336" w:lineRule="atLeast"/>
        <w:rPr>
          <w:rFonts w:ascii="Georgia" w:eastAsia="Times New Roman" w:hAnsi="Georgia" w:cs="Lucida Sans Unicode"/>
          <w:caps/>
          <w:lang w:eastAsia="it-IT"/>
        </w:rPr>
      </w:pPr>
      <w:r w:rsidRPr="00AB7FBB">
        <w:rPr>
          <w:rFonts w:ascii="Georgia" w:eastAsia="Times New Roman" w:hAnsi="Georgia" w:cs="Lucida Sans Unicode"/>
          <w:b/>
          <w:bCs/>
          <w:caps/>
          <w:lang w:eastAsia="it-IT"/>
        </w:rPr>
        <w:t>8</w:t>
      </w:r>
      <w:r w:rsidRPr="00AB7FBB">
        <w:rPr>
          <w:rFonts w:ascii="Georgia" w:eastAsia="Times New Roman" w:hAnsi="Georgia" w:cs="Lucida Sans Unicode"/>
          <w:caps/>
          <w:lang w:eastAsia="it-IT"/>
        </w:rPr>
        <w:t xml:space="preserve"> - La tovaglia a quadrettoni bianca e rossa non esiste</w:t>
      </w:r>
    </w:p>
    <w:p w:rsidR="005F7FC3" w:rsidRPr="00AB7FBB" w:rsidRDefault="005F7FC3" w:rsidP="005F7FC3">
      <w:pPr>
        <w:spacing w:before="100" w:beforeAutospacing="1" w:after="100" w:afterAutospacing="1" w:line="336" w:lineRule="atLeast"/>
        <w:rPr>
          <w:rFonts w:ascii="Lucida Sans Unicode" w:eastAsia="Times New Roman" w:hAnsi="Lucida Sans Unicode" w:cs="Lucida Sans Unicode"/>
          <w:sz w:val="18"/>
          <w:szCs w:val="18"/>
          <w:lang w:eastAsia="it-IT"/>
        </w:rPr>
      </w:pPr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Per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qualche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strana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ragione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questa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tovaglia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è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associata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al nostro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cibo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e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allo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stereotipo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del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"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mangia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-spaghetti":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all'estero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tutti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i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ristoranti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italiani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la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usano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.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Probabilmente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i turisti che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visiteranno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l'Italia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resteranno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delusi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quando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scopriranno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che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noi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invece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non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le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usiamo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MAI.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Eccetto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forse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qualche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ristorante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per soli turisti.</w:t>
      </w:r>
    </w:p>
    <w:p w:rsidR="005F7FC3" w:rsidRPr="00AB7FBB" w:rsidRDefault="005F7FC3" w:rsidP="005F7FC3">
      <w:pPr>
        <w:pBdr>
          <w:bottom w:val="single" w:sz="4" w:space="2" w:color="B7B095"/>
        </w:pBdr>
        <w:spacing w:before="100" w:beforeAutospacing="1" w:after="100" w:afterAutospacing="1" w:line="336" w:lineRule="atLeast"/>
        <w:rPr>
          <w:rFonts w:ascii="Georgia" w:eastAsia="Times New Roman" w:hAnsi="Georgia" w:cs="Lucida Sans Unicode"/>
          <w:caps/>
          <w:lang w:eastAsia="it-IT"/>
        </w:rPr>
      </w:pPr>
      <w:r w:rsidRPr="00AB7FBB">
        <w:rPr>
          <w:rFonts w:ascii="Georgia" w:eastAsia="Times New Roman" w:hAnsi="Georgia" w:cs="Lucida Sans Unicode"/>
          <w:b/>
          <w:bCs/>
          <w:caps/>
          <w:lang w:eastAsia="it-IT"/>
        </w:rPr>
        <w:t>9</w:t>
      </w:r>
      <w:r w:rsidRPr="00AB7FBB">
        <w:rPr>
          <w:rFonts w:ascii="Georgia" w:eastAsia="Times New Roman" w:hAnsi="Georgia" w:cs="Lucida Sans Unicode"/>
          <w:caps/>
          <w:lang w:eastAsia="it-IT"/>
        </w:rPr>
        <w:t xml:space="preserve"> - Le "Fettuccine Alfredo" sono famose solo oltreoceano</w:t>
      </w:r>
    </w:p>
    <w:p w:rsidR="005F7FC3" w:rsidRPr="00AB7FBB" w:rsidRDefault="005F7FC3" w:rsidP="005F7FC3">
      <w:pPr>
        <w:spacing w:before="100" w:beforeAutospacing="1" w:after="100" w:afterAutospacing="1" w:line="336" w:lineRule="atLeast"/>
        <w:rPr>
          <w:rFonts w:ascii="Lucida Sans Unicode" w:eastAsia="Times New Roman" w:hAnsi="Lucida Sans Unicode" w:cs="Lucida Sans Unicode"/>
          <w:sz w:val="18"/>
          <w:szCs w:val="18"/>
          <w:lang w:eastAsia="it-IT"/>
        </w:rPr>
      </w:pP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Questo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è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forse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il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punto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più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curioso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della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nostra top ten.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Le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fettuccine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Alfredo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sono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il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piatto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"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italiano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"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più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famoso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negli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Stati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Uniti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ma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totalmente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sconosciute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in Italia.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Questi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noodles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conditi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con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burro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e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Parmigiano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Reggiano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sono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infatti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stati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inventati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nel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Bel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Paese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da </w:t>
      </w:r>
      <w:proofErr w:type="spellStart"/>
      <w:r w:rsidRPr="00AB7FBB">
        <w:rPr>
          <w:rFonts w:ascii="Lucida Sans Unicode" w:eastAsia="Times New Roman" w:hAnsi="Lucida Sans Unicode" w:cs="Lucida Sans Unicode"/>
          <w:i/>
          <w:iCs/>
          <w:sz w:val="18"/>
          <w:lang w:eastAsia="it-IT"/>
        </w:rPr>
        <w:t>Alfredo</w:t>
      </w:r>
      <w:proofErr w:type="spellEnd"/>
      <w:r w:rsidRPr="00AB7FBB">
        <w:rPr>
          <w:rFonts w:ascii="Lucida Sans Unicode" w:eastAsia="Times New Roman" w:hAnsi="Lucida Sans Unicode" w:cs="Lucida Sans Unicode"/>
          <w:i/>
          <w:iCs/>
          <w:sz w:val="18"/>
          <w:lang w:eastAsia="it-IT"/>
        </w:rPr>
        <w:t xml:space="preserve"> Di </w:t>
      </w:r>
      <w:proofErr w:type="spellStart"/>
      <w:r w:rsidRPr="00AB7FBB">
        <w:rPr>
          <w:rFonts w:ascii="Lucida Sans Unicode" w:eastAsia="Times New Roman" w:hAnsi="Lucida Sans Unicode" w:cs="Lucida Sans Unicode"/>
          <w:i/>
          <w:iCs/>
          <w:sz w:val="18"/>
          <w:lang w:eastAsia="it-IT"/>
        </w:rPr>
        <w:t>Lelio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proprietario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di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un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ristorante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a Roma,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ma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non si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sono</w:t>
      </w:r>
      <w:proofErr w:type="spellEnd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mai</w:t>
      </w:r>
      <w:proofErr w:type="spellEnd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diffusi</w:t>
      </w:r>
      <w:proofErr w:type="spellEnd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né</w:t>
      </w:r>
      <w:proofErr w:type="spellEnd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tantomeno</w:t>
      </w:r>
      <w:proofErr w:type="spellEnd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sono</w:t>
      </w:r>
      <w:proofErr w:type="spellEnd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diventati</w:t>
      </w:r>
      <w:proofErr w:type="spellEnd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un</w:t>
      </w:r>
      <w:proofErr w:type="spellEnd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"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piatto</w:t>
      </w:r>
      <w:proofErr w:type="spellEnd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tradizionale</w:t>
      </w:r>
      <w:proofErr w:type="spellEnd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"</w:t>
      </w:r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.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Eppure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oltreoceano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sono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incredibilmente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popolari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tanto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da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diventare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un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simbolo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proofErr w:type="gram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della</w:t>
      </w:r>
      <w:proofErr w:type="spellEnd"/>
      <w:proofErr w:type="gram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Dolce </w:t>
      </w:r>
      <w:proofErr w:type="gram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Vita</w:t>
      </w:r>
      <w:proofErr w:type="gram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. I turisti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americani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che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arrivano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in Italia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sperando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di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degustare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fettuccine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Alfredo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in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qualsiasi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ristorante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della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penisola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sono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guardati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con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disapprovazione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. </w:t>
      </w:r>
    </w:p>
    <w:p w:rsidR="005F7FC3" w:rsidRPr="00AB7FBB" w:rsidRDefault="005F7FC3" w:rsidP="005F7FC3">
      <w:pPr>
        <w:pBdr>
          <w:bottom w:val="single" w:sz="4" w:space="2" w:color="B7B095"/>
        </w:pBdr>
        <w:spacing w:before="100" w:beforeAutospacing="1" w:after="100" w:afterAutospacing="1" w:line="336" w:lineRule="atLeast"/>
        <w:rPr>
          <w:rFonts w:ascii="Georgia" w:eastAsia="Times New Roman" w:hAnsi="Georgia" w:cs="Lucida Sans Unicode"/>
          <w:caps/>
          <w:lang w:eastAsia="it-IT"/>
        </w:rPr>
      </w:pPr>
      <w:r w:rsidRPr="00AB7FBB">
        <w:rPr>
          <w:rFonts w:ascii="Georgia" w:eastAsia="Times New Roman" w:hAnsi="Georgia" w:cs="Lucida Sans Unicode"/>
          <w:b/>
          <w:bCs/>
          <w:caps/>
          <w:lang w:eastAsia="it-IT"/>
        </w:rPr>
        <w:t>10</w:t>
      </w:r>
      <w:r w:rsidRPr="00AB7FBB">
        <w:rPr>
          <w:rFonts w:ascii="Georgia" w:eastAsia="Times New Roman" w:hAnsi="Georgia" w:cs="Lucida Sans Unicode"/>
          <w:caps/>
          <w:lang w:eastAsia="it-IT"/>
        </w:rPr>
        <w:t xml:space="preserve"> - Impara il rispetto della tradizione e i consigli della mamma</w:t>
      </w:r>
    </w:p>
    <w:p w:rsidR="005F7FC3" w:rsidRPr="00AB7FBB" w:rsidRDefault="005F7FC3" w:rsidP="005F7FC3">
      <w:pPr>
        <w:spacing w:before="100" w:beforeAutospacing="1" w:after="100" w:afterAutospacing="1" w:line="336" w:lineRule="atLeast"/>
        <w:rPr>
          <w:rFonts w:ascii="Lucida Sans Unicode" w:eastAsia="Times New Roman" w:hAnsi="Lucida Sans Unicode" w:cs="Lucida Sans Unicode"/>
          <w:sz w:val="18"/>
          <w:szCs w:val="18"/>
          <w:lang w:eastAsia="it-IT"/>
        </w:rPr>
      </w:pPr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Lei, ha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imparato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a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cucinare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dalla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mamma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. Che ha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imparato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dalla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sua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mamma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, che a sua volta ha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imparato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dalla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sua e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così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via. È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un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sistema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testato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.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Ma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cosa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ogni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madre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insegna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alla propria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figlia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in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fatto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di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cucina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? Che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l'amore</w:t>
      </w:r>
      <w:proofErr w:type="spellEnd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è al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centro</w:t>
      </w:r>
      <w:proofErr w:type="spellEnd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 xml:space="preserve"> di </w:t>
      </w:r>
      <w:proofErr w:type="spellStart"/>
      <w:r w:rsidRPr="00AB7FBB">
        <w:rPr>
          <w:rFonts w:ascii="Lucida Sans Unicode" w:eastAsia="Times New Roman" w:hAnsi="Lucida Sans Unicode" w:cs="Lucida Sans Unicode"/>
          <w:b/>
          <w:bCs/>
          <w:sz w:val="18"/>
          <w:lang w:eastAsia="it-IT"/>
        </w:rPr>
        <w:t>tutto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.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Il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cibo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italiano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va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sempre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condiviso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con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chi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ami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.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L'amore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e la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famiglia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sono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tutto</w:t>
      </w:r>
      <w:proofErr w:type="spellEnd"/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t>.</w:t>
      </w:r>
    </w:p>
    <w:p w:rsidR="00D034FC" w:rsidRPr="00AB7FBB" w:rsidRDefault="00D034FC">
      <w:pPr>
        <w:rPr>
          <w:rFonts w:ascii="Lucida Sans Unicode" w:eastAsia="Times New Roman" w:hAnsi="Lucida Sans Unicode" w:cs="Lucida Sans Unicode"/>
          <w:sz w:val="18"/>
          <w:szCs w:val="18"/>
          <w:lang w:eastAsia="it-IT"/>
        </w:rPr>
      </w:pPr>
      <w:r w:rsidRPr="00AB7FBB">
        <w:rPr>
          <w:rFonts w:ascii="Lucida Sans Unicode" w:eastAsia="Times New Roman" w:hAnsi="Lucida Sans Unicode" w:cs="Lucida Sans Unicode"/>
          <w:sz w:val="18"/>
          <w:szCs w:val="18"/>
          <w:lang w:eastAsia="it-IT"/>
        </w:rPr>
        <w:br w:type="page"/>
      </w:r>
    </w:p>
    <w:p w:rsidR="005F7FC3" w:rsidRPr="00AB7FBB" w:rsidRDefault="00D034FC" w:rsidP="00D034FC">
      <w:pPr>
        <w:pStyle w:val="Odstavecseseznamem"/>
        <w:numPr>
          <w:ilvl w:val="0"/>
          <w:numId w:val="2"/>
        </w:numPr>
        <w:spacing w:after="112" w:line="240" w:lineRule="auto"/>
        <w:outlineLvl w:val="2"/>
        <w:rPr>
          <w:rFonts w:ascii="Lucida Sans Unicode" w:eastAsia="Times New Roman" w:hAnsi="Lucida Sans Unicode" w:cs="Lucida Sans Unicode"/>
          <w:b/>
          <w:sz w:val="18"/>
          <w:szCs w:val="18"/>
          <w:lang w:eastAsia="it-IT"/>
        </w:rPr>
      </w:pPr>
      <w:proofErr w:type="spellStart"/>
      <w:r w:rsidRPr="00AB7FBB">
        <w:rPr>
          <w:rFonts w:ascii="Lucida Sans Unicode" w:eastAsia="Times New Roman" w:hAnsi="Lucida Sans Unicode" w:cs="Lucida Sans Unicode"/>
          <w:b/>
          <w:sz w:val="18"/>
          <w:szCs w:val="18"/>
          <w:lang w:eastAsia="it-IT"/>
        </w:rPr>
        <w:lastRenderedPageBreak/>
        <w:t>Rileggete</w:t>
      </w:r>
      <w:proofErr w:type="spellEnd"/>
      <w:r w:rsidRPr="00AB7FBB">
        <w:rPr>
          <w:rFonts w:ascii="Lucida Sans Unicode" w:eastAsia="Times New Roman" w:hAnsi="Lucida Sans Unicode" w:cs="Lucida Sans Unicode"/>
          <w:b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b/>
          <w:sz w:val="18"/>
          <w:szCs w:val="18"/>
          <w:lang w:eastAsia="it-IT"/>
        </w:rPr>
        <w:t>il</w:t>
      </w:r>
      <w:proofErr w:type="spellEnd"/>
      <w:r w:rsidRPr="00AB7FBB">
        <w:rPr>
          <w:rFonts w:ascii="Lucida Sans Unicode" w:eastAsia="Times New Roman" w:hAnsi="Lucida Sans Unicode" w:cs="Lucida Sans Unicode"/>
          <w:b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b/>
          <w:sz w:val="18"/>
          <w:szCs w:val="18"/>
          <w:lang w:eastAsia="it-IT"/>
        </w:rPr>
        <w:t>testo</w:t>
      </w:r>
      <w:proofErr w:type="spellEnd"/>
      <w:r w:rsidRPr="00AB7FBB">
        <w:rPr>
          <w:rFonts w:ascii="Lucida Sans Unicode" w:eastAsia="Times New Roman" w:hAnsi="Lucida Sans Unicode" w:cs="Lucida Sans Unicode"/>
          <w:b/>
          <w:sz w:val="18"/>
          <w:szCs w:val="18"/>
          <w:lang w:eastAsia="it-IT"/>
        </w:rPr>
        <w:t xml:space="preserve">: </w:t>
      </w:r>
      <w:proofErr w:type="spellStart"/>
      <w:r w:rsidRPr="00AB7FBB">
        <w:rPr>
          <w:rFonts w:ascii="Lucida Sans Unicode" w:eastAsia="Times New Roman" w:hAnsi="Lucida Sans Unicode" w:cs="Lucida Sans Unicode"/>
          <w:b/>
          <w:sz w:val="18"/>
          <w:szCs w:val="18"/>
          <w:lang w:eastAsia="it-IT"/>
        </w:rPr>
        <w:t>quali</w:t>
      </w:r>
      <w:proofErr w:type="spellEnd"/>
      <w:r w:rsidRPr="00AB7FBB">
        <w:rPr>
          <w:rFonts w:ascii="Lucida Sans Unicode" w:eastAsia="Times New Roman" w:hAnsi="Lucida Sans Unicode" w:cs="Lucida Sans Unicode"/>
          <w:b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b/>
          <w:sz w:val="18"/>
          <w:szCs w:val="18"/>
          <w:lang w:eastAsia="it-IT"/>
        </w:rPr>
        <w:t>sinonimi</w:t>
      </w:r>
      <w:proofErr w:type="spellEnd"/>
      <w:r w:rsidRPr="00AB7FBB">
        <w:rPr>
          <w:rFonts w:ascii="Lucida Sans Unicode" w:eastAsia="Times New Roman" w:hAnsi="Lucida Sans Unicode" w:cs="Lucida Sans Unicode"/>
          <w:b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b/>
          <w:sz w:val="18"/>
          <w:szCs w:val="18"/>
          <w:lang w:eastAsia="it-IT"/>
        </w:rPr>
        <w:t>vengono</w:t>
      </w:r>
      <w:proofErr w:type="spellEnd"/>
      <w:r w:rsidRPr="00AB7FBB">
        <w:rPr>
          <w:rFonts w:ascii="Lucida Sans Unicode" w:eastAsia="Times New Roman" w:hAnsi="Lucida Sans Unicode" w:cs="Lucida Sans Unicode"/>
          <w:b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b/>
          <w:sz w:val="18"/>
          <w:szCs w:val="18"/>
          <w:lang w:eastAsia="it-IT"/>
        </w:rPr>
        <w:t>utilizzati</w:t>
      </w:r>
      <w:proofErr w:type="spellEnd"/>
      <w:r w:rsidRPr="00AB7FBB">
        <w:rPr>
          <w:rFonts w:ascii="Lucida Sans Unicode" w:eastAsia="Times New Roman" w:hAnsi="Lucida Sans Unicode" w:cs="Lucida Sans Unicode"/>
          <w:b/>
          <w:sz w:val="18"/>
          <w:szCs w:val="18"/>
          <w:lang w:eastAsia="it-IT"/>
        </w:rPr>
        <w:t xml:space="preserve"> per </w:t>
      </w:r>
      <w:proofErr w:type="spellStart"/>
      <w:r w:rsidRPr="00AB7FBB">
        <w:rPr>
          <w:rFonts w:ascii="Lucida Sans Unicode" w:eastAsia="Times New Roman" w:hAnsi="Lucida Sans Unicode" w:cs="Lucida Sans Unicode"/>
          <w:b/>
          <w:sz w:val="18"/>
          <w:szCs w:val="18"/>
          <w:lang w:eastAsia="it-IT"/>
        </w:rPr>
        <w:t>indicare</w:t>
      </w:r>
      <w:proofErr w:type="spellEnd"/>
      <w:r w:rsidRPr="00AB7FBB">
        <w:rPr>
          <w:rFonts w:ascii="Lucida Sans Unicode" w:eastAsia="Times New Roman" w:hAnsi="Lucida Sans Unicode" w:cs="Lucida Sans Unicode"/>
          <w:b/>
          <w:sz w:val="18"/>
          <w:szCs w:val="18"/>
          <w:lang w:eastAsia="it-IT"/>
        </w:rPr>
        <w:t xml:space="preserve"> </w:t>
      </w:r>
      <w:proofErr w:type="spellStart"/>
      <w:r w:rsidRPr="00AB7FBB">
        <w:rPr>
          <w:rFonts w:ascii="Lucida Sans Unicode" w:eastAsia="Times New Roman" w:hAnsi="Lucida Sans Unicode" w:cs="Lucida Sans Unicode"/>
          <w:b/>
          <w:sz w:val="18"/>
          <w:szCs w:val="18"/>
          <w:lang w:eastAsia="it-IT"/>
        </w:rPr>
        <w:t>un</w:t>
      </w:r>
      <w:proofErr w:type="spellEnd"/>
      <w:r w:rsidRPr="00AB7FBB">
        <w:rPr>
          <w:rFonts w:ascii="Lucida Sans Unicode" w:eastAsia="Times New Roman" w:hAnsi="Lucida Sans Unicode" w:cs="Lucida Sans Unicode"/>
          <w:b/>
          <w:sz w:val="18"/>
          <w:szCs w:val="18"/>
          <w:lang w:eastAsia="it-IT"/>
        </w:rPr>
        <w:t xml:space="preserve"> “</w:t>
      </w:r>
      <w:proofErr w:type="spellStart"/>
      <w:r w:rsidRPr="00AB7FBB">
        <w:rPr>
          <w:rFonts w:ascii="Lucida Sans Unicode" w:eastAsia="Times New Roman" w:hAnsi="Lucida Sans Unicode" w:cs="Lucida Sans Unicode"/>
          <w:b/>
          <w:sz w:val="18"/>
          <w:szCs w:val="18"/>
          <w:lang w:eastAsia="it-IT"/>
        </w:rPr>
        <w:t>errore</w:t>
      </w:r>
      <w:proofErr w:type="spellEnd"/>
      <w:r w:rsidRPr="00AB7FBB">
        <w:rPr>
          <w:rFonts w:ascii="Lucida Sans Unicode" w:eastAsia="Times New Roman" w:hAnsi="Lucida Sans Unicode" w:cs="Lucida Sans Unicode"/>
          <w:b/>
          <w:sz w:val="18"/>
          <w:szCs w:val="18"/>
          <w:lang w:eastAsia="it-IT"/>
        </w:rPr>
        <w:t xml:space="preserve">” in </w:t>
      </w:r>
      <w:proofErr w:type="spellStart"/>
      <w:r w:rsidRPr="00AB7FBB">
        <w:rPr>
          <w:rFonts w:ascii="Lucida Sans Unicode" w:eastAsia="Times New Roman" w:hAnsi="Lucida Sans Unicode" w:cs="Lucida Sans Unicode"/>
          <w:b/>
          <w:sz w:val="18"/>
          <w:szCs w:val="18"/>
          <w:lang w:eastAsia="it-IT"/>
        </w:rPr>
        <w:t>cucina</w:t>
      </w:r>
      <w:proofErr w:type="spellEnd"/>
      <w:r w:rsidRPr="00AB7FBB">
        <w:rPr>
          <w:rFonts w:ascii="Lucida Sans Unicode" w:eastAsia="Times New Roman" w:hAnsi="Lucida Sans Unicode" w:cs="Lucida Sans Unicode"/>
          <w:b/>
          <w:sz w:val="18"/>
          <w:szCs w:val="18"/>
          <w:lang w:eastAsia="it-IT"/>
        </w:rPr>
        <w:t>?</w:t>
      </w:r>
    </w:p>
    <w:p w:rsidR="00036F2A" w:rsidRPr="00AB7FBB" w:rsidRDefault="00AB7FBB">
      <w:pPr>
        <w:rPr>
          <w:rFonts w:ascii="Lucida Sans Unicode" w:eastAsia="Times New Roman" w:hAnsi="Lucida Sans Unicode" w:cs="Lucida Sans Unicode"/>
          <w:i/>
          <w:sz w:val="18"/>
          <w:szCs w:val="18"/>
          <w:lang w:eastAsia="it-IT"/>
        </w:rPr>
      </w:pPr>
      <w:r>
        <w:rPr>
          <w:rFonts w:ascii="Lucida Sans Unicode" w:eastAsia="Times New Roman" w:hAnsi="Lucida Sans Unicode" w:cs="Lucida Sans Unicode"/>
          <w:i/>
          <w:sz w:val="18"/>
          <w:szCs w:val="18"/>
          <w:lang w:eastAsia="it-IT"/>
        </w:rPr>
        <w:t>………………….</w:t>
      </w:r>
      <w:r>
        <w:rPr>
          <w:rFonts w:ascii="Lucida Sans Unicode" w:eastAsia="Times New Roman" w:hAnsi="Lucida Sans Unicode" w:cs="Lucida Sans Unicode"/>
          <w:i/>
          <w:sz w:val="18"/>
          <w:szCs w:val="18"/>
          <w:lang w:eastAsia="it-IT"/>
        </w:rPr>
        <w:tab/>
      </w:r>
      <w:r>
        <w:rPr>
          <w:rFonts w:ascii="Lucida Sans Unicode" w:eastAsia="Times New Roman" w:hAnsi="Lucida Sans Unicode" w:cs="Lucida Sans Unicode"/>
          <w:i/>
          <w:sz w:val="18"/>
          <w:szCs w:val="18"/>
          <w:lang w:eastAsia="it-IT"/>
        </w:rPr>
        <w:tab/>
        <w:t>………………………</w:t>
      </w:r>
      <w:r>
        <w:rPr>
          <w:rFonts w:ascii="Lucida Sans Unicode" w:eastAsia="Times New Roman" w:hAnsi="Lucida Sans Unicode" w:cs="Lucida Sans Unicode"/>
          <w:i/>
          <w:sz w:val="18"/>
          <w:szCs w:val="18"/>
          <w:lang w:eastAsia="it-IT"/>
        </w:rPr>
        <w:tab/>
      </w:r>
      <w:r>
        <w:rPr>
          <w:rFonts w:ascii="Lucida Sans Unicode" w:eastAsia="Times New Roman" w:hAnsi="Lucida Sans Unicode" w:cs="Lucida Sans Unicode"/>
          <w:i/>
          <w:sz w:val="18"/>
          <w:szCs w:val="18"/>
          <w:lang w:eastAsia="it-IT"/>
        </w:rPr>
        <w:tab/>
        <w:t>…………………….</w:t>
      </w:r>
    </w:p>
    <w:p w:rsidR="001A08C6" w:rsidRPr="00AB7FBB" w:rsidRDefault="00F66FC8" w:rsidP="00D034FC">
      <w:pPr>
        <w:pStyle w:val="Odstavecseseznamem"/>
        <w:numPr>
          <w:ilvl w:val="0"/>
          <w:numId w:val="2"/>
        </w:numPr>
        <w:rPr>
          <w:b/>
        </w:rPr>
      </w:pPr>
      <w:r w:rsidRPr="00AB7FBB">
        <w:rPr>
          <w:b/>
        </w:rPr>
        <w:t xml:space="preserve">La </w:t>
      </w:r>
      <w:proofErr w:type="spellStart"/>
      <w:r w:rsidRPr="00AB7FBB">
        <w:rPr>
          <w:b/>
        </w:rPr>
        <w:t>parola</w:t>
      </w:r>
      <w:proofErr w:type="spellEnd"/>
      <w:r w:rsidRPr="00AB7FBB">
        <w:rPr>
          <w:b/>
        </w:rPr>
        <w:t xml:space="preserve"> “</w:t>
      </w:r>
      <w:proofErr w:type="spellStart"/>
      <w:r w:rsidRPr="00AB7FBB">
        <w:rPr>
          <w:b/>
        </w:rPr>
        <w:t>sacrilegio</w:t>
      </w:r>
      <w:proofErr w:type="spellEnd"/>
      <w:r w:rsidRPr="00AB7FBB">
        <w:rPr>
          <w:b/>
        </w:rPr>
        <w:t xml:space="preserve">” </w:t>
      </w:r>
      <w:proofErr w:type="spellStart"/>
      <w:r w:rsidRPr="00AB7FBB">
        <w:rPr>
          <w:b/>
        </w:rPr>
        <w:t>utilizzata</w:t>
      </w:r>
      <w:proofErr w:type="spellEnd"/>
      <w:r w:rsidRPr="00AB7FBB">
        <w:rPr>
          <w:b/>
        </w:rPr>
        <w:t xml:space="preserve"> al </w:t>
      </w:r>
      <w:proofErr w:type="spellStart"/>
      <w:r w:rsidRPr="00AB7FBB">
        <w:rPr>
          <w:b/>
        </w:rPr>
        <w:t>punto</w:t>
      </w:r>
      <w:proofErr w:type="spellEnd"/>
      <w:r w:rsidRPr="00AB7FBB">
        <w:rPr>
          <w:b/>
        </w:rPr>
        <w:t xml:space="preserve"> 2 </w:t>
      </w:r>
      <w:proofErr w:type="spellStart"/>
      <w:r w:rsidRPr="00AB7FBB">
        <w:rPr>
          <w:b/>
        </w:rPr>
        <w:t>richiama</w:t>
      </w:r>
      <w:proofErr w:type="spellEnd"/>
      <w:r w:rsidRPr="00AB7FBB">
        <w:rPr>
          <w:b/>
        </w:rPr>
        <w:t xml:space="preserve"> una </w:t>
      </w:r>
      <w:proofErr w:type="spellStart"/>
      <w:r w:rsidRPr="00AB7FBB">
        <w:rPr>
          <w:b/>
        </w:rPr>
        <w:t>azione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riprorevole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sotto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il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profilo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giuridico</w:t>
      </w:r>
      <w:proofErr w:type="spellEnd"/>
      <w:r w:rsidRPr="00AB7FBB">
        <w:rPr>
          <w:b/>
        </w:rPr>
        <w:t xml:space="preserve">, </w:t>
      </w:r>
      <w:proofErr w:type="spellStart"/>
      <w:r w:rsidRPr="00AB7FBB">
        <w:rPr>
          <w:b/>
        </w:rPr>
        <w:t>religioso</w:t>
      </w:r>
      <w:proofErr w:type="spellEnd"/>
      <w:r w:rsidRPr="00AB7FBB">
        <w:rPr>
          <w:b/>
        </w:rPr>
        <w:t xml:space="preserve"> e </w:t>
      </w:r>
      <w:proofErr w:type="spellStart"/>
      <w:r w:rsidRPr="00AB7FBB">
        <w:rPr>
          <w:b/>
        </w:rPr>
        <w:t>morale</w:t>
      </w:r>
      <w:proofErr w:type="spellEnd"/>
      <w:r w:rsidRPr="00AB7FBB">
        <w:rPr>
          <w:b/>
        </w:rPr>
        <w:t xml:space="preserve">. Non a </w:t>
      </w:r>
      <w:proofErr w:type="spellStart"/>
      <w:r w:rsidRPr="00AB7FBB">
        <w:rPr>
          <w:b/>
        </w:rPr>
        <w:t>caso</w:t>
      </w:r>
      <w:proofErr w:type="spellEnd"/>
      <w:r w:rsidR="00AB7FBB" w:rsidRPr="00AB7FBB">
        <w:rPr>
          <w:b/>
        </w:rPr>
        <w:t xml:space="preserve"> </w:t>
      </w:r>
      <w:proofErr w:type="spellStart"/>
      <w:r w:rsidR="00AB7FBB" w:rsidRPr="00AB7FBB">
        <w:rPr>
          <w:b/>
        </w:rPr>
        <w:t>quindi</w:t>
      </w:r>
      <w:proofErr w:type="spellEnd"/>
      <w:r w:rsidRPr="00AB7FBB">
        <w:rPr>
          <w:b/>
        </w:rPr>
        <w:t xml:space="preserve">, </w:t>
      </w:r>
      <w:proofErr w:type="spellStart"/>
      <w:r w:rsidRPr="00AB7FBB">
        <w:rPr>
          <w:b/>
        </w:rPr>
        <w:t>sia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nell’introduzione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tratta</w:t>
      </w:r>
      <w:proofErr w:type="spellEnd"/>
      <w:r w:rsidRPr="00AB7FBB">
        <w:rPr>
          <w:b/>
        </w:rPr>
        <w:t xml:space="preserve"> da “</w:t>
      </w:r>
      <w:proofErr w:type="spellStart"/>
      <w:r w:rsidRPr="00AB7FBB">
        <w:rPr>
          <w:b/>
        </w:rPr>
        <w:t>d.repubblica</w:t>
      </w:r>
      <w:proofErr w:type="spellEnd"/>
      <w:r w:rsidRPr="00AB7FBB">
        <w:rPr>
          <w:b/>
        </w:rPr>
        <w:t xml:space="preserve">” </w:t>
      </w:r>
      <w:proofErr w:type="spellStart"/>
      <w:r w:rsidRPr="00AB7FBB">
        <w:rPr>
          <w:b/>
        </w:rPr>
        <w:t>sia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nel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testo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ci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sono</w:t>
      </w:r>
      <w:proofErr w:type="spellEnd"/>
      <w:r w:rsidRPr="00AB7FBB">
        <w:rPr>
          <w:b/>
        </w:rPr>
        <w:t xml:space="preserve"> dei </w:t>
      </w:r>
      <w:proofErr w:type="spellStart"/>
      <w:r w:rsidRPr="00AB7FBB">
        <w:rPr>
          <w:b/>
        </w:rPr>
        <w:t>sostantivi</w:t>
      </w:r>
      <w:proofErr w:type="spellEnd"/>
      <w:r w:rsidRPr="00AB7FBB">
        <w:rPr>
          <w:b/>
        </w:rPr>
        <w:t xml:space="preserve"> che </w:t>
      </w:r>
      <w:proofErr w:type="spellStart"/>
      <w:r w:rsidR="001A08C6" w:rsidRPr="00AB7FBB">
        <w:rPr>
          <w:b/>
        </w:rPr>
        <w:t>richiamano</w:t>
      </w:r>
      <w:proofErr w:type="spellEnd"/>
      <w:r w:rsidR="001A08C6" w:rsidRPr="00AB7FBB">
        <w:rPr>
          <w:b/>
        </w:rPr>
        <w:t xml:space="preserve"> </w:t>
      </w:r>
      <w:proofErr w:type="spellStart"/>
      <w:r w:rsidR="001A08C6" w:rsidRPr="00AB7FBB">
        <w:rPr>
          <w:b/>
        </w:rPr>
        <w:t>il</w:t>
      </w:r>
      <w:proofErr w:type="spellEnd"/>
      <w:r w:rsidR="001A08C6" w:rsidRPr="00AB7FBB">
        <w:rPr>
          <w:b/>
        </w:rPr>
        <w:t xml:space="preserve"> </w:t>
      </w:r>
      <w:proofErr w:type="spellStart"/>
      <w:r w:rsidR="001A08C6" w:rsidRPr="00AB7FBB">
        <w:rPr>
          <w:b/>
        </w:rPr>
        <w:t>mondo</w:t>
      </w:r>
      <w:proofErr w:type="spellEnd"/>
      <w:r w:rsidR="001A08C6" w:rsidRPr="00AB7FBB">
        <w:rPr>
          <w:b/>
        </w:rPr>
        <w:t xml:space="preserve"> </w:t>
      </w:r>
      <w:proofErr w:type="spellStart"/>
      <w:r w:rsidR="001A08C6" w:rsidRPr="00AB7FBB">
        <w:rPr>
          <w:b/>
        </w:rPr>
        <w:t>della</w:t>
      </w:r>
      <w:proofErr w:type="spellEnd"/>
      <w:r w:rsidR="001A08C6" w:rsidRPr="00AB7FBB">
        <w:rPr>
          <w:b/>
        </w:rPr>
        <w:t xml:space="preserve"> religione e </w:t>
      </w:r>
      <w:proofErr w:type="spellStart"/>
      <w:r w:rsidR="001A08C6" w:rsidRPr="00AB7FBB">
        <w:rPr>
          <w:b/>
        </w:rPr>
        <w:t>del</w:t>
      </w:r>
      <w:proofErr w:type="spellEnd"/>
      <w:r w:rsidR="001A08C6" w:rsidRPr="00AB7FBB">
        <w:rPr>
          <w:b/>
        </w:rPr>
        <w:t xml:space="preserve"> </w:t>
      </w:r>
      <w:proofErr w:type="spellStart"/>
      <w:r w:rsidR="001A08C6" w:rsidRPr="00AB7FBB">
        <w:rPr>
          <w:b/>
        </w:rPr>
        <w:t>diritto</w:t>
      </w:r>
      <w:proofErr w:type="spellEnd"/>
      <w:r w:rsidR="001A08C6" w:rsidRPr="00AB7FBB">
        <w:rPr>
          <w:b/>
        </w:rPr>
        <w:t xml:space="preserve">. </w:t>
      </w:r>
      <w:proofErr w:type="spellStart"/>
      <w:r w:rsidR="001A08C6" w:rsidRPr="00AB7FBB">
        <w:rPr>
          <w:b/>
        </w:rPr>
        <w:t>Quali</w:t>
      </w:r>
      <w:proofErr w:type="spellEnd"/>
      <w:r w:rsidR="001A08C6" w:rsidRPr="00AB7FBB">
        <w:rPr>
          <w:b/>
        </w:rPr>
        <w:t xml:space="preserve"> </w:t>
      </w:r>
      <w:proofErr w:type="spellStart"/>
      <w:r w:rsidR="001A08C6" w:rsidRPr="00AB7FBB">
        <w:rPr>
          <w:b/>
        </w:rPr>
        <w:t>sono</w:t>
      </w:r>
      <w:proofErr w:type="spellEnd"/>
      <w:r w:rsidR="001A08C6" w:rsidRPr="00AB7FBB">
        <w:rPr>
          <w:b/>
        </w:rPr>
        <w:t>?</w:t>
      </w:r>
    </w:p>
    <w:p w:rsidR="001A08C6" w:rsidRPr="00AB7FBB" w:rsidRDefault="001A08C6" w:rsidP="001A08C6">
      <w:pPr>
        <w:pStyle w:val="Odstavecseseznamem"/>
      </w:pPr>
      <w:r w:rsidRPr="00AB7FBB">
        <w:t xml:space="preserve">Religione: </w:t>
      </w:r>
      <w:r w:rsidR="00AB7FBB">
        <w:rPr>
          <w:i/>
        </w:rPr>
        <w:t>…………………………………………………………………</w:t>
      </w:r>
      <w:proofErr w:type="gramStart"/>
      <w:r w:rsidR="00AB7FBB">
        <w:rPr>
          <w:i/>
        </w:rPr>
        <w:t>…..</w:t>
      </w:r>
      <w:proofErr w:type="gramEnd"/>
    </w:p>
    <w:p w:rsidR="00F66FC8" w:rsidRDefault="001A08C6" w:rsidP="001A08C6">
      <w:pPr>
        <w:pStyle w:val="Odstavecseseznamem"/>
      </w:pPr>
      <w:proofErr w:type="spellStart"/>
      <w:r w:rsidRPr="00AB7FBB">
        <w:t>Diritto</w:t>
      </w:r>
      <w:proofErr w:type="spellEnd"/>
      <w:r w:rsidRPr="00AB7FBB">
        <w:t xml:space="preserve">: </w:t>
      </w:r>
      <w:r w:rsidR="00AB7FBB">
        <w:rPr>
          <w:i/>
        </w:rPr>
        <w:t>……………………………………………………………………….</w:t>
      </w:r>
      <w:r w:rsidR="00F66FC8" w:rsidRPr="00AB7FBB">
        <w:t xml:space="preserve"> </w:t>
      </w:r>
    </w:p>
    <w:p w:rsidR="00560B89" w:rsidRPr="00560B89" w:rsidRDefault="00560B89" w:rsidP="001A08C6">
      <w:pPr>
        <w:pStyle w:val="Odstavecseseznamem"/>
        <w:rPr>
          <w:b/>
        </w:rPr>
      </w:pPr>
      <w:proofErr w:type="spellStart"/>
      <w:r w:rsidRPr="00560B89">
        <w:rPr>
          <w:b/>
        </w:rPr>
        <w:t>Perché</w:t>
      </w:r>
      <w:proofErr w:type="spellEnd"/>
      <w:r w:rsidRPr="00560B89">
        <w:rPr>
          <w:b/>
        </w:rPr>
        <w:t xml:space="preserve"> </w:t>
      </w:r>
      <w:proofErr w:type="spellStart"/>
      <w:r w:rsidRPr="00560B89">
        <w:rPr>
          <w:b/>
        </w:rPr>
        <w:t>secondo</w:t>
      </w:r>
      <w:proofErr w:type="spellEnd"/>
      <w:r w:rsidRPr="00560B89">
        <w:rPr>
          <w:b/>
        </w:rPr>
        <w:t xml:space="preserve"> </w:t>
      </w:r>
      <w:proofErr w:type="spellStart"/>
      <w:r w:rsidRPr="00560B89">
        <w:rPr>
          <w:b/>
        </w:rPr>
        <w:t>voi</w:t>
      </w:r>
      <w:proofErr w:type="spellEnd"/>
      <w:r w:rsidRPr="00560B89">
        <w:rPr>
          <w:b/>
        </w:rPr>
        <w:t xml:space="preserve"> si </w:t>
      </w:r>
      <w:proofErr w:type="spellStart"/>
      <w:r w:rsidRPr="00560B89">
        <w:rPr>
          <w:b/>
        </w:rPr>
        <w:t>insiste</w:t>
      </w:r>
      <w:proofErr w:type="spellEnd"/>
      <w:r w:rsidRPr="00560B89">
        <w:rPr>
          <w:b/>
        </w:rPr>
        <w:t xml:space="preserve"> con </w:t>
      </w:r>
      <w:proofErr w:type="spellStart"/>
      <w:r w:rsidRPr="00560B89">
        <w:rPr>
          <w:b/>
        </w:rPr>
        <w:t>l’uso</w:t>
      </w:r>
      <w:proofErr w:type="spellEnd"/>
      <w:r w:rsidRPr="00560B89">
        <w:rPr>
          <w:b/>
        </w:rPr>
        <w:t xml:space="preserve"> di </w:t>
      </w:r>
      <w:proofErr w:type="spellStart"/>
      <w:r w:rsidRPr="00560B89">
        <w:rPr>
          <w:b/>
        </w:rPr>
        <w:t>queste</w:t>
      </w:r>
      <w:proofErr w:type="spellEnd"/>
      <w:r w:rsidRPr="00560B89">
        <w:rPr>
          <w:b/>
        </w:rPr>
        <w:t xml:space="preserve"> </w:t>
      </w:r>
      <w:proofErr w:type="spellStart"/>
      <w:r w:rsidRPr="00560B89">
        <w:rPr>
          <w:b/>
        </w:rPr>
        <w:t>parole</w:t>
      </w:r>
      <w:proofErr w:type="spellEnd"/>
      <w:r w:rsidRPr="00560B89">
        <w:rPr>
          <w:b/>
        </w:rPr>
        <w:t>?</w:t>
      </w:r>
    </w:p>
    <w:p w:rsidR="001A08C6" w:rsidRPr="00AB7FBB" w:rsidRDefault="001A08C6" w:rsidP="001A08C6">
      <w:pPr>
        <w:pStyle w:val="Odstavecseseznamem"/>
      </w:pPr>
    </w:p>
    <w:p w:rsidR="001A08C6" w:rsidRPr="00AB7FBB" w:rsidRDefault="001A08C6" w:rsidP="001A08C6">
      <w:pPr>
        <w:pStyle w:val="Odstavecseseznamem"/>
        <w:numPr>
          <w:ilvl w:val="0"/>
          <w:numId w:val="2"/>
        </w:numPr>
        <w:rPr>
          <w:b/>
        </w:rPr>
      </w:pPr>
      <w:r w:rsidRPr="00AB7FBB">
        <w:rPr>
          <w:b/>
        </w:rPr>
        <w:t xml:space="preserve">Nel </w:t>
      </w:r>
      <w:proofErr w:type="spellStart"/>
      <w:r w:rsidRPr="00AB7FBB">
        <w:rPr>
          <w:b/>
        </w:rPr>
        <w:t>testo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c’è</w:t>
      </w:r>
      <w:proofErr w:type="spellEnd"/>
      <w:r w:rsidRPr="00AB7FBB">
        <w:rPr>
          <w:b/>
        </w:rPr>
        <w:t xml:space="preserve"> una espressione </w:t>
      </w:r>
      <w:proofErr w:type="spellStart"/>
      <w:r w:rsidRPr="00AB7FBB">
        <w:rPr>
          <w:b/>
        </w:rPr>
        <w:t>utilizzata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come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sinonimo</w:t>
      </w:r>
      <w:proofErr w:type="spellEnd"/>
      <w:r w:rsidRPr="00AB7FBB">
        <w:rPr>
          <w:b/>
        </w:rPr>
        <w:t xml:space="preserve"> di Italia: </w:t>
      </w:r>
      <w:proofErr w:type="spellStart"/>
      <w:r w:rsidRPr="00AB7FBB">
        <w:rPr>
          <w:b/>
        </w:rPr>
        <w:t>qual</w:t>
      </w:r>
      <w:proofErr w:type="spellEnd"/>
      <w:r w:rsidRPr="00AB7FBB">
        <w:rPr>
          <w:b/>
        </w:rPr>
        <w:t xml:space="preserve"> è? Ne </w:t>
      </w:r>
      <w:proofErr w:type="spellStart"/>
      <w:r w:rsidRPr="00AB7FBB">
        <w:rPr>
          <w:b/>
        </w:rPr>
        <w:t>conoscete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altre</w:t>
      </w:r>
      <w:proofErr w:type="spellEnd"/>
      <w:r w:rsidRPr="00AB7FBB">
        <w:rPr>
          <w:b/>
        </w:rPr>
        <w:t>?</w:t>
      </w:r>
    </w:p>
    <w:p w:rsidR="00AB7FBB" w:rsidRDefault="00AB7FBB" w:rsidP="00AB7FBB">
      <w:pPr>
        <w:pStyle w:val="Odstavecseseznamem"/>
      </w:pPr>
      <w:r>
        <w:t>……………………………………………………………………………………………………………..</w:t>
      </w:r>
    </w:p>
    <w:p w:rsidR="00AB7FBB" w:rsidRPr="00AB7FBB" w:rsidRDefault="00AB7FBB" w:rsidP="00AB7FBB">
      <w:pPr>
        <w:pStyle w:val="Odstavecseseznamem"/>
      </w:pPr>
    </w:p>
    <w:p w:rsidR="001A08C6" w:rsidRPr="00AB7FBB" w:rsidRDefault="001A08C6" w:rsidP="001A08C6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AB7FBB">
        <w:rPr>
          <w:b/>
        </w:rPr>
        <w:t>Trovate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nel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testo</w:t>
      </w:r>
      <w:proofErr w:type="spellEnd"/>
      <w:r w:rsidRPr="00AB7FBB">
        <w:rPr>
          <w:b/>
        </w:rPr>
        <w:t xml:space="preserve"> i </w:t>
      </w:r>
      <w:proofErr w:type="spellStart"/>
      <w:r w:rsidRPr="00AB7FBB">
        <w:rPr>
          <w:b/>
        </w:rPr>
        <w:t>sinonimi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alle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seguenti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espressioni</w:t>
      </w:r>
      <w:proofErr w:type="spellEnd"/>
    </w:p>
    <w:p w:rsidR="001A08C6" w:rsidRPr="00AB7FBB" w:rsidRDefault="001A08C6" w:rsidP="001A08C6">
      <w:pPr>
        <w:pStyle w:val="Odstavecseseznamem"/>
      </w:pPr>
      <w:proofErr w:type="spellStart"/>
      <w:r w:rsidRPr="00AB7FBB">
        <w:t>Poco</w:t>
      </w:r>
      <w:proofErr w:type="spellEnd"/>
      <w:r w:rsidRPr="00AB7FBB">
        <w:t xml:space="preserve"> </w:t>
      </w:r>
      <w:proofErr w:type="spellStart"/>
      <w:r w:rsidRPr="00AB7FBB">
        <w:t>importante</w:t>
      </w:r>
      <w:proofErr w:type="spellEnd"/>
      <w:r w:rsidRPr="00AB7FBB">
        <w:t xml:space="preserve">, da </w:t>
      </w:r>
      <w:proofErr w:type="spellStart"/>
      <w:r w:rsidRPr="00AB7FBB">
        <w:t>nulla</w:t>
      </w:r>
      <w:proofErr w:type="spellEnd"/>
      <w:r w:rsidRPr="00AB7FBB">
        <w:t xml:space="preserve"> ………………. </w:t>
      </w:r>
    </w:p>
    <w:p w:rsidR="001A08C6" w:rsidRPr="00AB7FBB" w:rsidRDefault="001A08C6" w:rsidP="001A08C6">
      <w:pPr>
        <w:pStyle w:val="Odstavecseseznamem"/>
      </w:pPr>
      <w:proofErr w:type="spellStart"/>
      <w:r w:rsidRPr="00AB7FBB">
        <w:t>Colpire</w:t>
      </w:r>
      <w:proofErr w:type="spellEnd"/>
      <w:r w:rsidRPr="00AB7FBB">
        <w:t xml:space="preserve"> </w:t>
      </w:r>
      <w:proofErr w:type="spellStart"/>
      <w:r w:rsidR="00AB7FBB">
        <w:t>giusto</w:t>
      </w:r>
      <w:proofErr w:type="spellEnd"/>
      <w:r w:rsidR="00AB7FBB">
        <w:t xml:space="preserve">, </w:t>
      </w:r>
      <w:proofErr w:type="spellStart"/>
      <w:r w:rsidR="00AB7FBB">
        <w:t>centrare</w:t>
      </w:r>
      <w:proofErr w:type="spellEnd"/>
      <w:r w:rsidR="00AB7FBB">
        <w:t xml:space="preserve"> …………………</w:t>
      </w:r>
      <w:proofErr w:type="gramStart"/>
      <w:r w:rsidR="00AB7FBB">
        <w:t>…..</w:t>
      </w:r>
      <w:proofErr w:type="gramEnd"/>
      <w:r w:rsidR="00AB7FBB">
        <w:t xml:space="preserve"> </w:t>
      </w:r>
    </w:p>
    <w:p w:rsidR="001A08C6" w:rsidRPr="00AB7FBB" w:rsidRDefault="001A08C6" w:rsidP="001A08C6">
      <w:pPr>
        <w:pStyle w:val="Odstavecseseznamem"/>
      </w:pPr>
      <w:proofErr w:type="spellStart"/>
      <w:r w:rsidRPr="00AB7FBB">
        <w:t>Assaggiare</w:t>
      </w:r>
      <w:proofErr w:type="spellEnd"/>
      <w:r w:rsidRPr="00AB7FBB">
        <w:t xml:space="preserve">, </w:t>
      </w:r>
      <w:proofErr w:type="spellStart"/>
      <w:r w:rsidRPr="00AB7FBB">
        <w:t>assaporare</w:t>
      </w:r>
      <w:proofErr w:type="spellEnd"/>
      <w:r w:rsidRPr="00AB7FBB">
        <w:t xml:space="preserve"> ……………………. </w:t>
      </w:r>
    </w:p>
    <w:p w:rsidR="001A08C6" w:rsidRPr="00AB7FBB" w:rsidRDefault="001A08C6" w:rsidP="001A08C6">
      <w:pPr>
        <w:pStyle w:val="Odstavecseseznamem"/>
      </w:pPr>
      <w:r w:rsidRPr="00AB7FBB">
        <w:t>In America  …………………</w:t>
      </w:r>
      <w:proofErr w:type="gramStart"/>
      <w:r w:rsidRPr="00AB7FBB">
        <w:t>…..</w:t>
      </w:r>
      <w:proofErr w:type="gramEnd"/>
      <w:r w:rsidRPr="00AB7FBB">
        <w:t xml:space="preserve"> </w:t>
      </w:r>
    </w:p>
    <w:p w:rsidR="001A08C6" w:rsidRPr="00AB7FBB" w:rsidRDefault="001A08C6" w:rsidP="001A08C6">
      <w:pPr>
        <w:pStyle w:val="Odstavecseseznamem"/>
      </w:pPr>
      <w:proofErr w:type="spellStart"/>
      <w:r w:rsidRPr="00AB7FBB">
        <w:t>Impressionar</w:t>
      </w:r>
      <w:r w:rsidR="00AB7FBB">
        <w:t>e</w:t>
      </w:r>
      <w:proofErr w:type="spellEnd"/>
      <w:r w:rsidR="00AB7FBB">
        <w:t xml:space="preserve">, </w:t>
      </w:r>
      <w:proofErr w:type="spellStart"/>
      <w:r w:rsidR="00AB7FBB">
        <w:t>sbalordire</w:t>
      </w:r>
      <w:proofErr w:type="spellEnd"/>
      <w:r w:rsidR="00AB7FBB">
        <w:t xml:space="preserve"> ……………………. </w:t>
      </w:r>
    </w:p>
    <w:p w:rsidR="001A08C6" w:rsidRPr="00AB7FBB" w:rsidRDefault="001A08C6" w:rsidP="001A08C6">
      <w:pPr>
        <w:pStyle w:val="Odstavecseseznamem"/>
      </w:pPr>
    </w:p>
    <w:p w:rsidR="00D034FC" w:rsidRPr="00AB7FBB" w:rsidRDefault="00D034FC" w:rsidP="00AB7FBB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AB7FBB">
        <w:rPr>
          <w:b/>
        </w:rPr>
        <w:t>Questo</w:t>
      </w:r>
      <w:proofErr w:type="spellEnd"/>
      <w:r w:rsidRPr="00AB7FBB">
        <w:rPr>
          <w:b/>
        </w:rPr>
        <w:t xml:space="preserve"> “</w:t>
      </w:r>
      <w:proofErr w:type="spellStart"/>
      <w:r w:rsidRPr="00AB7FBB">
        <w:rPr>
          <w:b/>
        </w:rPr>
        <w:t>decalogo</w:t>
      </w:r>
      <w:proofErr w:type="spellEnd"/>
      <w:r w:rsidRPr="00AB7FBB">
        <w:rPr>
          <w:b/>
        </w:rPr>
        <w:t xml:space="preserve">” è </w:t>
      </w:r>
      <w:proofErr w:type="spellStart"/>
      <w:r w:rsidRPr="00AB7FBB">
        <w:rPr>
          <w:b/>
        </w:rPr>
        <w:t>scritto</w:t>
      </w:r>
      <w:proofErr w:type="spellEnd"/>
      <w:r w:rsidRPr="00AB7FBB">
        <w:rPr>
          <w:b/>
        </w:rPr>
        <w:t xml:space="preserve"> in </w:t>
      </w:r>
      <w:proofErr w:type="spellStart"/>
      <w:r w:rsidRPr="00AB7FBB">
        <w:rPr>
          <w:b/>
        </w:rPr>
        <w:t>un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italiano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molto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elegante</w:t>
      </w:r>
      <w:proofErr w:type="spellEnd"/>
      <w:r w:rsidRPr="00AB7FBB">
        <w:rPr>
          <w:b/>
        </w:rPr>
        <w:t xml:space="preserve">. </w:t>
      </w:r>
      <w:proofErr w:type="spellStart"/>
      <w:r w:rsidRPr="00AB7FBB">
        <w:rPr>
          <w:b/>
        </w:rPr>
        <w:t>Spesso</w:t>
      </w:r>
      <w:proofErr w:type="spellEnd"/>
      <w:r w:rsidRPr="00AB7FBB">
        <w:rPr>
          <w:b/>
        </w:rPr>
        <w:t>, a dare “</w:t>
      </w:r>
      <w:proofErr w:type="spellStart"/>
      <w:r w:rsidRPr="00AB7FBB">
        <w:rPr>
          <w:b/>
        </w:rPr>
        <w:t>eleganza</w:t>
      </w:r>
      <w:proofErr w:type="spellEnd"/>
      <w:r w:rsidRPr="00AB7FBB">
        <w:rPr>
          <w:b/>
        </w:rPr>
        <w:t xml:space="preserve">” al </w:t>
      </w:r>
      <w:proofErr w:type="spellStart"/>
      <w:r w:rsidRPr="00AB7FBB">
        <w:rPr>
          <w:b/>
        </w:rPr>
        <w:t>testo</w:t>
      </w:r>
      <w:proofErr w:type="spellEnd"/>
      <w:r w:rsidRPr="00AB7FBB">
        <w:rPr>
          <w:b/>
        </w:rPr>
        <w:t xml:space="preserve"> è</w:t>
      </w:r>
      <w:r w:rsidR="002F1453" w:rsidRPr="00AB7FBB">
        <w:rPr>
          <w:b/>
        </w:rPr>
        <w:t xml:space="preserve"> </w:t>
      </w:r>
      <w:proofErr w:type="spellStart"/>
      <w:r w:rsidR="002F1453" w:rsidRPr="00AB7FBB">
        <w:rPr>
          <w:b/>
        </w:rPr>
        <w:t>anche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l’uso</w:t>
      </w:r>
      <w:proofErr w:type="spellEnd"/>
      <w:r w:rsidRPr="00AB7FBB">
        <w:rPr>
          <w:b/>
        </w:rPr>
        <w:t xml:space="preserve"> dei </w:t>
      </w:r>
      <w:proofErr w:type="spellStart"/>
      <w:r w:rsidRPr="00AB7FBB">
        <w:rPr>
          <w:b/>
        </w:rPr>
        <w:t>congiuntivi</w:t>
      </w:r>
      <w:proofErr w:type="spellEnd"/>
      <w:r w:rsidRPr="00AB7FBB">
        <w:rPr>
          <w:b/>
        </w:rPr>
        <w:t xml:space="preserve">, </w:t>
      </w:r>
      <w:proofErr w:type="spellStart"/>
      <w:r w:rsidRPr="00AB7FBB">
        <w:rPr>
          <w:b/>
        </w:rPr>
        <w:t>soprattutto</w:t>
      </w:r>
      <w:proofErr w:type="spellEnd"/>
      <w:r w:rsidRPr="00AB7FBB">
        <w:rPr>
          <w:b/>
        </w:rPr>
        <w:t xml:space="preserve"> in </w:t>
      </w:r>
      <w:proofErr w:type="spellStart"/>
      <w:r w:rsidRPr="00AB7FBB">
        <w:rPr>
          <w:b/>
        </w:rPr>
        <w:t>quelle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frasi</w:t>
      </w:r>
      <w:proofErr w:type="spellEnd"/>
      <w:r w:rsidRPr="00AB7FBB">
        <w:rPr>
          <w:b/>
        </w:rPr>
        <w:t xml:space="preserve"> in cui è </w:t>
      </w:r>
      <w:proofErr w:type="spellStart"/>
      <w:r w:rsidRPr="00AB7FBB">
        <w:rPr>
          <w:b/>
        </w:rPr>
        <w:t>ormai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consueto</w:t>
      </w:r>
      <w:proofErr w:type="spellEnd"/>
      <w:r w:rsidRPr="00AB7FBB">
        <w:rPr>
          <w:b/>
        </w:rPr>
        <w:t xml:space="preserve"> e </w:t>
      </w:r>
      <w:proofErr w:type="spellStart"/>
      <w:r w:rsidRPr="00AB7FBB">
        <w:rPr>
          <w:b/>
        </w:rPr>
        <w:t>accettato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anche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l’uso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dell’indicativo</w:t>
      </w:r>
      <w:proofErr w:type="spellEnd"/>
      <w:r w:rsidRPr="00AB7FBB">
        <w:rPr>
          <w:b/>
        </w:rPr>
        <w:t>.</w:t>
      </w:r>
      <w:r w:rsidR="00AB7FBB">
        <w:rPr>
          <w:b/>
        </w:rPr>
        <w:t xml:space="preserve"> </w:t>
      </w:r>
      <w:proofErr w:type="spellStart"/>
      <w:r w:rsidRPr="00AB7FBB">
        <w:rPr>
          <w:b/>
        </w:rPr>
        <w:t>Cercate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nel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testo</w:t>
      </w:r>
      <w:proofErr w:type="spellEnd"/>
      <w:r w:rsidRPr="00AB7FBB">
        <w:rPr>
          <w:b/>
        </w:rPr>
        <w:t xml:space="preserve"> i </w:t>
      </w:r>
      <w:proofErr w:type="spellStart"/>
      <w:r w:rsidRPr="00AB7FBB">
        <w:rPr>
          <w:b/>
        </w:rPr>
        <w:t>congiuntivi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utilizzati</w:t>
      </w:r>
      <w:proofErr w:type="spellEnd"/>
      <w:r w:rsidRPr="00AB7FBB">
        <w:rPr>
          <w:b/>
        </w:rPr>
        <w:t xml:space="preserve"> e </w:t>
      </w:r>
      <w:proofErr w:type="spellStart"/>
      <w:r w:rsidRPr="00AB7FBB">
        <w:rPr>
          <w:b/>
        </w:rPr>
        <w:t>indicate</w:t>
      </w:r>
      <w:proofErr w:type="spellEnd"/>
      <w:r w:rsidRPr="00AB7FBB">
        <w:rPr>
          <w:b/>
        </w:rPr>
        <w:t xml:space="preserve"> da </w:t>
      </w:r>
      <w:proofErr w:type="spellStart"/>
      <w:r w:rsidRPr="00AB7FBB">
        <w:rPr>
          <w:b/>
        </w:rPr>
        <w:t>quali</w:t>
      </w:r>
      <w:proofErr w:type="spellEnd"/>
      <w:r w:rsidRPr="00AB7FBB">
        <w:rPr>
          <w:b/>
        </w:rPr>
        <w:t xml:space="preserve"> verbi e/o </w:t>
      </w:r>
      <w:proofErr w:type="spellStart"/>
      <w:r w:rsidRPr="00AB7FBB">
        <w:rPr>
          <w:b/>
        </w:rPr>
        <w:t>espressioni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sono</w:t>
      </w:r>
      <w:proofErr w:type="spellEnd"/>
      <w:r w:rsidRPr="00AB7FBB">
        <w:rPr>
          <w:b/>
        </w:rPr>
        <w:t xml:space="preserve"> stati </w:t>
      </w:r>
      <w:proofErr w:type="spellStart"/>
      <w:r w:rsidRPr="00AB7FBB">
        <w:rPr>
          <w:b/>
        </w:rPr>
        <w:t>introdotti</w:t>
      </w:r>
      <w:proofErr w:type="spellEnd"/>
      <w:r w:rsidRPr="00AB7FBB">
        <w:rPr>
          <w:b/>
        </w:rPr>
        <w:t>.</w:t>
      </w:r>
    </w:p>
    <w:p w:rsidR="002F1453" w:rsidRDefault="002F1453" w:rsidP="00D034FC">
      <w:pPr>
        <w:pStyle w:val="Odstavecseseznamem"/>
        <w:rPr>
          <w:rFonts w:ascii="Lucida Sans Unicode" w:eastAsia="Times New Roman" w:hAnsi="Lucida Sans Unicode" w:cs="Lucida Sans Unicode"/>
          <w:sz w:val="18"/>
          <w:szCs w:val="18"/>
          <w:lang w:eastAsia="it-IT"/>
        </w:rPr>
      </w:pPr>
    </w:p>
    <w:p w:rsidR="00AB7FBB" w:rsidRDefault="00AB7FBB" w:rsidP="00D034FC">
      <w:pPr>
        <w:pStyle w:val="Odstavecseseznamem"/>
        <w:rPr>
          <w:rFonts w:ascii="Lucida Sans Unicode" w:eastAsia="Times New Roman" w:hAnsi="Lucida Sans Unicode" w:cs="Lucida Sans Unicode"/>
          <w:sz w:val="18"/>
          <w:szCs w:val="18"/>
          <w:lang w:eastAsia="it-IT"/>
        </w:rPr>
      </w:pPr>
    </w:p>
    <w:p w:rsidR="00AB7FBB" w:rsidRDefault="00AB7FBB" w:rsidP="00D034FC">
      <w:pPr>
        <w:pStyle w:val="Odstavecseseznamem"/>
        <w:rPr>
          <w:rFonts w:ascii="Lucida Sans Unicode" w:eastAsia="Times New Roman" w:hAnsi="Lucida Sans Unicode" w:cs="Lucida Sans Unicode"/>
          <w:sz w:val="18"/>
          <w:szCs w:val="18"/>
          <w:lang w:eastAsia="it-IT"/>
        </w:rPr>
      </w:pPr>
    </w:p>
    <w:p w:rsidR="00AB7FBB" w:rsidRDefault="00AB7FBB" w:rsidP="00D034FC">
      <w:pPr>
        <w:pStyle w:val="Odstavecseseznamem"/>
        <w:rPr>
          <w:rFonts w:ascii="Lucida Sans Unicode" w:eastAsia="Times New Roman" w:hAnsi="Lucida Sans Unicode" w:cs="Lucida Sans Unicode"/>
          <w:sz w:val="18"/>
          <w:szCs w:val="18"/>
          <w:lang w:eastAsia="it-IT"/>
        </w:rPr>
      </w:pPr>
    </w:p>
    <w:p w:rsidR="00AB7FBB" w:rsidRPr="00AB7FBB" w:rsidRDefault="00AB7FBB" w:rsidP="00D034FC">
      <w:pPr>
        <w:pStyle w:val="Odstavecseseznamem"/>
      </w:pPr>
    </w:p>
    <w:p w:rsidR="00C42F3E" w:rsidRPr="00AB7FBB" w:rsidRDefault="00C42F3E" w:rsidP="00C42F3E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AB7FBB">
        <w:rPr>
          <w:b/>
        </w:rPr>
        <w:t>Completate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le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frasi</w:t>
      </w:r>
      <w:proofErr w:type="spellEnd"/>
      <w:r w:rsidRPr="00AB7FBB">
        <w:rPr>
          <w:b/>
        </w:rPr>
        <w:t xml:space="preserve"> con </w:t>
      </w:r>
      <w:proofErr w:type="spellStart"/>
      <w:r w:rsidRPr="00AB7FBB">
        <w:rPr>
          <w:b/>
        </w:rPr>
        <w:t>le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preposizioni</w:t>
      </w:r>
      <w:proofErr w:type="spellEnd"/>
      <w:r w:rsidRPr="00AB7FBB">
        <w:rPr>
          <w:b/>
        </w:rPr>
        <w:t>.</w:t>
      </w:r>
    </w:p>
    <w:p w:rsidR="00C42F3E" w:rsidRPr="00AB7FBB" w:rsidRDefault="00C42F3E" w:rsidP="00C42F3E">
      <w:pPr>
        <w:pStyle w:val="Odstavecseseznamem"/>
        <w:numPr>
          <w:ilvl w:val="0"/>
          <w:numId w:val="3"/>
        </w:numPr>
      </w:pPr>
      <w:proofErr w:type="spellStart"/>
      <w:r w:rsidRPr="00AB7FBB">
        <w:t>Il</w:t>
      </w:r>
      <w:proofErr w:type="spellEnd"/>
      <w:r w:rsidRPr="00AB7FBB">
        <w:t xml:space="preserve"> </w:t>
      </w:r>
      <w:proofErr w:type="spellStart"/>
      <w:r w:rsidRPr="00AB7FBB">
        <w:t>caffè</w:t>
      </w:r>
      <w:proofErr w:type="spellEnd"/>
      <w:r w:rsidRPr="00AB7FBB">
        <w:t xml:space="preserve"> </w:t>
      </w:r>
      <w:proofErr w:type="spellStart"/>
      <w:r w:rsidRPr="00AB7FBB">
        <w:t>va</w:t>
      </w:r>
      <w:proofErr w:type="spellEnd"/>
      <w:r w:rsidRPr="00AB7FBB">
        <w:t xml:space="preserve"> </w:t>
      </w:r>
      <w:proofErr w:type="spellStart"/>
      <w:r w:rsidRPr="00AB7FBB">
        <w:t>sempre</w:t>
      </w:r>
      <w:proofErr w:type="spellEnd"/>
      <w:r w:rsidRPr="00AB7FBB">
        <w:t xml:space="preserve"> </w:t>
      </w:r>
      <w:proofErr w:type="spellStart"/>
      <w:r w:rsidRPr="00AB7FBB">
        <w:t>consumato</w:t>
      </w:r>
      <w:proofErr w:type="spellEnd"/>
      <w:r w:rsidRPr="00AB7FBB">
        <w:t xml:space="preserve"> ………</w:t>
      </w:r>
      <w:proofErr w:type="gramStart"/>
      <w:r w:rsidRPr="00AB7FBB">
        <w:t>….. fine</w:t>
      </w:r>
      <w:proofErr w:type="gramEnd"/>
      <w:r w:rsidRPr="00AB7FBB">
        <w:t xml:space="preserve"> </w:t>
      </w:r>
      <w:proofErr w:type="spellStart"/>
      <w:r w:rsidRPr="00AB7FBB">
        <w:t>del</w:t>
      </w:r>
      <w:proofErr w:type="spellEnd"/>
      <w:r w:rsidRPr="00AB7FBB">
        <w:t xml:space="preserve"> pasto.</w:t>
      </w:r>
    </w:p>
    <w:p w:rsidR="00C42F3E" w:rsidRPr="00AB7FBB" w:rsidRDefault="00C42F3E" w:rsidP="00C42F3E">
      <w:pPr>
        <w:pStyle w:val="Odstavecseseznamem"/>
        <w:numPr>
          <w:ilvl w:val="0"/>
          <w:numId w:val="3"/>
        </w:numPr>
      </w:pPr>
      <w:proofErr w:type="spellStart"/>
      <w:r w:rsidRPr="00AB7FBB">
        <w:t>Prendere</w:t>
      </w:r>
      <w:proofErr w:type="spellEnd"/>
      <w:r w:rsidRPr="00AB7FBB">
        <w:t xml:space="preserve"> </w:t>
      </w:r>
      <w:proofErr w:type="spellStart"/>
      <w:r w:rsidRPr="00AB7FBB">
        <w:t>lo</w:t>
      </w:r>
      <w:proofErr w:type="spellEnd"/>
      <w:r w:rsidRPr="00AB7FBB">
        <w:t xml:space="preserve"> </w:t>
      </w:r>
      <w:proofErr w:type="spellStart"/>
      <w:r w:rsidRPr="00AB7FBB">
        <w:t>sciroppo</w:t>
      </w:r>
      <w:proofErr w:type="spellEnd"/>
      <w:r w:rsidRPr="00AB7FBB">
        <w:t xml:space="preserve"> per </w:t>
      </w:r>
      <w:proofErr w:type="spellStart"/>
      <w:r w:rsidRPr="00AB7FBB">
        <w:t>tre</w:t>
      </w:r>
      <w:proofErr w:type="spellEnd"/>
      <w:r w:rsidRPr="00AB7FBB">
        <w:t xml:space="preserve"> </w:t>
      </w:r>
      <w:proofErr w:type="spellStart"/>
      <w:r w:rsidRPr="00AB7FBB">
        <w:t>giorni</w:t>
      </w:r>
      <w:proofErr w:type="spellEnd"/>
      <w:r w:rsidRPr="00AB7FBB">
        <w:t xml:space="preserve">, </w:t>
      </w:r>
      <w:proofErr w:type="spellStart"/>
      <w:r w:rsidRPr="00AB7FBB">
        <w:t>mattina</w:t>
      </w:r>
      <w:proofErr w:type="spellEnd"/>
      <w:r w:rsidRPr="00AB7FBB">
        <w:t xml:space="preserve"> e sera, </w:t>
      </w:r>
      <w:proofErr w:type="spellStart"/>
      <w:r w:rsidRPr="00AB7FBB">
        <w:t>sempre</w:t>
      </w:r>
      <w:proofErr w:type="spellEnd"/>
      <w:r w:rsidRPr="00AB7FBB">
        <w:t xml:space="preserve"> ………… fine pasto.</w:t>
      </w:r>
    </w:p>
    <w:p w:rsidR="00C42F3E" w:rsidRPr="00AB7FBB" w:rsidRDefault="00C42F3E" w:rsidP="00C42F3E">
      <w:pPr>
        <w:pStyle w:val="Odstavecseseznamem"/>
        <w:numPr>
          <w:ilvl w:val="0"/>
          <w:numId w:val="3"/>
        </w:numPr>
      </w:pPr>
      <w:proofErr w:type="spellStart"/>
      <w:r w:rsidRPr="00AB7FBB">
        <w:t>Chiedi</w:t>
      </w:r>
      <w:proofErr w:type="spellEnd"/>
      <w:r w:rsidRPr="00AB7FBB">
        <w:t xml:space="preserve"> a </w:t>
      </w:r>
      <w:proofErr w:type="spellStart"/>
      <w:r w:rsidRPr="00AB7FBB">
        <w:t>lui</w:t>
      </w:r>
      <w:proofErr w:type="spellEnd"/>
      <w:r w:rsidRPr="00AB7FBB">
        <w:t xml:space="preserve"> se </w:t>
      </w:r>
      <w:proofErr w:type="spellStart"/>
      <w:r w:rsidRPr="00AB7FBB">
        <w:t>vuoi</w:t>
      </w:r>
      <w:proofErr w:type="spellEnd"/>
      <w:r w:rsidRPr="00AB7FBB">
        <w:t xml:space="preserve"> </w:t>
      </w:r>
      <w:proofErr w:type="spellStart"/>
      <w:r w:rsidRPr="00AB7FBB">
        <w:t>sapere</w:t>
      </w:r>
      <w:proofErr w:type="spellEnd"/>
      <w:r w:rsidRPr="00AB7FBB">
        <w:t xml:space="preserve"> </w:t>
      </w:r>
      <w:proofErr w:type="spellStart"/>
      <w:r w:rsidRPr="00AB7FBB">
        <w:t>come</w:t>
      </w:r>
      <w:proofErr w:type="spellEnd"/>
      <w:r w:rsidRPr="00AB7FBB">
        <w:t xml:space="preserve"> </w:t>
      </w:r>
      <w:proofErr w:type="spellStart"/>
      <w:r w:rsidRPr="00AB7FBB">
        <w:t>cucinare</w:t>
      </w:r>
      <w:proofErr w:type="spellEnd"/>
      <w:r w:rsidRPr="00AB7FBB">
        <w:t xml:space="preserve"> la pizza ……………. </w:t>
      </w:r>
      <w:proofErr w:type="spellStart"/>
      <w:r w:rsidRPr="00AB7FBB">
        <w:t>perfetto</w:t>
      </w:r>
      <w:proofErr w:type="spellEnd"/>
      <w:r w:rsidRPr="00AB7FBB">
        <w:t xml:space="preserve"> </w:t>
      </w:r>
      <w:proofErr w:type="spellStart"/>
      <w:r w:rsidRPr="00AB7FBB">
        <w:t>italiano</w:t>
      </w:r>
      <w:proofErr w:type="spellEnd"/>
      <w:r w:rsidRPr="00AB7FBB">
        <w:t>.</w:t>
      </w:r>
    </w:p>
    <w:p w:rsidR="00C42F3E" w:rsidRPr="00AB7FBB" w:rsidRDefault="00C42F3E" w:rsidP="00C42F3E">
      <w:pPr>
        <w:pStyle w:val="Odstavecseseznamem"/>
        <w:numPr>
          <w:ilvl w:val="0"/>
          <w:numId w:val="3"/>
        </w:numPr>
      </w:pPr>
      <w:proofErr w:type="spellStart"/>
      <w:r w:rsidRPr="00AB7FBB">
        <w:t>Il</w:t>
      </w:r>
      <w:proofErr w:type="spellEnd"/>
      <w:r w:rsidRPr="00AB7FBB">
        <w:t xml:space="preserve"> </w:t>
      </w:r>
      <w:proofErr w:type="spellStart"/>
      <w:r w:rsidRPr="00AB7FBB">
        <w:t>ragù</w:t>
      </w:r>
      <w:proofErr w:type="spellEnd"/>
      <w:r w:rsidRPr="00AB7FBB">
        <w:t xml:space="preserve"> </w:t>
      </w:r>
      <w:proofErr w:type="spellStart"/>
      <w:r w:rsidRPr="00AB7FBB">
        <w:t>viene</w:t>
      </w:r>
      <w:proofErr w:type="spellEnd"/>
      <w:r w:rsidRPr="00AB7FBB">
        <w:t xml:space="preserve"> </w:t>
      </w:r>
      <w:proofErr w:type="spellStart"/>
      <w:r w:rsidRPr="00AB7FBB">
        <w:t>sempre</w:t>
      </w:r>
      <w:proofErr w:type="spellEnd"/>
      <w:r w:rsidRPr="00AB7FBB">
        <w:t xml:space="preserve"> </w:t>
      </w:r>
      <w:proofErr w:type="spellStart"/>
      <w:r w:rsidRPr="00AB7FBB">
        <w:t>associato</w:t>
      </w:r>
      <w:proofErr w:type="spellEnd"/>
      <w:r w:rsidRPr="00AB7FBB">
        <w:t xml:space="preserve"> ………………. </w:t>
      </w:r>
      <w:proofErr w:type="spellStart"/>
      <w:r w:rsidRPr="00AB7FBB">
        <w:t>tagliatelle</w:t>
      </w:r>
      <w:proofErr w:type="spellEnd"/>
      <w:r w:rsidRPr="00AB7FBB">
        <w:t>.</w:t>
      </w:r>
    </w:p>
    <w:p w:rsidR="00C42F3E" w:rsidRPr="00AB7FBB" w:rsidRDefault="00C42F3E" w:rsidP="00C42F3E">
      <w:pPr>
        <w:pStyle w:val="Odstavecseseznamem"/>
        <w:numPr>
          <w:ilvl w:val="0"/>
          <w:numId w:val="3"/>
        </w:numPr>
      </w:pPr>
      <w:proofErr w:type="spellStart"/>
      <w:r w:rsidRPr="00AB7FBB">
        <w:t>Generalmente</w:t>
      </w:r>
      <w:proofErr w:type="spellEnd"/>
      <w:r w:rsidRPr="00AB7FBB">
        <w:t xml:space="preserve"> </w:t>
      </w:r>
      <w:proofErr w:type="spellStart"/>
      <w:r w:rsidRPr="00AB7FBB">
        <w:t>ogni</w:t>
      </w:r>
      <w:proofErr w:type="spellEnd"/>
      <w:r w:rsidRPr="00AB7FBB">
        <w:t xml:space="preserve"> pasto </w:t>
      </w:r>
      <w:proofErr w:type="spellStart"/>
      <w:r w:rsidRPr="00AB7FBB">
        <w:t>comincia</w:t>
      </w:r>
      <w:proofErr w:type="spellEnd"/>
      <w:r w:rsidRPr="00AB7FBB">
        <w:t xml:space="preserve"> …………. </w:t>
      </w:r>
      <w:proofErr w:type="spellStart"/>
      <w:proofErr w:type="gramStart"/>
      <w:r w:rsidRPr="00AB7FBB">
        <w:t>un</w:t>
      </w:r>
      <w:proofErr w:type="spellEnd"/>
      <w:proofErr w:type="gramEnd"/>
      <w:r w:rsidRPr="00AB7FBB">
        <w:t xml:space="preserve"> antipasto.</w:t>
      </w:r>
    </w:p>
    <w:p w:rsidR="00C42F3E" w:rsidRPr="00AB7FBB" w:rsidRDefault="00C42F3E" w:rsidP="00C42F3E">
      <w:pPr>
        <w:pStyle w:val="Odstavecseseznamem"/>
        <w:numPr>
          <w:ilvl w:val="0"/>
          <w:numId w:val="3"/>
        </w:numPr>
      </w:pPr>
      <w:proofErr w:type="spellStart"/>
      <w:r w:rsidRPr="00AB7FBB">
        <w:t>Ci</w:t>
      </w:r>
      <w:proofErr w:type="spellEnd"/>
      <w:r w:rsidRPr="00AB7FBB">
        <w:t xml:space="preserve"> </w:t>
      </w:r>
      <w:proofErr w:type="spellStart"/>
      <w:r w:rsidRPr="00AB7FBB">
        <w:t>vuoi</w:t>
      </w:r>
      <w:proofErr w:type="spellEnd"/>
      <w:r w:rsidRPr="00AB7FBB">
        <w:t xml:space="preserve"> </w:t>
      </w:r>
      <w:proofErr w:type="spellStart"/>
      <w:r w:rsidRPr="00AB7FBB">
        <w:t>il</w:t>
      </w:r>
      <w:proofErr w:type="spellEnd"/>
      <w:r w:rsidRPr="00AB7FBB">
        <w:t xml:space="preserve"> </w:t>
      </w:r>
      <w:proofErr w:type="spellStart"/>
      <w:r w:rsidRPr="00AB7FBB">
        <w:t>ghiaccio</w:t>
      </w:r>
      <w:proofErr w:type="spellEnd"/>
      <w:r w:rsidRPr="00AB7FBB">
        <w:t xml:space="preserve"> ……</w:t>
      </w:r>
      <w:proofErr w:type="gramStart"/>
      <w:r w:rsidRPr="00AB7FBB">
        <w:t xml:space="preserve">….. </w:t>
      </w:r>
      <w:proofErr w:type="spellStart"/>
      <w:r w:rsidRPr="00AB7FBB">
        <w:t>coca-cola</w:t>
      </w:r>
      <w:proofErr w:type="spellEnd"/>
      <w:proofErr w:type="gramEnd"/>
      <w:r w:rsidRPr="00AB7FBB">
        <w:t>?</w:t>
      </w:r>
    </w:p>
    <w:p w:rsidR="00C42F3E" w:rsidRPr="00AB7FBB" w:rsidRDefault="00C42F3E" w:rsidP="00C42F3E">
      <w:pPr>
        <w:pStyle w:val="Odstavecseseznamem"/>
        <w:numPr>
          <w:ilvl w:val="0"/>
          <w:numId w:val="3"/>
        </w:numPr>
      </w:pPr>
      <w:r w:rsidRPr="00AB7FBB">
        <w:t xml:space="preserve">Non mi </w:t>
      </w:r>
      <w:proofErr w:type="spellStart"/>
      <w:r w:rsidRPr="00AB7FBB">
        <w:t>piace</w:t>
      </w:r>
      <w:proofErr w:type="spellEnd"/>
      <w:r w:rsidRPr="00AB7FBB">
        <w:t xml:space="preserve"> bere </w:t>
      </w:r>
      <w:proofErr w:type="spellStart"/>
      <w:r w:rsidRPr="00AB7FBB">
        <w:t>il</w:t>
      </w:r>
      <w:proofErr w:type="spellEnd"/>
      <w:r w:rsidRPr="00AB7FBB">
        <w:t xml:space="preserve"> </w:t>
      </w:r>
      <w:proofErr w:type="spellStart"/>
      <w:r w:rsidRPr="00AB7FBB">
        <w:t>caffè</w:t>
      </w:r>
      <w:proofErr w:type="spellEnd"/>
      <w:r w:rsidRPr="00AB7FBB">
        <w:t xml:space="preserve"> ………… </w:t>
      </w:r>
      <w:proofErr w:type="spellStart"/>
      <w:r w:rsidRPr="00AB7FBB">
        <w:t>piedi</w:t>
      </w:r>
      <w:proofErr w:type="spellEnd"/>
      <w:r w:rsidRPr="00AB7FBB">
        <w:t>.</w:t>
      </w:r>
    </w:p>
    <w:p w:rsidR="00C42F3E" w:rsidRPr="00AB7FBB" w:rsidRDefault="00C42F3E" w:rsidP="00C42F3E">
      <w:pPr>
        <w:pStyle w:val="Odstavecseseznamem"/>
        <w:numPr>
          <w:ilvl w:val="0"/>
          <w:numId w:val="3"/>
        </w:numPr>
      </w:pPr>
      <w:proofErr w:type="spellStart"/>
      <w:r w:rsidRPr="00AB7FBB">
        <w:t>Preferisce</w:t>
      </w:r>
      <w:proofErr w:type="spellEnd"/>
      <w:r w:rsidRPr="00AB7FBB">
        <w:t xml:space="preserve"> bere </w:t>
      </w:r>
      <w:proofErr w:type="spellStart"/>
      <w:r w:rsidRPr="00AB7FBB">
        <w:t>il</w:t>
      </w:r>
      <w:proofErr w:type="spellEnd"/>
      <w:r w:rsidRPr="00AB7FBB">
        <w:t xml:space="preserve"> </w:t>
      </w:r>
      <w:proofErr w:type="spellStart"/>
      <w:r w:rsidRPr="00AB7FBB">
        <w:t>caffè</w:t>
      </w:r>
      <w:proofErr w:type="spellEnd"/>
      <w:r w:rsidRPr="00AB7FBB">
        <w:t xml:space="preserve"> ……</w:t>
      </w:r>
      <w:proofErr w:type="gramStart"/>
      <w:r w:rsidRPr="00AB7FBB">
        <w:t xml:space="preserve">….. </w:t>
      </w:r>
      <w:proofErr w:type="spellStart"/>
      <w:r w:rsidRPr="00AB7FBB">
        <w:t>banco</w:t>
      </w:r>
      <w:proofErr w:type="spellEnd"/>
      <w:proofErr w:type="gramEnd"/>
      <w:r w:rsidRPr="00AB7FBB">
        <w:t xml:space="preserve"> </w:t>
      </w:r>
      <w:proofErr w:type="spellStart"/>
      <w:r w:rsidRPr="00AB7FBB">
        <w:t>oppure</w:t>
      </w:r>
      <w:proofErr w:type="spellEnd"/>
      <w:r w:rsidRPr="00AB7FBB">
        <w:t xml:space="preserve"> </w:t>
      </w:r>
      <w:proofErr w:type="spellStart"/>
      <w:r w:rsidRPr="00AB7FBB">
        <w:t>vuole</w:t>
      </w:r>
      <w:proofErr w:type="spellEnd"/>
      <w:r w:rsidRPr="00AB7FBB">
        <w:t xml:space="preserve"> </w:t>
      </w:r>
      <w:proofErr w:type="spellStart"/>
      <w:r w:rsidRPr="00AB7FBB">
        <w:t>sedersi</w:t>
      </w:r>
      <w:proofErr w:type="spellEnd"/>
      <w:r w:rsidRPr="00AB7FBB">
        <w:t xml:space="preserve">  …………. tavolo?</w:t>
      </w:r>
    </w:p>
    <w:p w:rsidR="00114C73" w:rsidRPr="00AB7FBB" w:rsidRDefault="00114C73" w:rsidP="00114C73">
      <w:pPr>
        <w:pStyle w:val="Odstavecseseznamem"/>
      </w:pPr>
    </w:p>
    <w:p w:rsidR="00114C73" w:rsidRPr="00AB7FBB" w:rsidRDefault="00114C73" w:rsidP="00114C73">
      <w:pPr>
        <w:pStyle w:val="Odstavecseseznamem"/>
      </w:pPr>
    </w:p>
    <w:p w:rsidR="00114C73" w:rsidRDefault="00114C73" w:rsidP="00F66FC8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AB7FBB">
        <w:rPr>
          <w:b/>
        </w:rPr>
        <w:t>Leggete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l’articolo</w:t>
      </w:r>
      <w:proofErr w:type="spellEnd"/>
      <w:r w:rsidRPr="00AB7FBB">
        <w:rPr>
          <w:b/>
        </w:rPr>
        <w:t xml:space="preserve"> che </w:t>
      </w:r>
      <w:proofErr w:type="spellStart"/>
      <w:r w:rsidRPr="00AB7FBB">
        <w:rPr>
          <w:b/>
        </w:rPr>
        <w:t>segue</w:t>
      </w:r>
      <w:proofErr w:type="spellEnd"/>
      <w:r w:rsidRPr="00AB7FBB">
        <w:rPr>
          <w:b/>
        </w:rPr>
        <w:t xml:space="preserve"> e che </w:t>
      </w:r>
      <w:proofErr w:type="spellStart"/>
      <w:r w:rsidRPr="00AB7FBB">
        <w:rPr>
          <w:b/>
        </w:rPr>
        <w:t>riporta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alcuni</w:t>
      </w:r>
      <w:proofErr w:type="spellEnd"/>
      <w:r w:rsidRPr="00AB7FBB">
        <w:rPr>
          <w:b/>
        </w:rPr>
        <w:t xml:space="preserve"> “</w:t>
      </w:r>
      <w:proofErr w:type="spellStart"/>
      <w:r w:rsidRPr="00AB7FBB">
        <w:rPr>
          <w:b/>
        </w:rPr>
        <w:t>errori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comuni</w:t>
      </w:r>
      <w:proofErr w:type="spellEnd"/>
      <w:r w:rsidRPr="00AB7FBB">
        <w:rPr>
          <w:b/>
        </w:rPr>
        <w:t>”</w:t>
      </w:r>
      <w:r w:rsidR="00F66FC8" w:rsidRPr="00AB7FBB">
        <w:rPr>
          <w:b/>
        </w:rPr>
        <w:t xml:space="preserve"> che s</w:t>
      </w:r>
      <w:r w:rsidRPr="00AB7FBB">
        <w:rPr>
          <w:b/>
        </w:rPr>
        <w:t xml:space="preserve">i </w:t>
      </w:r>
      <w:proofErr w:type="spellStart"/>
      <w:r w:rsidRPr="00AB7FBB">
        <w:rPr>
          <w:b/>
        </w:rPr>
        <w:t>fanno</w:t>
      </w:r>
      <w:proofErr w:type="spellEnd"/>
      <w:r w:rsidRPr="00AB7FBB">
        <w:rPr>
          <w:b/>
        </w:rPr>
        <w:t xml:space="preserve"> </w:t>
      </w:r>
      <w:proofErr w:type="spellStart"/>
      <w:r w:rsidRPr="00AB7FBB">
        <w:rPr>
          <w:b/>
        </w:rPr>
        <w:t>all’estero</w:t>
      </w:r>
      <w:proofErr w:type="spellEnd"/>
      <w:r w:rsidRPr="00AB7FBB">
        <w:rPr>
          <w:b/>
        </w:rPr>
        <w:t xml:space="preserve"> e che </w:t>
      </w:r>
      <w:proofErr w:type="spellStart"/>
      <w:r w:rsidRPr="00AB7FBB">
        <w:rPr>
          <w:b/>
        </w:rPr>
        <w:t>riguardano</w:t>
      </w:r>
      <w:proofErr w:type="spellEnd"/>
      <w:r w:rsidRPr="00AB7FBB">
        <w:rPr>
          <w:b/>
        </w:rPr>
        <w:t xml:space="preserve"> la </w:t>
      </w:r>
      <w:proofErr w:type="spellStart"/>
      <w:r w:rsidRPr="00AB7FBB">
        <w:rPr>
          <w:b/>
        </w:rPr>
        <w:t>cucina</w:t>
      </w:r>
      <w:proofErr w:type="spellEnd"/>
      <w:r w:rsidRPr="00AB7FBB">
        <w:rPr>
          <w:b/>
        </w:rPr>
        <w:t xml:space="preserve"> e </w:t>
      </w:r>
      <w:r w:rsidR="00F66FC8" w:rsidRPr="00AB7FBB">
        <w:rPr>
          <w:b/>
        </w:rPr>
        <w:t xml:space="preserve">la </w:t>
      </w:r>
      <w:proofErr w:type="spellStart"/>
      <w:r w:rsidR="00F66FC8" w:rsidRPr="00AB7FBB">
        <w:rPr>
          <w:b/>
        </w:rPr>
        <w:t>ristorazione</w:t>
      </w:r>
      <w:proofErr w:type="spellEnd"/>
      <w:r w:rsidR="00F66FC8" w:rsidRPr="00AB7FBB">
        <w:rPr>
          <w:b/>
        </w:rPr>
        <w:t xml:space="preserve"> </w:t>
      </w:r>
      <w:proofErr w:type="spellStart"/>
      <w:r w:rsidR="00F66FC8" w:rsidRPr="00AB7FBB">
        <w:rPr>
          <w:b/>
        </w:rPr>
        <w:t>italiane</w:t>
      </w:r>
      <w:proofErr w:type="spellEnd"/>
      <w:r w:rsidRPr="00AB7FBB">
        <w:rPr>
          <w:b/>
        </w:rPr>
        <w:t xml:space="preserve">. </w:t>
      </w:r>
      <w:proofErr w:type="spellStart"/>
      <w:r w:rsidRPr="00AB7FBB">
        <w:rPr>
          <w:b/>
        </w:rPr>
        <w:t>Lavorate</w:t>
      </w:r>
      <w:proofErr w:type="spellEnd"/>
      <w:r w:rsidRPr="00AB7FBB">
        <w:rPr>
          <w:b/>
        </w:rPr>
        <w:t xml:space="preserve"> a </w:t>
      </w:r>
      <w:proofErr w:type="spellStart"/>
      <w:r w:rsidRPr="00AB7FBB">
        <w:rPr>
          <w:b/>
        </w:rPr>
        <w:t>gruppi</w:t>
      </w:r>
      <w:proofErr w:type="spellEnd"/>
      <w:r w:rsidRPr="00AB7FBB">
        <w:rPr>
          <w:b/>
        </w:rPr>
        <w:t xml:space="preserve">: </w:t>
      </w:r>
      <w:proofErr w:type="spellStart"/>
      <w:r w:rsidR="00F66FC8" w:rsidRPr="00AB7FBB">
        <w:rPr>
          <w:b/>
        </w:rPr>
        <w:t>scegliete</w:t>
      </w:r>
      <w:proofErr w:type="spellEnd"/>
      <w:r w:rsidR="00F66FC8" w:rsidRPr="00AB7FBB">
        <w:rPr>
          <w:b/>
        </w:rPr>
        <w:t xml:space="preserve"> </w:t>
      </w:r>
      <w:proofErr w:type="spellStart"/>
      <w:r w:rsidR="00F66FC8" w:rsidRPr="00AB7FBB">
        <w:rPr>
          <w:b/>
        </w:rPr>
        <w:t>un</w:t>
      </w:r>
      <w:proofErr w:type="spellEnd"/>
      <w:r w:rsidR="00F66FC8" w:rsidRPr="00AB7FBB">
        <w:rPr>
          <w:b/>
        </w:rPr>
        <w:t xml:space="preserve"> </w:t>
      </w:r>
      <w:proofErr w:type="spellStart"/>
      <w:r w:rsidR="00F66FC8" w:rsidRPr="00AB7FBB">
        <w:rPr>
          <w:b/>
        </w:rPr>
        <w:t>paragrafo</w:t>
      </w:r>
      <w:proofErr w:type="spellEnd"/>
      <w:r w:rsidR="00F66FC8" w:rsidRPr="00AB7FBB">
        <w:rPr>
          <w:b/>
        </w:rPr>
        <w:t xml:space="preserve"> e </w:t>
      </w:r>
      <w:proofErr w:type="spellStart"/>
      <w:r w:rsidR="00F66FC8" w:rsidRPr="00AB7FBB">
        <w:rPr>
          <w:b/>
        </w:rPr>
        <w:t>traducetelo</w:t>
      </w:r>
      <w:proofErr w:type="spellEnd"/>
      <w:r w:rsidR="00F66FC8" w:rsidRPr="00AB7FBB">
        <w:rPr>
          <w:b/>
        </w:rPr>
        <w:t>.</w:t>
      </w:r>
      <w:r w:rsidR="00AB7FBB">
        <w:rPr>
          <w:b/>
        </w:rPr>
        <w:t xml:space="preserve"> </w:t>
      </w:r>
    </w:p>
    <w:p w:rsidR="004F33D2" w:rsidRPr="004F33D2" w:rsidRDefault="004F33D2" w:rsidP="004F33D2">
      <w:pPr>
        <w:pStyle w:val="Odstavecseseznamem"/>
        <w:rPr>
          <w:b/>
          <w:lang w:val="it-IT"/>
        </w:rPr>
      </w:pPr>
      <w:r>
        <w:rPr>
          <w:b/>
        </w:rPr>
        <w:t xml:space="preserve">SECONDO ELABORATO OBBLIGATORIO: </w:t>
      </w:r>
      <w:proofErr w:type="spellStart"/>
      <w:r>
        <w:rPr>
          <w:b/>
        </w:rPr>
        <w:t>inviatemi</w:t>
      </w:r>
      <w:proofErr w:type="spellEnd"/>
      <w:r>
        <w:rPr>
          <w:b/>
        </w:rPr>
        <w:t xml:space="preserve"> per </w:t>
      </w:r>
      <w:proofErr w:type="spellStart"/>
      <w:r>
        <w:rPr>
          <w:b/>
        </w:rPr>
        <w:t>cortesia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traduzione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tutto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l’articolo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entro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il</w:t>
      </w:r>
      <w:proofErr w:type="spellEnd"/>
      <w:r>
        <w:rPr>
          <w:b/>
        </w:rPr>
        <w:t xml:space="preserve"> 20 </w:t>
      </w:r>
      <w:proofErr w:type="spellStart"/>
      <w:r>
        <w:rPr>
          <w:b/>
        </w:rPr>
        <w:t>novembre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Grazie</w:t>
      </w:r>
      <w:proofErr w:type="spellEnd"/>
      <w:r>
        <w:rPr>
          <w:b/>
        </w:rPr>
        <w:t>!</w:t>
      </w:r>
    </w:p>
    <w:p w:rsidR="00114C73" w:rsidRPr="00AB7FBB" w:rsidRDefault="00114C73" w:rsidP="00F66FC8">
      <w:r w:rsidRPr="00AB7FBB">
        <w:lastRenderedPageBreak/>
        <w:t>[</w:t>
      </w:r>
      <w:proofErr w:type="gramStart"/>
      <w:r w:rsidRPr="00AB7FBB">
        <w:t xml:space="preserve">da : </w:t>
      </w:r>
      <w:hyperlink r:id="rId9" w:history="1">
        <w:r w:rsidRPr="00AB7FBB">
          <w:rPr>
            <w:rStyle w:val="Hypertextovodkaz"/>
            <w:color w:val="auto"/>
          </w:rPr>
          <w:t>www</w:t>
        </w:r>
        <w:proofErr w:type="gramEnd"/>
        <w:r w:rsidRPr="00AB7FBB">
          <w:rPr>
            <w:rStyle w:val="Hypertextovodkaz"/>
            <w:color w:val="auto"/>
          </w:rPr>
          <w:t>.idnes.cz</w:t>
        </w:r>
      </w:hyperlink>
      <w:r w:rsidRPr="00AB7FBB">
        <w:t xml:space="preserve">  </w:t>
      </w:r>
      <w:proofErr w:type="spellStart"/>
      <w:r w:rsidRPr="00AB7FBB">
        <w:t>del</w:t>
      </w:r>
      <w:proofErr w:type="spellEnd"/>
      <w:r w:rsidRPr="00AB7FBB">
        <w:t xml:space="preserve"> 31 </w:t>
      </w:r>
      <w:proofErr w:type="spellStart"/>
      <w:r w:rsidRPr="00AB7FBB">
        <w:t>luglio</w:t>
      </w:r>
      <w:proofErr w:type="spellEnd"/>
      <w:r w:rsidRPr="00AB7FBB">
        <w:t xml:space="preserve"> 2012]</w:t>
      </w:r>
    </w:p>
    <w:p w:rsidR="00114C73" w:rsidRPr="00AB7FBB" w:rsidRDefault="00114C73" w:rsidP="00114C73">
      <w:pPr>
        <w:pStyle w:val="Nadpis1"/>
        <w:rPr>
          <w:rFonts w:ascii="Arial" w:hAnsi="Arial" w:cs="Arial"/>
          <w:sz w:val="18"/>
          <w:szCs w:val="18"/>
        </w:rPr>
      </w:pPr>
      <w:r w:rsidRPr="00AB7FBB">
        <w:rPr>
          <w:rFonts w:ascii="Arial" w:hAnsi="Arial" w:cs="Arial"/>
          <w:sz w:val="18"/>
          <w:szCs w:val="18"/>
        </w:rPr>
        <w:t>Zapomeňte na kečup i kávu s sebou. Co by Ital nikdy neudělal</w:t>
      </w:r>
    </w:p>
    <w:p w:rsidR="00114C73" w:rsidRPr="00AB7FBB" w:rsidRDefault="00114C73" w:rsidP="00114C73">
      <w:pPr>
        <w:pStyle w:val="Odstavecseseznamem"/>
      </w:pPr>
      <w:r w:rsidRPr="00AB7FBB">
        <w:t>[…]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9320"/>
      </w:tblGrid>
      <w:tr w:rsidR="006A5D41" w:rsidRPr="00AB7FBB" w:rsidTr="006A5D41">
        <w:tc>
          <w:tcPr>
            <w:tcW w:w="534" w:type="dxa"/>
          </w:tcPr>
          <w:p w:rsidR="006A5D41" w:rsidRPr="00AB7FBB" w:rsidRDefault="006A5D41" w:rsidP="00367A06">
            <w:pPr>
              <w:pStyle w:val="Nadpis3"/>
              <w:outlineLvl w:val="2"/>
              <w:rPr>
                <w:rFonts w:ascii="Arial" w:hAnsi="Arial" w:cs="Arial"/>
                <w:color w:val="auto"/>
              </w:rPr>
            </w:pPr>
          </w:p>
        </w:tc>
        <w:tc>
          <w:tcPr>
            <w:tcW w:w="9320" w:type="dxa"/>
          </w:tcPr>
          <w:p w:rsidR="006A5D41" w:rsidRPr="00AB7FBB" w:rsidRDefault="006A5D41" w:rsidP="00367A06">
            <w:pPr>
              <w:pStyle w:val="Nadpis3"/>
              <w:outlineLvl w:val="2"/>
              <w:rPr>
                <w:rFonts w:ascii="Arial" w:hAnsi="Arial" w:cs="Arial"/>
                <w:color w:val="auto"/>
              </w:rPr>
            </w:pPr>
          </w:p>
        </w:tc>
      </w:tr>
      <w:tr w:rsidR="006A5D41" w:rsidRPr="00AB7FBB" w:rsidTr="006A5D41">
        <w:tc>
          <w:tcPr>
            <w:tcW w:w="534" w:type="dxa"/>
          </w:tcPr>
          <w:p w:rsidR="006A5D41" w:rsidRPr="00AB7FBB" w:rsidRDefault="006A5D41" w:rsidP="00367A06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AB7F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320" w:type="dxa"/>
          </w:tcPr>
          <w:p w:rsidR="00F66FC8" w:rsidRPr="00AB7FBB" w:rsidRDefault="00F66FC8" w:rsidP="00367A06">
            <w:pPr>
              <w:pStyle w:val="Normlnweb"/>
              <w:rPr>
                <w:rFonts w:ascii="Arial" w:hAnsi="Arial" w:cs="Arial"/>
                <w:b/>
                <w:sz w:val="22"/>
                <w:szCs w:val="22"/>
              </w:rPr>
            </w:pPr>
            <w:r w:rsidRPr="00AB7FBB">
              <w:rPr>
                <w:rFonts w:ascii="Arial" w:hAnsi="Arial" w:cs="Arial"/>
                <w:b/>
                <w:sz w:val="22"/>
                <w:szCs w:val="22"/>
              </w:rPr>
              <w:t xml:space="preserve">Na "stojáka" je </w:t>
            </w:r>
            <w:proofErr w:type="spellStart"/>
            <w:r w:rsidRPr="00AB7FBB">
              <w:rPr>
                <w:rFonts w:ascii="Arial" w:hAnsi="Arial" w:cs="Arial"/>
                <w:b/>
                <w:sz w:val="22"/>
                <w:szCs w:val="22"/>
              </w:rPr>
              <w:t>kafe</w:t>
            </w:r>
            <w:proofErr w:type="spellEnd"/>
            <w:r w:rsidRPr="00AB7FBB">
              <w:rPr>
                <w:rFonts w:ascii="Arial" w:hAnsi="Arial" w:cs="Arial"/>
                <w:b/>
                <w:sz w:val="22"/>
                <w:szCs w:val="22"/>
              </w:rPr>
              <w:t xml:space="preserve"> levnější </w:t>
            </w:r>
          </w:p>
          <w:p w:rsidR="006A5D41" w:rsidRPr="00AB7FBB" w:rsidRDefault="006A5D41" w:rsidP="00367A06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AB7FBB">
              <w:rPr>
                <w:rFonts w:ascii="Arial" w:hAnsi="Arial" w:cs="Arial"/>
                <w:sz w:val="22"/>
                <w:szCs w:val="22"/>
              </w:rPr>
              <w:t xml:space="preserve">Nejvíc pravidel je spojeno s gastronomií, kterou Italové milují. S naším manuálem začněme hned po ránu, k němuž patří </w:t>
            </w:r>
            <w:hyperlink r:id="rId10" w:tgtFrame="_blank" w:history="1">
              <w:r w:rsidRPr="00AB7FBB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dobrá</w:t>
              </w:r>
            </w:hyperlink>
            <w:r w:rsidRPr="00AB7FBB">
              <w:rPr>
                <w:rFonts w:ascii="Arial" w:hAnsi="Arial" w:cs="Arial"/>
                <w:sz w:val="22"/>
                <w:szCs w:val="22"/>
              </w:rPr>
              <w:t xml:space="preserve"> káva. Ital si ji dává při cestě do </w:t>
            </w:r>
            <w:hyperlink r:id="rId11" w:tgtFrame="_blank" w:history="1">
              <w:r w:rsidRPr="00AB7FBB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práce</w:t>
              </w:r>
            </w:hyperlink>
            <w:r w:rsidRPr="00AB7FBB">
              <w:rPr>
                <w:rFonts w:ascii="Arial" w:hAnsi="Arial" w:cs="Arial"/>
                <w:sz w:val="22"/>
                <w:szCs w:val="22"/>
              </w:rPr>
              <w:t xml:space="preserve"> ve svém oblíbeném baru, a to buď samotnou, nebo se sladkým </w:t>
            </w:r>
            <w:hyperlink r:id="rId12" w:tgtFrame="_blank" w:history="1">
              <w:r w:rsidRPr="00AB7FBB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pečivem</w:t>
              </w:r>
            </w:hyperlink>
            <w:r w:rsidRPr="00AB7FBB">
              <w:rPr>
                <w:rFonts w:ascii="Arial" w:hAnsi="Arial" w:cs="Arial"/>
                <w:sz w:val="22"/>
                <w:szCs w:val="22"/>
              </w:rPr>
              <w:t>. Výhradně však na "stojáka" u pultu, přičemž stihne přelítnout titulky v novinách či prohodit pár slov s barmanem o včerejším fotbale. Taková káva je celkem rychlá a levná</w:t>
            </w:r>
          </w:p>
        </w:tc>
      </w:tr>
      <w:tr w:rsidR="006A5D41" w:rsidRPr="00AB7FBB" w:rsidTr="006A5D41">
        <w:tc>
          <w:tcPr>
            <w:tcW w:w="534" w:type="dxa"/>
          </w:tcPr>
          <w:p w:rsidR="006A5D41" w:rsidRPr="00AB7FBB" w:rsidRDefault="006A5D41" w:rsidP="00114C73">
            <w:pPr>
              <w:rPr>
                <w:rFonts w:ascii="Arial" w:hAnsi="Arial" w:cs="Arial"/>
              </w:rPr>
            </w:pPr>
            <w:r w:rsidRPr="00AB7FBB">
              <w:rPr>
                <w:rFonts w:ascii="Arial" w:hAnsi="Arial" w:cs="Arial"/>
              </w:rPr>
              <w:t>2</w:t>
            </w:r>
          </w:p>
        </w:tc>
        <w:tc>
          <w:tcPr>
            <w:tcW w:w="9320" w:type="dxa"/>
          </w:tcPr>
          <w:p w:rsidR="006A5D41" w:rsidRPr="00AB7FBB" w:rsidRDefault="006A5D41" w:rsidP="00114C73">
            <w:pPr>
              <w:rPr>
                <w:rFonts w:ascii="Arial" w:hAnsi="Arial" w:cs="Arial"/>
              </w:rPr>
            </w:pPr>
            <w:r w:rsidRPr="00AB7FBB">
              <w:rPr>
                <w:rFonts w:ascii="Arial" w:hAnsi="Arial" w:cs="Arial"/>
              </w:rPr>
              <w:t xml:space="preserve">Cena kávy se liší podle toho, zda si ji objednáte na baru, nebo si sednete ke stolku a necháte se obsloužit. Zatímco u pultu zaplatíte za kávu zhruba euro, a to i v centru </w:t>
            </w:r>
            <w:hyperlink r:id="rId13" w:tgtFrame="_blank" w:history="1">
              <w:r w:rsidRPr="00AB7FBB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Říma</w:t>
              </w:r>
            </w:hyperlink>
            <w:r w:rsidRPr="00AB7FBB">
              <w:rPr>
                <w:rFonts w:ascii="Arial" w:hAnsi="Arial" w:cs="Arial"/>
              </w:rPr>
              <w:t xml:space="preserve">, když si sednete ke stolku, bude vám účtován téměř dvojnásobek. </w:t>
            </w:r>
          </w:p>
          <w:p w:rsidR="006A5D41" w:rsidRPr="00AB7FBB" w:rsidRDefault="006A5D41" w:rsidP="00114C73">
            <w:pPr>
              <w:rPr>
                <w:rFonts w:ascii="Arial" w:hAnsi="Arial" w:cs="Arial"/>
              </w:rPr>
            </w:pPr>
            <w:r w:rsidRPr="00AB7FBB">
              <w:rPr>
                <w:rFonts w:ascii="Arial" w:hAnsi="Arial" w:cs="Arial"/>
              </w:rPr>
              <w:t>A pozor, v žádném případě si nekupujte kávu "</w:t>
            </w:r>
            <w:proofErr w:type="spellStart"/>
            <w:r w:rsidRPr="00AB7FBB">
              <w:rPr>
                <w:rFonts w:ascii="Arial" w:hAnsi="Arial" w:cs="Arial"/>
              </w:rPr>
              <w:t>take</w:t>
            </w:r>
            <w:proofErr w:type="spellEnd"/>
            <w:r w:rsidRPr="00AB7FBB">
              <w:rPr>
                <w:rFonts w:ascii="Arial" w:hAnsi="Arial" w:cs="Arial"/>
              </w:rPr>
              <w:t xml:space="preserve"> </w:t>
            </w:r>
            <w:proofErr w:type="spellStart"/>
            <w:r w:rsidRPr="00AB7FBB">
              <w:rPr>
                <w:rFonts w:ascii="Arial" w:hAnsi="Arial" w:cs="Arial"/>
              </w:rPr>
              <w:t>away</w:t>
            </w:r>
            <w:proofErr w:type="spellEnd"/>
            <w:r w:rsidRPr="00AB7FBB">
              <w:rPr>
                <w:rFonts w:ascii="Arial" w:hAnsi="Arial" w:cs="Arial"/>
              </w:rPr>
              <w:t xml:space="preserve">", neboť pít kávu při chůzi se v </w:t>
            </w:r>
            <w:hyperlink r:id="rId14" w:tgtFrame="_blank" w:history="1">
              <w:r w:rsidRPr="00AB7FBB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Itálii</w:t>
              </w:r>
            </w:hyperlink>
            <w:r w:rsidRPr="00AB7FBB">
              <w:rPr>
                <w:rFonts w:ascii="Arial" w:hAnsi="Arial" w:cs="Arial"/>
              </w:rPr>
              <w:t xml:space="preserve"> považuje za čiré barbarství</w:t>
            </w:r>
          </w:p>
        </w:tc>
      </w:tr>
      <w:tr w:rsidR="006A5D41" w:rsidRPr="00AB7FBB" w:rsidTr="006A5D41">
        <w:tc>
          <w:tcPr>
            <w:tcW w:w="534" w:type="dxa"/>
          </w:tcPr>
          <w:p w:rsidR="006A5D41" w:rsidRPr="00AB7FBB" w:rsidRDefault="006A5D41" w:rsidP="00114C73">
            <w:pPr>
              <w:pStyle w:val="Nadpis3"/>
              <w:outlineLvl w:val="2"/>
              <w:rPr>
                <w:rFonts w:ascii="Arial" w:hAnsi="Arial" w:cs="Arial"/>
                <w:color w:val="auto"/>
              </w:rPr>
            </w:pPr>
            <w:r w:rsidRPr="00AB7FBB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9320" w:type="dxa"/>
          </w:tcPr>
          <w:p w:rsidR="006A5D41" w:rsidRPr="00AB7FBB" w:rsidRDefault="006A5D41" w:rsidP="00114C73">
            <w:pPr>
              <w:pStyle w:val="Nadpis3"/>
              <w:outlineLvl w:val="2"/>
              <w:rPr>
                <w:rFonts w:ascii="Arial" w:hAnsi="Arial" w:cs="Arial"/>
                <w:color w:val="auto"/>
              </w:rPr>
            </w:pPr>
            <w:r w:rsidRPr="00AB7FBB">
              <w:rPr>
                <w:rFonts w:ascii="Arial" w:hAnsi="Arial" w:cs="Arial"/>
                <w:color w:val="auto"/>
              </w:rPr>
              <w:t>Kečup? Tak na to zapomeňte!</w:t>
            </w:r>
          </w:p>
          <w:p w:rsidR="006A5D41" w:rsidRPr="00AB7FBB" w:rsidRDefault="006A5D41" w:rsidP="00114C73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AB7FBB">
              <w:rPr>
                <w:rFonts w:ascii="Arial" w:hAnsi="Arial" w:cs="Arial"/>
                <w:sz w:val="22"/>
                <w:szCs w:val="22"/>
              </w:rPr>
              <w:t xml:space="preserve">Klasická italská večeře v lepší restauraci není tříchodová jako u nás, ale </w:t>
            </w:r>
            <w:proofErr w:type="spellStart"/>
            <w:r w:rsidRPr="00AB7FBB">
              <w:rPr>
                <w:rFonts w:ascii="Arial" w:hAnsi="Arial" w:cs="Arial"/>
                <w:sz w:val="22"/>
                <w:szCs w:val="22"/>
              </w:rPr>
              <w:t>čtyřchodová</w:t>
            </w:r>
            <w:proofErr w:type="spellEnd"/>
            <w:r w:rsidRPr="00AB7FBB">
              <w:rPr>
                <w:rFonts w:ascii="Arial" w:hAnsi="Arial" w:cs="Arial"/>
                <w:sz w:val="22"/>
                <w:szCs w:val="22"/>
              </w:rPr>
              <w:t>. Začíná se předkrmy (antipasto), pak následují jednoduché těstoviny či rizoto (primo), po nich se servíruje maso nebo ryba (</w:t>
            </w:r>
            <w:proofErr w:type="spellStart"/>
            <w:r w:rsidRPr="00AB7FBB">
              <w:rPr>
                <w:rFonts w:ascii="Arial" w:hAnsi="Arial" w:cs="Arial"/>
                <w:sz w:val="22"/>
                <w:szCs w:val="22"/>
              </w:rPr>
              <w:t>secondo</w:t>
            </w:r>
            <w:proofErr w:type="spellEnd"/>
            <w:r w:rsidRPr="00AB7FBB">
              <w:rPr>
                <w:rFonts w:ascii="Arial" w:hAnsi="Arial" w:cs="Arial"/>
                <w:sz w:val="22"/>
                <w:szCs w:val="22"/>
              </w:rPr>
              <w:t xml:space="preserve">) a na závěr přichází dezert. Klidně si však můžete dát jen jeden či dva chody, celé </w:t>
            </w:r>
            <w:hyperlink r:id="rId15" w:tgtFrame="_blank" w:history="1">
              <w:r w:rsidRPr="00AB7FBB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menu</w:t>
              </w:r>
            </w:hyperlink>
            <w:r w:rsidRPr="00AB7FBB">
              <w:rPr>
                <w:rFonts w:ascii="Arial" w:hAnsi="Arial" w:cs="Arial"/>
                <w:sz w:val="22"/>
                <w:szCs w:val="22"/>
              </w:rPr>
              <w:t xml:space="preserve"> není povinnost a patří spíše ke slavnostním nebo oficiálním večeřím.</w:t>
            </w:r>
          </w:p>
        </w:tc>
      </w:tr>
      <w:tr w:rsidR="006A5D41" w:rsidRPr="00AB7FBB" w:rsidTr="006A5D41">
        <w:tc>
          <w:tcPr>
            <w:tcW w:w="534" w:type="dxa"/>
          </w:tcPr>
          <w:p w:rsidR="006A5D41" w:rsidRPr="00AB7FBB" w:rsidRDefault="006A5D41" w:rsidP="00114C73">
            <w:pPr>
              <w:rPr>
                <w:rFonts w:ascii="Arial" w:hAnsi="Arial" w:cs="Arial"/>
              </w:rPr>
            </w:pPr>
            <w:r w:rsidRPr="00AB7FBB">
              <w:rPr>
                <w:rFonts w:ascii="Arial" w:hAnsi="Arial" w:cs="Arial"/>
              </w:rPr>
              <w:t>4</w:t>
            </w:r>
          </w:p>
        </w:tc>
        <w:tc>
          <w:tcPr>
            <w:tcW w:w="9320" w:type="dxa"/>
          </w:tcPr>
          <w:p w:rsidR="006A5D41" w:rsidRPr="00AB7FBB" w:rsidRDefault="006A5D41" w:rsidP="00114C73">
            <w:pPr>
              <w:rPr>
                <w:rFonts w:ascii="Arial" w:hAnsi="Arial" w:cs="Arial"/>
              </w:rPr>
            </w:pPr>
          </w:p>
          <w:p w:rsidR="006A5D41" w:rsidRPr="00AB7FBB" w:rsidRDefault="006A5D41" w:rsidP="00114C73">
            <w:pPr>
              <w:rPr>
                <w:rFonts w:ascii="Arial" w:hAnsi="Arial" w:cs="Arial"/>
              </w:rPr>
            </w:pPr>
            <w:r w:rsidRPr="00AB7FBB">
              <w:rPr>
                <w:rFonts w:ascii="Arial" w:hAnsi="Arial" w:cs="Arial"/>
              </w:rPr>
              <w:t xml:space="preserve">Je ovšem několik věcí, které nesmíte nikdy udělat: když si objednáte čaj či kávu během jídla nebo požádáte o kečup, vysloužíte si nálepku křupana. Stejně budete za hlupáka, pokud si objednáte špagety s masovými kuličkami (jde o dvě odlišná jídla, primo a </w:t>
            </w:r>
            <w:proofErr w:type="spellStart"/>
            <w:r w:rsidRPr="00AB7FBB">
              <w:rPr>
                <w:rFonts w:ascii="Arial" w:hAnsi="Arial" w:cs="Arial"/>
              </w:rPr>
              <w:t>secondo</w:t>
            </w:r>
            <w:proofErr w:type="spellEnd"/>
            <w:r w:rsidRPr="00AB7FBB">
              <w:rPr>
                <w:rFonts w:ascii="Arial" w:hAnsi="Arial" w:cs="Arial"/>
              </w:rPr>
              <w:t xml:space="preserve">, která se v žádném případě nekombinují, i když v Americe to tak dělají) či když požádáte o parmazán na těstoviny s mušlemi a dalšími plody moře. </w:t>
            </w:r>
          </w:p>
        </w:tc>
      </w:tr>
      <w:tr w:rsidR="006A5D41" w:rsidRPr="00AB7FBB" w:rsidTr="006A5D41">
        <w:tc>
          <w:tcPr>
            <w:tcW w:w="534" w:type="dxa"/>
          </w:tcPr>
          <w:p w:rsidR="006A5D41" w:rsidRPr="00AB7FBB" w:rsidRDefault="006A5D41" w:rsidP="00114C73">
            <w:pPr>
              <w:rPr>
                <w:rFonts w:ascii="Arial" w:hAnsi="Arial" w:cs="Arial"/>
              </w:rPr>
            </w:pPr>
            <w:r w:rsidRPr="00AB7FBB">
              <w:rPr>
                <w:rFonts w:ascii="Arial" w:hAnsi="Arial" w:cs="Arial"/>
              </w:rPr>
              <w:t>5</w:t>
            </w:r>
          </w:p>
        </w:tc>
        <w:tc>
          <w:tcPr>
            <w:tcW w:w="9320" w:type="dxa"/>
          </w:tcPr>
          <w:p w:rsidR="006A5D41" w:rsidRPr="00AB7FBB" w:rsidRDefault="006A5D41" w:rsidP="00114C73">
            <w:pPr>
              <w:rPr>
                <w:rFonts w:ascii="Arial" w:hAnsi="Arial" w:cs="Arial"/>
              </w:rPr>
            </w:pPr>
          </w:p>
          <w:p w:rsidR="006A5D41" w:rsidRPr="00AB7FBB" w:rsidRDefault="006A5D41" w:rsidP="00114C73">
            <w:pPr>
              <w:rPr>
                <w:rFonts w:ascii="Arial" w:hAnsi="Arial" w:cs="Arial"/>
              </w:rPr>
            </w:pPr>
            <w:r w:rsidRPr="00AB7FBB">
              <w:rPr>
                <w:rFonts w:ascii="Arial" w:hAnsi="Arial" w:cs="Arial"/>
              </w:rPr>
              <w:t xml:space="preserve">A ještě několik rad. Špagety se na talíři nikdy nekrájejí, ale namotávají se na vidličku a káva se objednává až po posledním jídle či po dezertu, neboť plní roli digestivu. Proto se po jídle pije pouze espreso, nikoliv cappuccino či snad </w:t>
            </w:r>
            <w:proofErr w:type="spellStart"/>
            <w:r w:rsidRPr="00AB7FBB">
              <w:rPr>
                <w:rFonts w:ascii="Arial" w:hAnsi="Arial" w:cs="Arial"/>
              </w:rPr>
              <w:t>latte</w:t>
            </w:r>
            <w:proofErr w:type="spellEnd"/>
            <w:r w:rsidRPr="00AB7FBB">
              <w:rPr>
                <w:rFonts w:ascii="Arial" w:hAnsi="Arial" w:cs="Arial"/>
              </w:rPr>
              <w:t>.</w:t>
            </w:r>
          </w:p>
          <w:p w:rsidR="006A5D41" w:rsidRPr="00AB7FBB" w:rsidRDefault="006A5D41" w:rsidP="00114C73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4C73" w:rsidRPr="001A08C6" w:rsidRDefault="00114C73" w:rsidP="00114C73">
      <w:pPr>
        <w:pStyle w:val="Odstavecseseznamem"/>
        <w:ind w:left="0"/>
      </w:pPr>
      <w:bookmarkStart w:id="0" w:name="_GoBack"/>
      <w:bookmarkEnd w:id="0"/>
    </w:p>
    <w:sectPr w:rsidR="00114C73" w:rsidRPr="001A08C6" w:rsidSect="00036F2A">
      <w:headerReference w:type="default" r:id="rId16"/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65" w:rsidRDefault="00D43665" w:rsidP="00F533C1">
      <w:pPr>
        <w:spacing w:after="0" w:line="240" w:lineRule="auto"/>
      </w:pPr>
      <w:r>
        <w:separator/>
      </w:r>
    </w:p>
  </w:endnote>
  <w:endnote w:type="continuationSeparator" w:id="0">
    <w:p w:rsidR="00D43665" w:rsidRDefault="00D43665" w:rsidP="00F5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kz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961738"/>
      <w:docPartObj>
        <w:docPartGallery w:val="Page Numbers (Bottom of Page)"/>
        <w:docPartUnique/>
      </w:docPartObj>
    </w:sdtPr>
    <w:sdtEndPr/>
    <w:sdtContent>
      <w:p w:rsidR="00F533C1" w:rsidRDefault="00D43665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3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33C1" w:rsidRDefault="00F533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65" w:rsidRDefault="00D43665" w:rsidP="00F533C1">
      <w:pPr>
        <w:spacing w:after="0" w:line="240" w:lineRule="auto"/>
      </w:pPr>
      <w:r>
        <w:separator/>
      </w:r>
    </w:p>
  </w:footnote>
  <w:footnote w:type="continuationSeparator" w:id="0">
    <w:p w:rsidR="00D43665" w:rsidRDefault="00D43665" w:rsidP="00F53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C1" w:rsidRDefault="00F533C1" w:rsidP="00F533C1">
    <w:pPr>
      <w:pStyle w:val="Zhlav"/>
    </w:pPr>
    <w:r>
      <w:t xml:space="preserve">Výběrový seminář – </w:t>
    </w:r>
    <w:proofErr w:type="spellStart"/>
    <w:r w:rsidR="004F33D2">
      <w:t>costume</w:t>
    </w:r>
    <w:proofErr w:type="spellEnd"/>
    <w:r w:rsidR="004F33D2">
      <w:t xml:space="preserve">: </w:t>
    </w:r>
    <w:proofErr w:type="spellStart"/>
    <w:r>
      <w:t>cucina</w:t>
    </w:r>
    <w:proofErr w:type="spellEnd"/>
  </w:p>
  <w:p w:rsidR="00F533C1" w:rsidRDefault="00F533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3BAE"/>
    <w:multiLevelType w:val="multilevel"/>
    <w:tmpl w:val="6CF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B2A08"/>
    <w:multiLevelType w:val="hybridMultilevel"/>
    <w:tmpl w:val="174C34E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E5095"/>
    <w:multiLevelType w:val="hybridMultilevel"/>
    <w:tmpl w:val="9B4083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C3"/>
    <w:rsid w:val="00036F2A"/>
    <w:rsid w:val="000E6E1D"/>
    <w:rsid w:val="00114C73"/>
    <w:rsid w:val="001758CC"/>
    <w:rsid w:val="001A08C6"/>
    <w:rsid w:val="002F1453"/>
    <w:rsid w:val="00373081"/>
    <w:rsid w:val="004B51A8"/>
    <w:rsid w:val="004F33D2"/>
    <w:rsid w:val="00560B89"/>
    <w:rsid w:val="005F7FC3"/>
    <w:rsid w:val="006A5D41"/>
    <w:rsid w:val="00743F0D"/>
    <w:rsid w:val="00765B7A"/>
    <w:rsid w:val="007A5D00"/>
    <w:rsid w:val="007B582B"/>
    <w:rsid w:val="0095030B"/>
    <w:rsid w:val="00AB7FBB"/>
    <w:rsid w:val="00BC18ED"/>
    <w:rsid w:val="00C42F3E"/>
    <w:rsid w:val="00D034FC"/>
    <w:rsid w:val="00D43665"/>
    <w:rsid w:val="00E203CF"/>
    <w:rsid w:val="00F533C1"/>
    <w:rsid w:val="00F6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F7FC3"/>
    <w:pPr>
      <w:spacing w:before="100" w:beforeAutospacing="1" w:after="100" w:afterAutospacing="1" w:line="223" w:lineRule="atLeast"/>
      <w:outlineLvl w:val="0"/>
    </w:pPr>
    <w:rPr>
      <w:rFonts w:ascii="Akz" w:eastAsia="Times New Roman" w:hAnsi="Akz" w:cs="Times New Roman"/>
      <w:b/>
      <w:bCs/>
      <w:caps/>
      <w:spacing w:val="-10"/>
      <w:kern w:val="36"/>
      <w:sz w:val="24"/>
      <w:szCs w:val="24"/>
      <w:lang w:eastAsia="it-IT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4C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5F7FC3"/>
    <w:rPr>
      <w:i/>
      <w:iCs/>
    </w:rPr>
  </w:style>
  <w:style w:type="character" w:styleId="Siln">
    <w:name w:val="Strong"/>
    <w:basedOn w:val="Standardnpsmoodstavce"/>
    <w:uiPriority w:val="22"/>
    <w:qFormat/>
    <w:rsid w:val="005F7FC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F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">
    <w:name w:val="paragrafo"/>
    <w:basedOn w:val="Normln"/>
    <w:rsid w:val="005F7FC3"/>
    <w:pPr>
      <w:pBdr>
        <w:bottom w:val="single" w:sz="4" w:space="2" w:color="B7B095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caps/>
      <w:color w:val="393939"/>
      <w:sz w:val="29"/>
      <w:szCs w:val="29"/>
      <w:lang w:eastAsia="it-IT"/>
    </w:rPr>
  </w:style>
  <w:style w:type="character" w:customStyle="1" w:styleId="Nadpis1Char">
    <w:name w:val="Nadpis 1 Char"/>
    <w:basedOn w:val="Standardnpsmoodstavce"/>
    <w:link w:val="Nadpis1"/>
    <w:uiPriority w:val="9"/>
    <w:rsid w:val="005F7FC3"/>
    <w:rPr>
      <w:rFonts w:ascii="Akz" w:eastAsia="Times New Roman" w:hAnsi="Akz" w:cs="Times New Roman"/>
      <w:b/>
      <w:bCs/>
      <w:caps/>
      <w:spacing w:val="-10"/>
      <w:kern w:val="36"/>
      <w:sz w:val="24"/>
      <w:szCs w:val="24"/>
      <w:lang w:eastAsia="it-IT"/>
    </w:rPr>
  </w:style>
  <w:style w:type="paragraph" w:styleId="Odstavecseseznamem">
    <w:name w:val="List Paragraph"/>
    <w:basedOn w:val="Normln"/>
    <w:uiPriority w:val="34"/>
    <w:qFormat/>
    <w:rsid w:val="00D034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4C73"/>
    <w:rPr>
      <w:color w:val="0000FF" w:themeColor="hyperlink"/>
      <w:u w:val="single"/>
    </w:rPr>
  </w:style>
  <w:style w:type="character" w:customStyle="1" w:styleId="time9">
    <w:name w:val="time9"/>
    <w:basedOn w:val="Standardnpsmoodstavce"/>
    <w:rsid w:val="00114C73"/>
    <w:rPr>
      <w:color w:val="224E80"/>
      <w:sz w:val="20"/>
      <w:szCs w:val="20"/>
    </w:rPr>
  </w:style>
  <w:style w:type="character" w:customStyle="1" w:styleId="time-date">
    <w:name w:val="time-date"/>
    <w:basedOn w:val="Standardnpsmoodstavce"/>
    <w:rsid w:val="00114C73"/>
  </w:style>
  <w:style w:type="character" w:customStyle="1" w:styleId="Nadpis3Char">
    <w:name w:val="Nadpis 3 Char"/>
    <w:basedOn w:val="Standardnpsmoodstavce"/>
    <w:link w:val="Nadpis3"/>
    <w:uiPriority w:val="9"/>
    <w:semiHidden/>
    <w:rsid w:val="00114C7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114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533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33C1"/>
  </w:style>
  <w:style w:type="paragraph" w:styleId="Zpat">
    <w:name w:val="footer"/>
    <w:basedOn w:val="Normln"/>
    <w:link w:val="ZpatChar"/>
    <w:uiPriority w:val="99"/>
    <w:unhideWhenUsed/>
    <w:rsid w:val="00F533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3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F7FC3"/>
    <w:pPr>
      <w:spacing w:before="100" w:beforeAutospacing="1" w:after="100" w:afterAutospacing="1" w:line="223" w:lineRule="atLeast"/>
      <w:outlineLvl w:val="0"/>
    </w:pPr>
    <w:rPr>
      <w:rFonts w:ascii="Akz" w:eastAsia="Times New Roman" w:hAnsi="Akz" w:cs="Times New Roman"/>
      <w:b/>
      <w:bCs/>
      <w:caps/>
      <w:spacing w:val="-10"/>
      <w:kern w:val="36"/>
      <w:sz w:val="24"/>
      <w:szCs w:val="24"/>
      <w:lang w:eastAsia="it-IT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4C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5F7FC3"/>
    <w:rPr>
      <w:i/>
      <w:iCs/>
    </w:rPr>
  </w:style>
  <w:style w:type="character" w:styleId="Siln">
    <w:name w:val="Strong"/>
    <w:basedOn w:val="Standardnpsmoodstavce"/>
    <w:uiPriority w:val="22"/>
    <w:qFormat/>
    <w:rsid w:val="005F7FC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F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">
    <w:name w:val="paragrafo"/>
    <w:basedOn w:val="Normln"/>
    <w:rsid w:val="005F7FC3"/>
    <w:pPr>
      <w:pBdr>
        <w:bottom w:val="single" w:sz="4" w:space="2" w:color="B7B095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caps/>
      <w:color w:val="393939"/>
      <w:sz w:val="29"/>
      <w:szCs w:val="29"/>
      <w:lang w:eastAsia="it-IT"/>
    </w:rPr>
  </w:style>
  <w:style w:type="character" w:customStyle="1" w:styleId="Nadpis1Char">
    <w:name w:val="Nadpis 1 Char"/>
    <w:basedOn w:val="Standardnpsmoodstavce"/>
    <w:link w:val="Nadpis1"/>
    <w:uiPriority w:val="9"/>
    <w:rsid w:val="005F7FC3"/>
    <w:rPr>
      <w:rFonts w:ascii="Akz" w:eastAsia="Times New Roman" w:hAnsi="Akz" w:cs="Times New Roman"/>
      <w:b/>
      <w:bCs/>
      <w:caps/>
      <w:spacing w:val="-10"/>
      <w:kern w:val="36"/>
      <w:sz w:val="24"/>
      <w:szCs w:val="24"/>
      <w:lang w:eastAsia="it-IT"/>
    </w:rPr>
  </w:style>
  <w:style w:type="paragraph" w:styleId="Odstavecseseznamem">
    <w:name w:val="List Paragraph"/>
    <w:basedOn w:val="Normln"/>
    <w:uiPriority w:val="34"/>
    <w:qFormat/>
    <w:rsid w:val="00D034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4C73"/>
    <w:rPr>
      <w:color w:val="0000FF" w:themeColor="hyperlink"/>
      <w:u w:val="single"/>
    </w:rPr>
  </w:style>
  <w:style w:type="character" w:customStyle="1" w:styleId="time9">
    <w:name w:val="time9"/>
    <w:basedOn w:val="Standardnpsmoodstavce"/>
    <w:rsid w:val="00114C73"/>
    <w:rPr>
      <w:color w:val="224E80"/>
      <w:sz w:val="20"/>
      <w:szCs w:val="20"/>
    </w:rPr>
  </w:style>
  <w:style w:type="character" w:customStyle="1" w:styleId="time-date">
    <w:name w:val="time-date"/>
    <w:basedOn w:val="Standardnpsmoodstavce"/>
    <w:rsid w:val="00114C73"/>
  </w:style>
  <w:style w:type="character" w:customStyle="1" w:styleId="Nadpis3Char">
    <w:name w:val="Nadpis 3 Char"/>
    <w:basedOn w:val="Standardnpsmoodstavce"/>
    <w:link w:val="Nadpis3"/>
    <w:uiPriority w:val="9"/>
    <w:semiHidden/>
    <w:rsid w:val="00114C7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114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533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33C1"/>
  </w:style>
  <w:style w:type="paragraph" w:styleId="Zpat">
    <w:name w:val="footer"/>
    <w:basedOn w:val="Normln"/>
    <w:link w:val="ZpatChar"/>
    <w:uiPriority w:val="99"/>
    <w:unhideWhenUsed/>
    <w:rsid w:val="00F533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3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83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7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4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6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8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092808">
                                      <w:marLeft w:val="51"/>
                                      <w:marRight w:val="51"/>
                                      <w:marTop w:val="0"/>
                                      <w:marBottom w:val="1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6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00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75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49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698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504154">
                                                              <w:marLeft w:val="15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8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62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1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8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3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06513">
                                      <w:marLeft w:val="51"/>
                                      <w:marRight w:val="51"/>
                                      <w:marTop w:val="0"/>
                                      <w:marBottom w:val="1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94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53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55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986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387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451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281937">
                                                                  <w:marLeft w:val="152"/>
                                                                  <w:marRight w:val="0"/>
                                                                  <w:marTop w:val="101"/>
                                                                  <w:marBottom w:val="5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6729007">
                                                              <w:marLeft w:val="152"/>
                                                              <w:marRight w:val="142"/>
                                                              <w:marTop w:val="0"/>
                                                              <w:marBottom w:val="15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943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1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6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17649">
                  <w:marLeft w:val="0"/>
                  <w:marRight w:val="3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0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6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4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184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40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barilla.it/ricette/how-to-guida-alla-preparazione/come-cuocere-pasta.aspx" TargetMode="External"/><Relationship Id="rId13" Type="http://schemas.openxmlformats.org/officeDocument/2006/relationships/hyperlink" Target="http://produkty.topkontakt.idnes.cz/p/zlepsete-svuj-odpal-na-golfovem-zajezdu-pod-vedenim-profesionalu/10833809?rtype=V&amp;rmain=7866033&amp;ritem=10833809&amp;rclanek=13504362&amp;rslovo=420132&amp;showdirect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odukty.topkontakt.idnes.cz/p/cerstveji-uz-to-nejde-10998370/10998370?rtype=V&amp;rmain=7866450&amp;ritem=10998370&amp;rclanek=13504362&amp;rslovo=426095&amp;showdirect=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odukty.topkontakt.idnes.cz/p/hledejte-tam-kde-hledaji-vas-nejsirsi-nabidka-prace/11321742?rtype=V&amp;rmain=7860152&amp;ritem=11321742&amp;rclanek=13504362&amp;rslovo=419114&amp;showdirect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dukty.topkontakt.idnes.cz/p/jet-do-boskovic-a-nejit-do-makkabi-jako-byste-v-tomto-meste-nebyli/19385477?rtype=V&amp;rmain=7831359&amp;ritem=19385477&amp;rclanek=13504362&amp;rslovo=424955&amp;showdirect=1" TargetMode="External"/><Relationship Id="rId10" Type="http://schemas.openxmlformats.org/officeDocument/2006/relationships/hyperlink" Target="http://produkty.topkontakt.idnes.cz/p/zijte-aktivni-zivot-bez-zavislosti-na-brylich-kontaktnich-cockach-26458155/26458155?rtype=V&amp;rmain=7887151&amp;ritem=26458155&amp;rclanek=13504362&amp;rslovo=421096&amp;showdirect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dnes.cz" TargetMode="External"/><Relationship Id="rId14" Type="http://schemas.openxmlformats.org/officeDocument/2006/relationships/hyperlink" Target="http://produkty.topkontakt.idnes.cz/p/bezkovani-v-dolomitech-zazijte-lahudkovy-vylet-do-bilych-stop/24095066?rtype=V&amp;rmain=7884527&amp;ritem=24095066&amp;rclanek=13504362&amp;rslovo=420133&amp;showdirect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1445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3</cp:revision>
  <dcterms:created xsi:type="dcterms:W3CDTF">2014-11-04T08:47:00Z</dcterms:created>
  <dcterms:modified xsi:type="dcterms:W3CDTF">2014-11-04T08:49:00Z</dcterms:modified>
</cp:coreProperties>
</file>