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2E" w:rsidRDefault="00DF1868">
      <w:pPr>
        <w:rPr>
          <w:rFonts w:ascii="Comic Sans MS" w:hAnsi="Comic Sans MS"/>
          <w:sz w:val="28"/>
          <w:szCs w:val="28"/>
          <w:lang w:val="cs-CZ"/>
        </w:rPr>
      </w:pPr>
      <w:proofErr w:type="spellStart"/>
      <w:r>
        <w:rPr>
          <w:rFonts w:ascii="Comic Sans MS" w:hAnsi="Comic Sans MS"/>
          <w:sz w:val="28"/>
          <w:szCs w:val="28"/>
          <w:lang w:val="de-AT"/>
        </w:rPr>
        <w:t>Divn</w:t>
      </w:r>
      <w:proofErr w:type="spellEnd"/>
      <w:r>
        <w:rPr>
          <w:rFonts w:ascii="Comic Sans MS" w:hAnsi="Comic Sans MS"/>
          <w:sz w:val="28"/>
          <w:szCs w:val="28"/>
          <w:lang w:val="cs-CZ"/>
        </w:rPr>
        <w:t>é? Alkoholici budou zvelebovat město za pivo a tabák</w:t>
      </w:r>
    </w:p>
    <w:p w:rsidR="00DF1868" w:rsidRDefault="00DF1868">
      <w:pPr>
        <w:rPr>
          <w:rFonts w:ascii="Comic Sans MS" w:hAnsi="Comic Sans MS"/>
          <w:sz w:val="28"/>
          <w:szCs w:val="28"/>
          <w:lang w:val="cs-CZ"/>
        </w:rPr>
      </w:pPr>
    </w:p>
    <w:p w:rsidR="00DF1868" w:rsidRDefault="00DF186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Západoněmecký Essen odstartoval kontroverzní projekt: uklidové práce ve městě budou vykonávat alkoholici a drogově závislí. Ti za svůj pracovní výkon dostanou pivo, tabák,jídlo a drbnou fifnční odměnu. Projekt měl původně začít už v polovině června, ale byl odložen. Essen se isnpiroval podobným programem, díky němuž jsou od loňského podzimu čistší ulice nizozemského Amsterdamu.</w:t>
      </w:r>
    </w:p>
    <w:p w:rsidR="00DF1868" w:rsidRDefault="00DF1868">
      <w:pPr>
        <w:rPr>
          <w:rFonts w:ascii="Comic Sans MS" w:hAnsi="Comic Sans MS"/>
          <w:szCs w:val="24"/>
          <w:lang w:val="cs-CZ"/>
        </w:rPr>
      </w:pPr>
    </w:p>
    <w:p w:rsidR="00DF1868" w:rsidRDefault="00DF186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Na projekt přezdívaný „Pick up“  budou úzce dohlížet sociální pracovníci, jejichž pozornost se bude soustředit především na zchátralou oblast v okolí essenského nádraží.</w:t>
      </w:r>
    </w:p>
    <w:p w:rsidR="00DF1868" w:rsidRDefault="00DF186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Úklidovou skupinku bude zpočátku tvořit šestice osob</w:t>
      </w:r>
      <w:r w:rsidR="001866BA">
        <w:rPr>
          <w:rFonts w:ascii="Comic Sans MS" w:hAnsi="Comic Sans MS"/>
          <w:szCs w:val="24"/>
          <w:lang w:val="cs-CZ"/>
        </w:rPr>
        <w:t xml:space="preserve"> závislých na alkoholu a jejich úkolem bude metat ulice a sbírat odpadky. Na oplátku dostanou hodinovou mzdu 1,25 eura, teplé jídlo a po skončení směny také tři láhve piva. Kuřáci kromě toho dostanou tabák.</w:t>
      </w:r>
    </w:p>
    <w:p w:rsidR="001866BA" w:rsidRDefault="001866BA">
      <w:pPr>
        <w:rPr>
          <w:rFonts w:ascii="Comic Sans MS" w:hAnsi="Comic Sans MS"/>
          <w:szCs w:val="24"/>
          <w:lang w:val="cs-CZ"/>
        </w:rPr>
      </w:pPr>
    </w:p>
    <w:p w:rsidR="001866BA" w:rsidRDefault="001866BA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Plán od počátku čelí ostré kritice ze stran těch, kterým se zdá, že alkoholici a narkomani, kteří navíc často žijí na ulici, budou využívání coby levná pracovní síla. Odpůrci projektu se také ptají, proč by měly pouliční živly veřejně dostávat alkoholické pivo.</w:t>
      </w:r>
    </w:p>
    <w:p w:rsidR="001866BA" w:rsidRDefault="001866BA">
      <w:pPr>
        <w:rPr>
          <w:rFonts w:ascii="Comic Sans MS" w:hAnsi="Comic Sans MS"/>
          <w:szCs w:val="24"/>
          <w:lang w:val="cs-CZ"/>
        </w:rPr>
      </w:pPr>
    </w:p>
    <w:p w:rsidR="001866BA" w:rsidRDefault="001866BA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Oraganizace Suchthilfe Direkt,pod jejíž záštitu projekt spadá,však argumentuje tím, že systém inspirovaný nizozemským modelem napomáhá tomu, aby se silní alkoholici a lidé závislí na nejrůznějších chemických substancích mohli znovu začlenit do společnosti.</w:t>
      </w:r>
    </w:p>
    <w:p w:rsidR="001866BA" w:rsidRDefault="001866BA">
      <w:pPr>
        <w:rPr>
          <w:rFonts w:ascii="Comic Sans MS" w:hAnsi="Comic Sans MS"/>
          <w:szCs w:val="24"/>
          <w:lang w:val="cs-CZ"/>
        </w:rPr>
      </w:pPr>
    </w:p>
    <w:p w:rsidR="001866BA" w:rsidRDefault="001866BA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V Amsterdamu minulý rok podobným způsobem vyřešili problém s chronickými alkoholiky, kteří obtěžovali kolemjdoucí a dělali nepořádek v okolí parku.</w:t>
      </w:r>
      <w:r w:rsidR="00DF6AA8">
        <w:rPr>
          <w:rFonts w:ascii="Comic Sans MS" w:hAnsi="Comic Sans MS"/>
          <w:szCs w:val="24"/>
          <w:lang w:val="cs-CZ"/>
        </w:rPr>
        <w:t xml:space="preserve"> </w:t>
      </w:r>
    </w:p>
    <w:p w:rsidR="00DF6AA8" w:rsidRDefault="00DF6AA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Pod patronací Regenboog začali chroničtí opilci zvelebovat město za 10 eur, půl balíčku tabáku a 5 lahví piva denně. Účastníci holandského programu uznali, že díky zapojení do projektu získali alespoň nějaký denní řád, díky němuž konzumují méně alkoholu.Občané města zase ocenili klidnější a čistší ulice.</w:t>
      </w:r>
    </w:p>
    <w:p w:rsidR="00DF6AA8" w:rsidRDefault="00DF6AA8">
      <w:pPr>
        <w:rPr>
          <w:rFonts w:ascii="Comic Sans MS" w:hAnsi="Comic Sans MS"/>
          <w:szCs w:val="24"/>
          <w:lang w:val="cs-CZ"/>
        </w:rPr>
      </w:pPr>
    </w:p>
    <w:p w:rsidR="00DF6AA8" w:rsidRDefault="00DF6AA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t>Hlavním cílem je odradit závislé, ketří ještě nemohou nebo nechtějí abstinovat od konzumace tvrdého alkoholu.Projekt také přispěje k tomu, že se alkoholici a narkomani budou alespoň pohybovat pod dohledem a v blízkosti zdravotních  zařízení a úřadů. Do programu budou zapojeni zejména dlouhodobě nezaměstnaní lidé se silnou závislostí , u nichž selhala odvykací terapie, ale také ti, kteří se v důsledku nezřízeného životního stylu potýkají se zdravotními problémy.</w:t>
      </w:r>
    </w:p>
    <w:p w:rsidR="00DF6AA8" w:rsidRDefault="00DF6AA8">
      <w:pPr>
        <w:rPr>
          <w:rFonts w:ascii="Comic Sans MS" w:hAnsi="Comic Sans MS"/>
          <w:szCs w:val="24"/>
          <w:lang w:val="cs-CZ"/>
        </w:rPr>
      </w:pPr>
    </w:p>
    <w:p w:rsidR="00DF6AA8" w:rsidRPr="00DF1868" w:rsidRDefault="00DF6AA8">
      <w:pPr>
        <w:rPr>
          <w:rFonts w:ascii="Comic Sans MS" w:hAnsi="Comic Sans MS"/>
          <w:szCs w:val="24"/>
          <w:lang w:val="cs-CZ"/>
        </w:rPr>
      </w:pPr>
      <w:r>
        <w:rPr>
          <w:rFonts w:ascii="Comic Sans MS" w:hAnsi="Comic Sans MS"/>
          <w:szCs w:val="24"/>
          <w:lang w:val="cs-CZ"/>
        </w:rPr>
        <w:lastRenderedPageBreak/>
        <w:t>„ Smyslem programu není zásobovat lidi pivem,hlavní je,že ´častníci získají smysluplný denní řád,budou si připadat užiteční a naučí se novým způsobem chování,“ dodali iniciátoři</w:t>
      </w:r>
      <w:r w:rsidR="00BA2E67">
        <w:rPr>
          <w:rFonts w:ascii="Comic Sans MS" w:hAnsi="Comic Sans MS"/>
          <w:szCs w:val="24"/>
          <w:lang w:val="cs-CZ"/>
        </w:rPr>
        <w:t xml:space="preserve"> projektu</w:t>
      </w:r>
    </w:p>
    <w:sectPr w:rsidR="00DF6AA8" w:rsidRPr="00DF1868" w:rsidSect="0063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F1868"/>
    <w:rsid w:val="001866BA"/>
    <w:rsid w:val="002C5767"/>
    <w:rsid w:val="0063152E"/>
    <w:rsid w:val="00B3293D"/>
    <w:rsid w:val="00BA2E67"/>
    <w:rsid w:val="00DF1868"/>
    <w:rsid w:val="00D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5767"/>
    <w:rPr>
      <w:rFonts w:ascii="Times" w:hAnsi="Times"/>
      <w:sz w:val="24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C57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2C5767"/>
    <w:rPr>
      <w:rFonts w:ascii="Arial" w:eastAsia="Times" w:hAnsi="Arial" w:cs="Arial"/>
      <w:b/>
      <w:bCs/>
      <w:i/>
      <w:iCs/>
      <w:sz w:val="28"/>
      <w:szCs w:val="28"/>
      <w:lang w:val="de-DE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Pluháčková</dc:creator>
  <cp:keywords/>
  <dc:description/>
  <cp:lastModifiedBy>Eva Pluháčková</cp:lastModifiedBy>
  <cp:revision>1</cp:revision>
  <dcterms:created xsi:type="dcterms:W3CDTF">2014-10-20T15:01:00Z</dcterms:created>
  <dcterms:modified xsi:type="dcterms:W3CDTF">2014-10-20T15:34:00Z</dcterms:modified>
</cp:coreProperties>
</file>