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718DE" w14:textId="77777777" w:rsidR="00064C20" w:rsidRDefault="00064C20">
      <w:r>
        <w:t>Filip Koš / 438325</w:t>
      </w:r>
    </w:p>
    <w:p w14:paraId="4041C0FC" w14:textId="77777777" w:rsidR="00064C20" w:rsidRDefault="00064C20"/>
    <w:p w14:paraId="35955033" w14:textId="77777777" w:rsidR="00064C20" w:rsidRDefault="00064C20"/>
    <w:p w14:paraId="3C328766" w14:textId="77777777" w:rsidR="009F7C10" w:rsidRPr="00C62C12" w:rsidRDefault="00AC2D7D" w:rsidP="00C62C12">
      <w:pPr>
        <w:jc w:val="center"/>
        <w:rPr>
          <w:b/>
          <w:sz w:val="32"/>
          <w:szCs w:val="32"/>
        </w:rPr>
      </w:pPr>
      <w:r w:rsidRPr="00C62C12">
        <w:rPr>
          <w:b/>
          <w:sz w:val="32"/>
          <w:szCs w:val="32"/>
        </w:rPr>
        <w:t>Umělecké dílo</w:t>
      </w:r>
    </w:p>
    <w:p w14:paraId="798129D8" w14:textId="77777777" w:rsidR="00AC2D7D" w:rsidRPr="00064C20" w:rsidRDefault="00AC2D7D"/>
    <w:p w14:paraId="6B2F42D8" w14:textId="77777777" w:rsidR="006526A6" w:rsidRPr="00064C20" w:rsidRDefault="006526A6" w:rsidP="00134E47">
      <w:pPr>
        <w:tabs>
          <w:tab w:val="left" w:pos="360"/>
        </w:tabs>
        <w:jc w:val="both"/>
      </w:pPr>
      <w:r w:rsidRPr="00064C20">
        <w:t xml:space="preserve">Umělecké dílo nevzniká z ničeho, ale je vytvářeno z látky, která je vzata z přírody. To však neznamená, že toto dílo jako takové zůstává jednou z běžných věcí přírody. Umění přetváří fyzickou skutečnost, a to tak, že jí dodává nový význam, novou hodnotu, novou zář, pozdvihuje ji k vyšší ušlechtilosti. </w:t>
      </w:r>
      <w:r w:rsidR="00201878" w:rsidRPr="00064C20">
        <w:t xml:space="preserve">Můžeme tedy říci, že umělecké dílo </w:t>
      </w:r>
      <w:r w:rsidRPr="00064C20">
        <w:t>dodává fyzické skutečnosti novou dokonalost, kterou nelze redukovat na smyslovou realitu. Tento nový charakter uměleckého díla označujeme jako jeho „formu“.</w:t>
      </w:r>
    </w:p>
    <w:p w14:paraId="0F245095" w14:textId="77777777" w:rsidR="00064C20" w:rsidRDefault="00064C20" w:rsidP="00064C20">
      <w:pPr>
        <w:tabs>
          <w:tab w:val="left" w:pos="360"/>
        </w:tabs>
        <w:jc w:val="both"/>
      </w:pPr>
    </w:p>
    <w:p w14:paraId="7F341E32" w14:textId="77777777" w:rsidR="00F5724B" w:rsidRPr="00064C20" w:rsidRDefault="00F5724B" w:rsidP="00064C20">
      <w:pPr>
        <w:tabs>
          <w:tab w:val="left" w:pos="360"/>
        </w:tabs>
        <w:jc w:val="both"/>
      </w:pPr>
      <w:r w:rsidRPr="00064C20">
        <w:t>Umělecké dílo je výsledkem vědomé lidské tvůrčí činnosti a je vždy originálem. Umělec se může inspirovat tím co zažil, viděl nebo cítil. Proto v mnoha uměleckých dílech mohou být zakomponovány city, pocity a prožitky autora daného díla. Umělecká díla mohou být hmotná</w:t>
      </w:r>
      <w:r w:rsidR="00201878" w:rsidRPr="00064C20">
        <w:t xml:space="preserve"> jako třeba sochy, obrazy, fotogr</w:t>
      </w:r>
      <w:r w:rsidRPr="00064C20">
        <w:t xml:space="preserve">afie a nebo nehmotná – básně, film. </w:t>
      </w:r>
      <w:r w:rsidR="00201878" w:rsidRPr="00064C20">
        <w:t xml:space="preserve">Umělecké dílo je vždy výtvorem „druhého světa“, tedy člověk co se setkává s přírodou a člověk toto dílo vytváří. </w:t>
      </w:r>
    </w:p>
    <w:p w14:paraId="0D775B9A" w14:textId="77777777" w:rsidR="00064C20" w:rsidRDefault="00064C20" w:rsidP="00064C20">
      <w:pPr>
        <w:tabs>
          <w:tab w:val="left" w:pos="360"/>
        </w:tabs>
        <w:jc w:val="both"/>
      </w:pPr>
    </w:p>
    <w:p w14:paraId="3701EB1A" w14:textId="77777777" w:rsidR="00134E47" w:rsidRPr="00064C20" w:rsidRDefault="00134E47" w:rsidP="00064C20">
      <w:pPr>
        <w:tabs>
          <w:tab w:val="left" w:pos="360"/>
        </w:tabs>
        <w:jc w:val="both"/>
      </w:pPr>
      <w:r w:rsidRPr="00064C20">
        <w:t>Umělec</w:t>
      </w:r>
      <w:r w:rsidR="00201878" w:rsidRPr="00064C20">
        <w:t xml:space="preserve"> se setkává s určitou věcí či situací, která ho osloví</w:t>
      </w:r>
      <w:r w:rsidRPr="00064C20">
        <w:t xml:space="preserve"> a zaujme</w:t>
      </w:r>
      <w:r w:rsidR="00201878" w:rsidRPr="00064C20">
        <w:t xml:space="preserve">, jako například </w:t>
      </w:r>
      <w:r w:rsidRPr="00064C20">
        <w:t>staré dveře, les</w:t>
      </w:r>
      <w:r w:rsidR="00201878" w:rsidRPr="00064C20">
        <w:t xml:space="preserve">, </w:t>
      </w:r>
      <w:r w:rsidRPr="00064C20">
        <w:t xml:space="preserve">zajímavý </w:t>
      </w:r>
      <w:r w:rsidR="00201878" w:rsidRPr="00064C20">
        <w:t xml:space="preserve">člověk nebo také </w:t>
      </w:r>
      <w:r w:rsidRPr="00064C20">
        <w:t xml:space="preserve">obyčejný </w:t>
      </w:r>
      <w:r w:rsidR="00201878" w:rsidRPr="00064C20">
        <w:t>západ slunce, či povaha člověka, která nějakým způsobem umělce zaujala a připadá mu „jiná“, tento člověk se tak stává umělci tzn. múzou.</w:t>
      </w:r>
      <w:r w:rsidRPr="00064C20">
        <w:t xml:space="preserve"> Duše</w:t>
      </w:r>
      <w:r w:rsidR="00201878" w:rsidRPr="00064C20">
        <w:t xml:space="preserve"> umělce se dostává do zvláštního pohybu. Otevírá se a stává se bdělým, napjatým a připraveným k činnosti. </w:t>
      </w:r>
    </w:p>
    <w:p w14:paraId="5FA51B36" w14:textId="77777777" w:rsidR="00064C20" w:rsidRDefault="00064C20" w:rsidP="006526A6">
      <w:pPr>
        <w:tabs>
          <w:tab w:val="left" w:pos="360"/>
        </w:tabs>
        <w:ind w:firstLine="540"/>
        <w:jc w:val="both"/>
      </w:pPr>
    </w:p>
    <w:p w14:paraId="5C11CD7E" w14:textId="77777777" w:rsidR="00134E47" w:rsidRPr="00064C20" w:rsidRDefault="00134E47" w:rsidP="00064C20">
      <w:pPr>
        <w:tabs>
          <w:tab w:val="left" w:pos="360"/>
        </w:tabs>
        <w:jc w:val="both"/>
      </w:pPr>
      <w:r w:rsidRPr="00064C20">
        <w:t>Po tomto stavu následuje samotná činnost, při které vzniká uměl</w:t>
      </w:r>
      <w:r w:rsidR="001950AD" w:rsidRPr="00064C20">
        <w:t xml:space="preserve">ecké dílo podle možností autora (socha, hudba, obraz, fotografie). Činnost narůstá a dané umělecké dílo se překrývá s ostatními díly od stejného autora. Dílo se přepracovává a různě dodělává až je úplně hotovo. </w:t>
      </w:r>
    </w:p>
    <w:p w14:paraId="320543AD" w14:textId="77777777" w:rsidR="00064C20" w:rsidRDefault="00064C20" w:rsidP="006526A6">
      <w:pPr>
        <w:tabs>
          <w:tab w:val="left" w:pos="360"/>
        </w:tabs>
        <w:ind w:firstLine="540"/>
        <w:jc w:val="both"/>
      </w:pPr>
    </w:p>
    <w:p w14:paraId="0F0202B7" w14:textId="77777777" w:rsidR="001950AD" w:rsidRPr="00064C20" w:rsidRDefault="001950AD" w:rsidP="00064C20">
      <w:pPr>
        <w:tabs>
          <w:tab w:val="left" w:pos="360"/>
        </w:tabs>
        <w:jc w:val="both"/>
      </w:pPr>
      <w:r w:rsidRPr="00064C20">
        <w:t xml:space="preserve">Tím jak umělec zhotoví dílo vyjadřuje svůj charakter a sám sebe jako osobnost. Čím víc je člověk kreativní a vnímavý, tím víc je umělecké dílo zajímavější a vypovídá víc o umělci jako takovém. </w:t>
      </w:r>
      <w:r w:rsidR="00A02582" w:rsidRPr="00064C20">
        <w:t xml:space="preserve">Impresionisté se zajímali od nálady mezi postavami, světla nebo Picasso používal jako inspiraci pro svá díla objekty z každodenního života a ženy. </w:t>
      </w:r>
    </w:p>
    <w:p w14:paraId="5B2EE92A" w14:textId="77777777" w:rsidR="00201878" w:rsidRPr="00064C20" w:rsidRDefault="00201878" w:rsidP="00C62C12">
      <w:pPr>
        <w:tabs>
          <w:tab w:val="left" w:pos="360"/>
        </w:tabs>
        <w:jc w:val="both"/>
      </w:pPr>
    </w:p>
    <w:p w14:paraId="31B3E36C" w14:textId="77777777" w:rsidR="00AC2D7D" w:rsidRPr="00C62C12" w:rsidRDefault="00A02582" w:rsidP="006526A6">
      <w:pPr>
        <w:rPr>
          <w:b/>
          <w:sz w:val="28"/>
          <w:szCs w:val="28"/>
          <w:u w:val="single"/>
        </w:rPr>
      </w:pPr>
      <w:r w:rsidRPr="00C62C12">
        <w:rPr>
          <w:b/>
          <w:sz w:val="28"/>
          <w:szCs w:val="28"/>
          <w:u w:val="single"/>
        </w:rPr>
        <w:t>Rozdělení uměleckého díla a jeho vnímání</w:t>
      </w:r>
    </w:p>
    <w:p w14:paraId="5D28870A" w14:textId="77777777" w:rsidR="00A02582" w:rsidRPr="00064C20" w:rsidRDefault="00A02582" w:rsidP="006526A6"/>
    <w:p w14:paraId="76D17E8B" w14:textId="77777777" w:rsidR="00A02582" w:rsidRPr="00064C20" w:rsidRDefault="00A02582" w:rsidP="006526A6">
      <w:r w:rsidRPr="00064C20">
        <w:t xml:space="preserve">Umělecké dílo bychom mohli rozdělit na námět a na obsah. Pod pojmem námět si můžeme představit věcný obsah díla, smyslovou skutečnost, která vybízí ke zpracování ( krajiny, budovy, postavy ). </w:t>
      </w:r>
    </w:p>
    <w:p w14:paraId="5DF09A9F" w14:textId="77777777" w:rsidR="00697257" w:rsidRPr="00064C20" w:rsidRDefault="00A02582" w:rsidP="006526A6">
      <w:r w:rsidRPr="00064C20">
        <w:t>Obsah je námět, kterému dá autor osobitý tvar a co autor sám vytvoří.</w:t>
      </w:r>
    </w:p>
    <w:p w14:paraId="7268B6FA" w14:textId="77777777" w:rsidR="00A02582" w:rsidRPr="00064C20" w:rsidRDefault="00697257" w:rsidP="006526A6">
      <w:r w:rsidRPr="00064C20">
        <w:t>U vnímání uměleckého díla rozlišujeme vnitřní a vnější vrstvu. Vrstva vnitřní je tvarové pojetí, barevnost, stínování použitého při zhotovení danéh</w:t>
      </w:r>
      <w:r w:rsidR="00D74191" w:rsidRPr="00064C20">
        <w:t xml:space="preserve">o díla. Naopak vrstvu vnější rozdělujeme podle použitých materiálů ( kámen, plátno, rám, použité barvy ) a konečné úpravy uměleckého díla a použité techniky při zhotovení díla ( tesaní, řežba, štětce, ruce ). </w:t>
      </w:r>
    </w:p>
    <w:p w14:paraId="36408045" w14:textId="77777777" w:rsidR="00D74191" w:rsidRPr="00064C20" w:rsidRDefault="00D74191" w:rsidP="006526A6"/>
    <w:p w14:paraId="63859CD3" w14:textId="77777777" w:rsidR="00064C20" w:rsidRDefault="00064C20" w:rsidP="006526A6"/>
    <w:p w14:paraId="17DE289D" w14:textId="77777777" w:rsidR="00D74191" w:rsidRPr="00C62C12" w:rsidRDefault="00D74191" w:rsidP="006526A6">
      <w:pPr>
        <w:rPr>
          <w:b/>
          <w:sz w:val="28"/>
          <w:szCs w:val="28"/>
          <w:u w:val="single"/>
        </w:rPr>
      </w:pPr>
      <w:r w:rsidRPr="00C62C12">
        <w:rPr>
          <w:b/>
          <w:sz w:val="28"/>
          <w:szCs w:val="28"/>
          <w:u w:val="single"/>
        </w:rPr>
        <w:t xml:space="preserve">Význam a smysl uměleckého díla </w:t>
      </w:r>
    </w:p>
    <w:p w14:paraId="40C8E055" w14:textId="77777777" w:rsidR="00D74191" w:rsidRPr="00064C20" w:rsidRDefault="00D74191" w:rsidP="006526A6"/>
    <w:p w14:paraId="7552F9C9" w14:textId="77777777" w:rsidR="00D74191" w:rsidRPr="00064C20" w:rsidRDefault="00D74191" w:rsidP="006526A6">
      <w:r w:rsidRPr="00064C20">
        <w:t xml:space="preserve">Základní vlastností uměleckého díla je ta, že něco zjevuje, odhaluje a zobrazuje. Toto činí i spoustu jiných věcí jako například dopravní značky. Chceme-li porozumět specifické povaze uměleckého díla a tím taky určit jeho význam, je třeba především </w:t>
      </w:r>
      <w:r w:rsidR="00B53A23" w:rsidRPr="00064C20">
        <w:t xml:space="preserve">ukázat co dané umělecké dílo sděluje. </w:t>
      </w:r>
    </w:p>
    <w:p w14:paraId="0B459D37" w14:textId="77777777" w:rsidR="00B53A23" w:rsidRPr="00064C20" w:rsidRDefault="00B53A23" w:rsidP="006526A6">
      <w:r w:rsidRPr="00064C20">
        <w:t xml:space="preserve">Podle Romana </w:t>
      </w:r>
      <w:proofErr w:type="spellStart"/>
      <w:r w:rsidRPr="00064C20">
        <w:t>Guardiniho</w:t>
      </w:r>
      <w:proofErr w:type="spellEnd"/>
      <w:r w:rsidRPr="00064C20">
        <w:t xml:space="preserve"> má smysl, ale nemá účel. Neexistuje pro technický užitek nebo pro ekonomickou výhodu. </w:t>
      </w:r>
    </w:p>
    <w:p w14:paraId="08AD10F0" w14:textId="77777777" w:rsidR="00B53A23" w:rsidRPr="00064C20" w:rsidRDefault="00B53A23" w:rsidP="006526A6"/>
    <w:p w14:paraId="726F8560" w14:textId="77777777" w:rsidR="00B53A23" w:rsidRPr="00064C20" w:rsidRDefault="00B53A23" w:rsidP="00B53A23">
      <w:pPr>
        <w:spacing w:after="120"/>
      </w:pPr>
      <w:r w:rsidRPr="00064C20">
        <w:t>Nic „nezamýšlí“, nýbrž „znamená“; nic „nechce“, nýbrž „je“.¹</w:t>
      </w:r>
    </w:p>
    <w:p w14:paraId="3B5CAAF0" w14:textId="77777777" w:rsidR="00B53A23" w:rsidRDefault="00B53A23" w:rsidP="00B53A23">
      <w:pPr>
        <w:spacing w:after="120"/>
      </w:pPr>
      <w:r w:rsidRPr="00064C20">
        <w:t xml:space="preserve">Na druhou stranu některá díla existují a zároveň slouží k různým účelům, jako třeba archeologické stavby. Tyto díla samozřejmě slouží k tomu, aby v nich lidé bydleli – tedy nejsou bezúčelná. </w:t>
      </w:r>
    </w:p>
    <w:p w14:paraId="6D1684CA" w14:textId="77777777" w:rsidR="00B5312F" w:rsidRDefault="00B5312F" w:rsidP="00B53A23">
      <w:pPr>
        <w:spacing w:after="120"/>
      </w:pPr>
      <w:r>
        <w:t xml:space="preserve">Podle </w:t>
      </w:r>
      <w:proofErr w:type="spellStart"/>
      <w:r>
        <w:t>Gombriche</w:t>
      </w:r>
      <w:proofErr w:type="spellEnd"/>
      <w:r>
        <w:t xml:space="preserve"> </w:t>
      </w:r>
      <w:r w:rsidR="001A5097">
        <w:t xml:space="preserve">„Umění ve skutečnosti neexistuje, existují pouze umělci“ </w:t>
      </w:r>
    </w:p>
    <w:p w14:paraId="13F11DCA" w14:textId="77777777" w:rsidR="00B5312F" w:rsidRPr="00064C20" w:rsidRDefault="00B5312F" w:rsidP="00B53A23">
      <w:pPr>
        <w:spacing w:after="120"/>
      </w:pPr>
      <w:r>
        <w:t xml:space="preserve">Umění znamená v různých dobách a místech různé věci. </w:t>
      </w:r>
    </w:p>
    <w:p w14:paraId="24109125" w14:textId="77777777" w:rsidR="00B53A23" w:rsidRPr="00064C20" w:rsidRDefault="00B53A23" w:rsidP="006526A6"/>
    <w:p w14:paraId="2A9D0C36" w14:textId="77777777" w:rsidR="00377FB6" w:rsidRPr="00C62C12" w:rsidRDefault="00377FB6" w:rsidP="006526A6">
      <w:pPr>
        <w:rPr>
          <w:b/>
          <w:sz w:val="28"/>
          <w:szCs w:val="28"/>
          <w:u w:val="single"/>
        </w:rPr>
      </w:pPr>
      <w:r w:rsidRPr="00C62C12">
        <w:rPr>
          <w:b/>
          <w:sz w:val="28"/>
          <w:szCs w:val="28"/>
          <w:u w:val="single"/>
        </w:rPr>
        <w:t xml:space="preserve">Psychologie a analýza </w:t>
      </w:r>
      <w:r w:rsidR="0030089E" w:rsidRPr="00C62C12">
        <w:rPr>
          <w:b/>
          <w:sz w:val="28"/>
          <w:szCs w:val="28"/>
          <w:u w:val="single"/>
        </w:rPr>
        <w:t>vidění v umění</w:t>
      </w:r>
    </w:p>
    <w:p w14:paraId="65EA504D" w14:textId="77777777" w:rsidR="0030089E" w:rsidRPr="00064C20" w:rsidRDefault="0030089E" w:rsidP="006526A6"/>
    <w:p w14:paraId="69178E42" w14:textId="77777777" w:rsidR="00B53A23" w:rsidRPr="00064C20" w:rsidRDefault="0030089E" w:rsidP="006526A6">
      <w:r w:rsidRPr="00064C20">
        <w:t>Dílo je podstatně aktem mentálního života, je impulsem celku naší minulosti směrem k nejisté budoucnosti.²</w:t>
      </w:r>
      <w:r w:rsidR="00713929" w:rsidRPr="00064C20">
        <w:t xml:space="preserve"> Umělecké dílo obsahuje momentální psychický stav umělce a toto dílo nás informuje a uvádí nás do podobného nebo s</w:t>
      </w:r>
      <w:r w:rsidR="00BF03F6" w:rsidRPr="00064C20">
        <w:t xml:space="preserve">tejného stavu – rekonstruovaný obsah. </w:t>
      </w:r>
    </w:p>
    <w:p w14:paraId="47B97695" w14:textId="77777777" w:rsidR="00BF03F6" w:rsidRPr="00064C20" w:rsidRDefault="00BF03F6" w:rsidP="006526A6">
      <w:r w:rsidRPr="00064C20">
        <w:t xml:space="preserve">U literárního díla vnímáme pouze slova a věty jako celek, což například u obrazu nebo sochy říci nemůžeme. Obraz nebo socha na nás působí jako celek. Podíváme se na ně a vidíme tvar, který je nám znám nebo nám alespoň něco známého připomíná, ale je pozměněn. Autoři nás tímto nechávají zapojit naši vlastní představivost a kreativitu. </w:t>
      </w:r>
    </w:p>
    <w:p w14:paraId="31070E97" w14:textId="77777777" w:rsidR="00BF03F6" w:rsidRPr="00064C20" w:rsidRDefault="00BF03F6" w:rsidP="006526A6">
      <w:r w:rsidRPr="00064C20">
        <w:t xml:space="preserve">Podle </w:t>
      </w:r>
      <w:proofErr w:type="spellStart"/>
      <w:r w:rsidRPr="00064C20">
        <w:t>Gomriche</w:t>
      </w:r>
      <w:proofErr w:type="spellEnd"/>
      <w:r w:rsidRPr="00064C20">
        <w:t xml:space="preserve"> Umělec nenapodobuje ale pouze naznačuje.</w:t>
      </w:r>
    </w:p>
    <w:p w14:paraId="76C7963C" w14:textId="77777777" w:rsidR="00BF03F6" w:rsidRPr="00064C20" w:rsidRDefault="00BF03F6" w:rsidP="00BF03F6">
      <w:r w:rsidRPr="00064C20">
        <w:t xml:space="preserve">„Mistry pro vyjádření tohoto principu byli Číňané, kteří uměli dát výraz i tomu co je neviditelné. Zásada, do níž byla tato pozorování zhuštěna, by mohla sloužit jako motto naší kapitoly: „i </w:t>
      </w:r>
      <w:proofErr w:type="spellStart"/>
      <w:r w:rsidRPr="00064C20">
        <w:t>tao</w:t>
      </w:r>
      <w:proofErr w:type="spellEnd"/>
      <w:r w:rsidRPr="00064C20">
        <w:t xml:space="preserve"> </w:t>
      </w:r>
      <w:proofErr w:type="spellStart"/>
      <w:r w:rsidRPr="00064C20">
        <w:t>pi</w:t>
      </w:r>
      <w:proofErr w:type="spellEnd"/>
      <w:r w:rsidRPr="00064C20">
        <w:t xml:space="preserve"> </w:t>
      </w:r>
      <w:proofErr w:type="spellStart"/>
      <w:r w:rsidRPr="00064C20">
        <w:t>pu</w:t>
      </w:r>
      <w:proofErr w:type="spellEnd"/>
      <w:r w:rsidRPr="00064C20">
        <w:t xml:space="preserve"> </w:t>
      </w:r>
      <w:proofErr w:type="spellStart"/>
      <w:r w:rsidRPr="00064C20">
        <w:t>tao</w:t>
      </w:r>
      <w:proofErr w:type="spellEnd"/>
      <w:r w:rsidRPr="00064C20">
        <w:t xml:space="preserve"> – je-l</w:t>
      </w:r>
      <w:r w:rsidR="00064C20" w:rsidRPr="00064C20">
        <w:t xml:space="preserve">i přítomna myšlenka, je činnost </w:t>
      </w:r>
      <w:r w:rsidRPr="00064C20">
        <w:t>štětce zbytečná“. Tak tato</w:t>
      </w:r>
      <w:r w:rsidR="00064C20" w:rsidRPr="00064C20">
        <w:t xml:space="preserve"> </w:t>
      </w:r>
      <w:r w:rsidRPr="00064C20">
        <w:t>omezená výtvarná řeč několika tahů štětcem namočeným v inkoustu povzbuzovala diváka</w:t>
      </w:r>
    </w:p>
    <w:p w14:paraId="61DB84C4" w14:textId="77777777" w:rsidR="00BF03F6" w:rsidRPr="00064C20" w:rsidRDefault="00BF03F6" w:rsidP="00BF03F6">
      <w:r w:rsidRPr="00064C20">
        <w:t>k doplňování a promítání</w:t>
      </w:r>
      <w:r w:rsidR="00064C20" w:rsidRPr="00064C20">
        <w:t>“</w:t>
      </w:r>
    </w:p>
    <w:p w14:paraId="3D812E8B" w14:textId="77777777" w:rsidR="00B53A23" w:rsidRPr="00064C20" w:rsidRDefault="00B53A23" w:rsidP="006526A6"/>
    <w:p w14:paraId="1FE34E15" w14:textId="77777777" w:rsidR="00B53A23" w:rsidRPr="00064C20" w:rsidRDefault="00B53A23" w:rsidP="006526A6"/>
    <w:p w14:paraId="6E374F52" w14:textId="77777777" w:rsidR="00B53A23" w:rsidRPr="00C62C12" w:rsidRDefault="00B53A23" w:rsidP="00B53A23">
      <w:pPr>
        <w:spacing w:after="120"/>
        <w:rPr>
          <w:b/>
          <w:u w:val="single"/>
        </w:rPr>
      </w:pPr>
      <w:r w:rsidRPr="00C62C12">
        <w:rPr>
          <w:b/>
          <w:u w:val="single"/>
        </w:rPr>
        <w:t>Zdroje</w:t>
      </w:r>
    </w:p>
    <w:p w14:paraId="5AEAF8DE" w14:textId="77777777" w:rsidR="00B53A23" w:rsidRPr="00064C20" w:rsidRDefault="00B53A23" w:rsidP="00B53A23">
      <w:pPr>
        <w:spacing w:after="120"/>
      </w:pPr>
      <w:r w:rsidRPr="00064C20">
        <w:t xml:space="preserve">¹ Romano </w:t>
      </w:r>
      <w:proofErr w:type="spellStart"/>
      <w:r w:rsidRPr="00064C20">
        <w:t>Guardini</w:t>
      </w:r>
      <w:proofErr w:type="spellEnd"/>
      <w:r w:rsidRPr="00064C20">
        <w:t xml:space="preserve"> – O podstatě uměleckého díla</w:t>
      </w:r>
    </w:p>
    <w:p w14:paraId="035A5510" w14:textId="77777777" w:rsidR="00B53A23" w:rsidRPr="00064C20" w:rsidRDefault="00B53A23" w:rsidP="00B53A23">
      <w:pPr>
        <w:spacing w:after="120"/>
      </w:pPr>
      <w:r w:rsidRPr="00064C20">
        <w:t xml:space="preserve">² Roman </w:t>
      </w:r>
      <w:proofErr w:type="spellStart"/>
      <w:r w:rsidRPr="00064C20">
        <w:t>Ingarden</w:t>
      </w:r>
      <w:proofErr w:type="spellEnd"/>
      <w:r w:rsidRPr="00064C20">
        <w:t xml:space="preserve"> – Umělecké dílo literární</w:t>
      </w:r>
    </w:p>
    <w:p w14:paraId="3B7DF651" w14:textId="77777777" w:rsidR="0030089E" w:rsidRDefault="0030089E" w:rsidP="00B53A23">
      <w:pPr>
        <w:spacing w:after="120"/>
      </w:pPr>
      <w:proofErr w:type="spellStart"/>
      <w:r w:rsidRPr="00064C20">
        <w:t>Gombrich</w:t>
      </w:r>
      <w:proofErr w:type="spellEnd"/>
      <w:r w:rsidRPr="00064C20">
        <w:t xml:space="preserve"> Ernst Hans – umění a iluze</w:t>
      </w:r>
    </w:p>
    <w:p w14:paraId="6A5F6168" w14:textId="77777777" w:rsidR="00B5312F" w:rsidRPr="00064C20" w:rsidRDefault="00B5312F" w:rsidP="00B53A23">
      <w:pPr>
        <w:spacing w:after="120"/>
      </w:pPr>
      <w:r>
        <w:t xml:space="preserve">Teorie umění – základní pojmy podle E.H. </w:t>
      </w:r>
      <w:proofErr w:type="spellStart"/>
      <w:r>
        <w:t>Gombiche</w:t>
      </w:r>
      <w:proofErr w:type="spellEnd"/>
      <w:r>
        <w:t xml:space="preserve"> / prezentace / Internet</w:t>
      </w:r>
    </w:p>
    <w:p w14:paraId="6828C6C5" w14:textId="77777777" w:rsidR="00B53A23" w:rsidRPr="00064C20" w:rsidRDefault="00B53A23" w:rsidP="006526A6">
      <w:bookmarkStart w:id="0" w:name="_GoBack"/>
      <w:bookmarkEnd w:id="0"/>
    </w:p>
    <w:sectPr w:rsidR="00B53A23" w:rsidRPr="00064C20" w:rsidSect="009F7C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7D"/>
    <w:rsid w:val="00064C20"/>
    <w:rsid w:val="00134E47"/>
    <w:rsid w:val="001950AD"/>
    <w:rsid w:val="001A5097"/>
    <w:rsid w:val="00201878"/>
    <w:rsid w:val="0030089E"/>
    <w:rsid w:val="00377FB6"/>
    <w:rsid w:val="006526A6"/>
    <w:rsid w:val="00697257"/>
    <w:rsid w:val="00713929"/>
    <w:rsid w:val="0089402B"/>
    <w:rsid w:val="009F7C10"/>
    <w:rsid w:val="00A02582"/>
    <w:rsid w:val="00AC2D7D"/>
    <w:rsid w:val="00B5312F"/>
    <w:rsid w:val="00B53A23"/>
    <w:rsid w:val="00BF03F6"/>
    <w:rsid w:val="00C62C12"/>
    <w:rsid w:val="00D74191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4D4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737</Words>
  <Characters>4010</Characters>
  <Application>Microsoft Macintosh Word</Application>
  <DocSecurity>0</DocSecurity>
  <Lines>97</Lines>
  <Paragraphs>33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Kos</dc:creator>
  <cp:keywords/>
  <dc:description/>
  <cp:lastModifiedBy>Filip Kos</cp:lastModifiedBy>
  <cp:revision>2</cp:revision>
  <dcterms:created xsi:type="dcterms:W3CDTF">2015-01-02T12:44:00Z</dcterms:created>
  <dcterms:modified xsi:type="dcterms:W3CDTF">2015-01-03T13:18:00Z</dcterms:modified>
</cp:coreProperties>
</file>