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24" w:rsidRPr="00BA2F1F" w:rsidRDefault="00BA2F1F">
      <w:pPr>
        <w:rPr>
          <w:b/>
        </w:rPr>
      </w:pPr>
      <w:r w:rsidRPr="00BA2F1F">
        <w:rPr>
          <w:b/>
        </w:rPr>
        <w:t>Úvod do uměnovědných studií</w:t>
      </w:r>
    </w:p>
    <w:p w:rsidR="00BA2F1F" w:rsidRPr="00BA2F1F" w:rsidRDefault="00BA2F1F">
      <w:pPr>
        <w:rPr>
          <w:b/>
        </w:rPr>
      </w:pPr>
      <w:r w:rsidRPr="00BA2F1F">
        <w:rPr>
          <w:b/>
        </w:rPr>
        <w:t>MASOVÁ KULTURA</w:t>
      </w:r>
      <w:r w:rsidR="009B6BE6">
        <w:rPr>
          <w:b/>
        </w:rPr>
        <w:t xml:space="preserve"> a vliv médií</w:t>
      </w:r>
    </w:p>
    <w:p w:rsidR="00BA2F1F" w:rsidRDefault="00BA2F1F">
      <w:pPr>
        <w:rPr>
          <w:b/>
        </w:rPr>
      </w:pPr>
      <w:r w:rsidRPr="00BA2F1F">
        <w:rPr>
          <w:b/>
        </w:rPr>
        <w:t xml:space="preserve">Barbora Holá, </w:t>
      </w:r>
      <w:proofErr w:type="spellStart"/>
      <w:r w:rsidRPr="00BA2F1F">
        <w:rPr>
          <w:b/>
        </w:rPr>
        <w:t>učo</w:t>
      </w:r>
      <w:proofErr w:type="spellEnd"/>
      <w:r w:rsidRPr="00BA2F1F">
        <w:rPr>
          <w:b/>
        </w:rPr>
        <w:t>: 439058</w:t>
      </w:r>
    </w:p>
    <w:p w:rsidR="00BA2F1F" w:rsidRDefault="00BA2F1F"/>
    <w:p w:rsidR="00BA2F1F" w:rsidRDefault="00BA2F1F">
      <w:r>
        <w:t xml:space="preserve">Pojem masová kultura lze rozdělit na dva samostatné pojmy a díky tomu můžeme lépe pochopit význam tohoto hesla. </w:t>
      </w:r>
    </w:p>
    <w:p w:rsidR="00BA2F1F" w:rsidRDefault="00BA2F1F">
      <w:r>
        <w:t xml:space="preserve">Masa je ve slovnících často vysvětlována jako velký shluk nebo dav. Kultura měla v minulosti označovat pěstování rostlin. Později ji jako metaforu začali užívat tvůrci literárních děl. </w:t>
      </w:r>
      <w:r w:rsidR="00B13502">
        <w:t xml:space="preserve">Měla označovat „péči o duši“. Od 16. století se pojem „kultura“ začal používat pro označení především uměleckých činností. Do těchto činností se řadí umění, hudba a literatura, popřípadě věda a filozofie.  </w:t>
      </w:r>
    </w:p>
    <w:p w:rsidR="002D2CA4" w:rsidRPr="002D2CA4" w:rsidRDefault="002D2CA4">
      <w:pPr>
        <w:rPr>
          <w:b/>
        </w:rPr>
      </w:pPr>
      <w:r w:rsidRPr="002D2CA4">
        <w:rPr>
          <w:b/>
        </w:rPr>
        <w:t>Masová kultura a vliv médií</w:t>
      </w:r>
    </w:p>
    <w:p w:rsidR="00745DA7" w:rsidRDefault="00B13502">
      <w:r>
        <w:t>Když se řekne pojem „masová kultura“</w:t>
      </w:r>
      <w:r w:rsidR="00F974EC">
        <w:t xml:space="preserve"> většina lidí si představí hlavně kulturu zaměřenou na hudbu a divadlo.  D</w:t>
      </w:r>
      <w:r>
        <w:t>alší pojem</w:t>
      </w:r>
      <w:r w:rsidR="00F974EC">
        <w:t>, který s kulturou úzce souvisí, je pojem</w:t>
      </w:r>
      <w:r>
        <w:t xml:space="preserve"> „média</w:t>
      </w:r>
      <w:r w:rsidR="00F974EC">
        <w:t>“ či „masmédia“ čili prostředky komunikace.</w:t>
      </w:r>
      <w:r w:rsidR="00745DA7">
        <w:t xml:space="preserve"> Bez médií si masovou kulturu dnes dovede představit málokdo. Díky médiím se k mase lidí dostává kultura a další doplňkové informace.</w:t>
      </w:r>
      <w:r w:rsidR="00D736DD">
        <w:t xml:space="preserve"> Mezi hlavní mediální prvky patří rozhlas, televize, noviny a internet. Zkusíme si je všechny podrobně popsat a určit, jak velký vliv mají na veřejnost.</w:t>
      </w:r>
    </w:p>
    <w:p w:rsidR="00745DA7" w:rsidRDefault="00D736DD">
      <w:pPr>
        <w:rPr>
          <w:rFonts w:cs="Arial"/>
        </w:rPr>
      </w:pPr>
      <w:r>
        <w:t xml:space="preserve">Noviny – samozřejmě všichni víme, jak vypadají. Nejčastěji vycházejí jako periodikum. Světová asociace novin uvádí, že jako první noviny </w:t>
      </w:r>
      <w:r w:rsidRPr="00D736DD">
        <w:t xml:space="preserve">jsou </w:t>
      </w:r>
      <w:r w:rsidRPr="00D736DD">
        <w:rPr>
          <w:rFonts w:cs="Arial"/>
        </w:rPr>
        <w:t xml:space="preserve">označovány </w:t>
      </w:r>
      <w:r w:rsidRPr="00D736DD">
        <w:rPr>
          <w:rStyle w:val="apple-converted-space"/>
          <w:rFonts w:cs="Arial"/>
          <w:color w:val="252525"/>
          <w:shd w:val="clear" w:color="auto" w:fill="FFFFFF"/>
        </w:rPr>
        <w:t> </w:t>
      </w:r>
      <w:r>
        <w:rPr>
          <w:rFonts w:cs="Arial"/>
          <w:color w:val="252525"/>
          <w:shd w:val="clear" w:color="auto" w:fill="FFFFFF"/>
        </w:rPr>
        <w:t>„Denní události“, které dával</w:t>
      </w:r>
      <w:r w:rsidRPr="00D736DD">
        <w:rPr>
          <w:rFonts w:cs="Arial"/>
          <w:color w:val="252525"/>
          <w:shd w:val="clear" w:color="auto" w:fill="FFFFFF"/>
        </w:rPr>
        <w:t xml:space="preserve"> pravidelně tesat do kamene </w:t>
      </w:r>
      <w:hyperlink r:id="rId4" w:tooltip="Julius Caesar" w:history="1">
        <w:r w:rsidRPr="00D736DD">
          <w:rPr>
            <w:rStyle w:val="Hypertextovodkaz"/>
            <w:rFonts w:cs="Arial"/>
            <w:color w:val="auto"/>
            <w:u w:val="none"/>
            <w:shd w:val="clear" w:color="auto" w:fill="FFFFFF"/>
          </w:rPr>
          <w:t xml:space="preserve">Julius </w:t>
        </w:r>
        <w:proofErr w:type="spellStart"/>
        <w:r w:rsidRPr="00D736DD">
          <w:rPr>
            <w:rStyle w:val="Hypertextovodkaz"/>
            <w:rFonts w:cs="Arial"/>
            <w:color w:val="auto"/>
            <w:u w:val="none"/>
            <w:shd w:val="clear" w:color="auto" w:fill="FFFFFF"/>
          </w:rPr>
          <w:t>Caesar</w:t>
        </w:r>
        <w:proofErr w:type="spellEnd"/>
      </w:hyperlink>
      <w:r w:rsidRPr="00D736DD">
        <w:rPr>
          <w:rStyle w:val="apple-converted-space"/>
          <w:rFonts w:cs="Arial"/>
          <w:shd w:val="clear" w:color="auto" w:fill="FFFFFF"/>
        </w:rPr>
        <w:t> </w:t>
      </w:r>
      <w:proofErr w:type="gramStart"/>
      <w:r w:rsidRPr="00D736DD">
        <w:rPr>
          <w:rFonts w:cs="Arial"/>
          <w:shd w:val="clear" w:color="auto" w:fill="FFFFFF"/>
        </w:rPr>
        <w:t>ve</w:t>
      </w:r>
      <w:proofErr w:type="gramEnd"/>
      <w:r w:rsidRPr="00D736DD">
        <w:rPr>
          <w:rStyle w:val="apple-converted-space"/>
          <w:rFonts w:cs="Arial"/>
          <w:shd w:val="clear" w:color="auto" w:fill="FFFFFF"/>
        </w:rPr>
        <w:t> </w:t>
      </w:r>
      <w:hyperlink r:id="rId5" w:tooltip="Starověký Řím" w:history="1">
        <w:r w:rsidRPr="00D736DD">
          <w:rPr>
            <w:rStyle w:val="Hypertextovodkaz"/>
            <w:rFonts w:cs="Arial"/>
            <w:color w:val="auto"/>
            <w:u w:val="none"/>
            <w:shd w:val="clear" w:color="auto" w:fill="FFFFFF"/>
          </w:rPr>
          <w:t>starověkém Římě</w:t>
        </w:r>
      </w:hyperlink>
      <w:r w:rsidRPr="00D736DD">
        <w:rPr>
          <w:rStyle w:val="apple-converted-space"/>
          <w:rFonts w:cs="Arial"/>
          <w:shd w:val="clear" w:color="auto" w:fill="FFFFFF"/>
        </w:rPr>
        <w:t> </w:t>
      </w:r>
      <w:r w:rsidRPr="00D736DD">
        <w:rPr>
          <w:rFonts w:cs="Arial"/>
          <w:shd w:val="clear" w:color="auto" w:fill="FFFFFF"/>
        </w:rPr>
        <w:t>v roce</w:t>
      </w:r>
      <w:r w:rsidRPr="00D736DD">
        <w:rPr>
          <w:rStyle w:val="apple-converted-space"/>
          <w:rFonts w:cs="Arial"/>
          <w:shd w:val="clear" w:color="auto" w:fill="FFFFFF"/>
        </w:rPr>
        <w:t> </w:t>
      </w:r>
      <w:hyperlink r:id="rId6" w:tooltip="59 př. n. l." w:history="1">
        <w:r w:rsidRPr="00D736DD">
          <w:rPr>
            <w:rStyle w:val="Hypertextovodkaz"/>
            <w:rFonts w:cs="Arial"/>
            <w:color w:val="auto"/>
            <w:u w:val="none"/>
            <w:shd w:val="clear" w:color="auto" w:fill="FFFFFF"/>
          </w:rPr>
          <w:t>59 př. n. l.</w:t>
        </w:r>
      </w:hyperlink>
      <w:r>
        <w:rPr>
          <w:rFonts w:cs="Arial"/>
        </w:rPr>
        <w:t xml:space="preserve"> Tudíž můžeme usuzovat, že noviny hrají v historii masové kultury největší roli. A to samozřejmě díky tomu, že mají více než tisíciletou životnost. </w:t>
      </w:r>
      <w:r w:rsidR="00881AA8">
        <w:rPr>
          <w:rFonts w:cs="Arial"/>
        </w:rPr>
        <w:t>Hlavní funkcí novin je informovat veřejnost o důležitých informacích. Bohužel v posledních dvaceti letech převzal n</w:t>
      </w:r>
      <w:r w:rsidR="009B6BE6">
        <w:rPr>
          <w:rFonts w:cs="Arial"/>
        </w:rPr>
        <w:t>ovinový</w:t>
      </w:r>
      <w:r w:rsidR="00881AA8">
        <w:rPr>
          <w:rFonts w:cs="Arial"/>
        </w:rPr>
        <w:t xml:space="preserve"> formát bulvár a funkce novin tak klesla z kolonky „prestižní médium“ na „bahno“. Nemůžeme samozřejmě všechna periodika házet do jednoho pytle. Nicméně prznění tak významného historického média je opravdu velká škoda. Ovšem právě </w:t>
      </w:r>
      <w:proofErr w:type="spellStart"/>
      <w:r w:rsidR="00881AA8">
        <w:rPr>
          <w:rFonts w:cs="Arial"/>
        </w:rPr>
        <w:t>bulvarizace</w:t>
      </w:r>
      <w:proofErr w:type="spellEnd"/>
      <w:r w:rsidR="00881AA8">
        <w:rPr>
          <w:rFonts w:cs="Arial"/>
        </w:rPr>
        <w:t xml:space="preserve"> novin společnost láká. Proč by potom nejprodávanějším periodikem byl právě bulvární Blesk? </w:t>
      </w:r>
    </w:p>
    <w:p w:rsidR="00346912" w:rsidRDefault="00881AA8">
      <w:pPr>
        <w:rPr>
          <w:rFonts w:cs="Arial"/>
        </w:rPr>
      </w:pPr>
      <w:r>
        <w:rPr>
          <w:rFonts w:cs="Arial"/>
        </w:rPr>
        <w:t xml:space="preserve">Televize – Dnes je ve většině českých domácností minimálně jeden televizor. Ano, </w:t>
      </w:r>
      <w:r w:rsidRPr="00881AA8">
        <w:rPr>
          <w:rFonts w:cs="Arial"/>
          <w:b/>
        </w:rPr>
        <w:t>minimálně</w:t>
      </w:r>
      <w:r>
        <w:rPr>
          <w:rFonts w:cs="Arial"/>
        </w:rPr>
        <w:t xml:space="preserve"> jeden. Ve velkých rodinách bývá zvykem, že televizorů je třeba i více. A to díky tomu, že počet televizních stanic je tak velký a nabízí takové možnosti, že v rodinách často bývá předmětem hádek, který program se bude sledovat. </w:t>
      </w:r>
      <w:r w:rsidR="005877F8">
        <w:rPr>
          <w:rFonts w:cs="Arial"/>
        </w:rPr>
        <w:t xml:space="preserve">Televizní trh to má v tomhle ohledu velice lákavé, i když i tady už začíná být těsno. Díky možnostem sledovat i zahraniční kanály nám už nabídka tuzemského televizního trhu začíná stačit. </w:t>
      </w:r>
      <w:r w:rsidR="00912E84">
        <w:rPr>
          <w:rFonts w:cs="Arial"/>
        </w:rPr>
        <w:t xml:space="preserve">Díky televizi máme možnost jednoduchého kulturního vyžití. Pravda, najdeme kanály, které se orientují na tu „vyšší“ kulturu, nicméně převládají ty nenáročné programy, jako telenovely, nekonečné seriály a varietní pořady. Což člověku po mentální stránce nic moc nepřináší. Na druhou stranu se nelze divit, že divák prahne po tomto druhu podívané. Když přijde domů utahaný z práce, těžko se mu chce zaměstnávat si myšlenky smyslem opery, nebo tragické divadelní hry. </w:t>
      </w:r>
      <w:r w:rsidR="00346912">
        <w:rPr>
          <w:rFonts w:cs="Arial"/>
        </w:rPr>
        <w:t>Historie televize se v Česku píše od roku 1948, kdy se ze Strahova promítal sokolský slet. Vývoj televize pak nabral rychlý spád. Tehdejší režim využíval televizní vysílání jako sv</w:t>
      </w:r>
      <w:r w:rsidR="00BE13B8">
        <w:rPr>
          <w:rFonts w:cs="Arial"/>
        </w:rPr>
        <w:t>ůj</w:t>
      </w:r>
      <w:r w:rsidR="00346912">
        <w:rPr>
          <w:rFonts w:cs="Arial"/>
        </w:rPr>
        <w:t xml:space="preserve"> </w:t>
      </w:r>
      <w:r w:rsidR="00BE13B8">
        <w:rPr>
          <w:rFonts w:cs="Arial"/>
        </w:rPr>
        <w:t xml:space="preserve">nástroj k propagaci ideálů a myšlenek. Díky regulaci a přísným kontrolám vysílání to byl velmi účinný nástroj. V současné době </w:t>
      </w:r>
      <w:r w:rsidR="00BE13B8">
        <w:rPr>
          <w:rFonts w:cs="Arial"/>
        </w:rPr>
        <w:lastRenderedPageBreak/>
        <w:t xml:space="preserve">není ani tak zdrojem kvalitních informací, jako spíše nekvalitní kultury. </w:t>
      </w:r>
      <w:r w:rsidR="00CB33E6">
        <w:rPr>
          <w:rFonts w:cs="Arial"/>
        </w:rPr>
        <w:t>Ale přesto láká davy k obrazovkám.</w:t>
      </w:r>
    </w:p>
    <w:p w:rsidR="00346912" w:rsidRDefault="00346912">
      <w:pPr>
        <w:rPr>
          <w:rFonts w:cs="Arial"/>
        </w:rPr>
      </w:pPr>
      <w:r>
        <w:rPr>
          <w:rFonts w:cs="Arial"/>
        </w:rPr>
        <w:t xml:space="preserve">Rozhlas – historie rozhlasu je </w:t>
      </w:r>
      <w:r w:rsidR="00BE13B8">
        <w:rPr>
          <w:rFonts w:cs="Arial"/>
        </w:rPr>
        <w:t xml:space="preserve">také </w:t>
      </w:r>
      <w:r>
        <w:rPr>
          <w:rFonts w:cs="Arial"/>
        </w:rPr>
        <w:t>celkem mladou záležitostí</w:t>
      </w:r>
      <w:r w:rsidR="00BE13B8">
        <w:rPr>
          <w:rFonts w:cs="Arial"/>
        </w:rPr>
        <w:t xml:space="preserve">. Jeho historie v Česku spadá do roku 1923, kdy se začalo vysílat z pražských </w:t>
      </w:r>
      <w:proofErr w:type="spellStart"/>
      <w:r w:rsidR="00BE13B8">
        <w:rPr>
          <w:rFonts w:cs="Arial"/>
        </w:rPr>
        <w:t>Kbelí</w:t>
      </w:r>
      <w:proofErr w:type="spellEnd"/>
      <w:r w:rsidR="00BE13B8">
        <w:rPr>
          <w:rFonts w:cs="Arial"/>
        </w:rPr>
        <w:t xml:space="preserve">. Jeho původní funkcí bylo co největšímu množství lidí zprostředkovávat kulturní či sportovní vyžití. Mladá generace to nepamatuje, ale naše babičky nám mnohokrát vyprávěly, jak se v neděli po obědě sešla celá rodina u tranzistoru, aby vyslechla odpolední pohádku. Škoda, že to tak nezůstalo. </w:t>
      </w:r>
      <w:r w:rsidR="009B6BE6">
        <w:rPr>
          <w:rFonts w:cs="Arial"/>
        </w:rPr>
        <w:t xml:space="preserve">Díky demokracii se rozmohla i podnikatelská sféra a tak je u nás více rozhlasových stanic než v Indii bohů. </w:t>
      </w:r>
      <w:r w:rsidR="00BE13B8">
        <w:rPr>
          <w:rFonts w:cs="Arial"/>
        </w:rPr>
        <w:t xml:space="preserve">V současnosti bereme rádio jako kulisu při nějaké činnosti. Tudíž není potřeba vymýšlet extra náročný program. </w:t>
      </w:r>
      <w:r w:rsidR="009B6BE6">
        <w:rPr>
          <w:rFonts w:cs="Arial"/>
        </w:rPr>
        <w:t xml:space="preserve">Dnes si rádia vystačí se zpravodajskou relací v každou celou hodinu. </w:t>
      </w:r>
      <w:r w:rsidR="00CB33E6">
        <w:rPr>
          <w:rFonts w:cs="Arial"/>
        </w:rPr>
        <w:t>Programovou náplní jinak bývají</w:t>
      </w:r>
      <w:r w:rsidR="009B6BE6">
        <w:rPr>
          <w:rFonts w:cs="Arial"/>
        </w:rPr>
        <w:t xml:space="preserve"> </w:t>
      </w:r>
      <w:r w:rsidR="00CB33E6">
        <w:rPr>
          <w:rFonts w:cs="Arial"/>
        </w:rPr>
        <w:t>písně,</w:t>
      </w:r>
      <w:r w:rsidR="009B6BE6">
        <w:rPr>
          <w:rFonts w:cs="Arial"/>
        </w:rPr>
        <w:t> </w:t>
      </w:r>
      <w:r w:rsidR="00CB33E6">
        <w:rPr>
          <w:rFonts w:cs="Arial"/>
        </w:rPr>
        <w:t xml:space="preserve">občasné </w:t>
      </w:r>
      <w:r w:rsidR="009B6BE6">
        <w:rPr>
          <w:rFonts w:cs="Arial"/>
        </w:rPr>
        <w:t>vstupy moderátorů (</w:t>
      </w:r>
      <w:r w:rsidR="00CB33E6">
        <w:rPr>
          <w:rFonts w:cs="Arial"/>
        </w:rPr>
        <w:t>které často postrádají smysl), soutěže</w:t>
      </w:r>
      <w:r w:rsidR="009B6BE6">
        <w:rPr>
          <w:rFonts w:cs="Arial"/>
        </w:rPr>
        <w:t xml:space="preserve"> nebo (ve většině případů)</w:t>
      </w:r>
      <w:r w:rsidR="00CB33E6">
        <w:rPr>
          <w:rFonts w:cs="Arial"/>
        </w:rPr>
        <w:t xml:space="preserve"> stupidní</w:t>
      </w:r>
      <w:r w:rsidR="009B6BE6">
        <w:rPr>
          <w:rFonts w:cs="Arial"/>
        </w:rPr>
        <w:t xml:space="preserve"> „</w:t>
      </w:r>
      <w:proofErr w:type="spellStart"/>
      <w:r w:rsidR="009B6BE6">
        <w:rPr>
          <w:rFonts w:cs="Arial"/>
        </w:rPr>
        <w:t>fake</w:t>
      </w:r>
      <w:proofErr w:type="spellEnd"/>
      <w:r w:rsidR="009B6BE6">
        <w:rPr>
          <w:rFonts w:cs="Arial"/>
        </w:rPr>
        <w:t>“ pořady (jako například Mrázek ústředna, Pomsta je sladká či Válka růží). Což kulturu v tomto směru celkem degraduje.</w:t>
      </w:r>
    </w:p>
    <w:p w:rsidR="00881AA8" w:rsidRPr="00920645" w:rsidRDefault="00912E84">
      <w:r>
        <w:rPr>
          <w:rFonts w:cs="Arial"/>
        </w:rPr>
        <w:t xml:space="preserve">Internet – V dnešní době si bez něj moderní generace nedokáže představit život. </w:t>
      </w:r>
      <w:r w:rsidR="00920645" w:rsidRPr="00920645">
        <w:t xml:space="preserve">Podle Denise </w:t>
      </w:r>
      <w:proofErr w:type="spellStart"/>
      <w:r w:rsidR="00920645" w:rsidRPr="00920645">
        <w:t>McQuaila</w:t>
      </w:r>
      <w:proofErr w:type="spellEnd"/>
      <w:r w:rsidR="00920645" w:rsidRPr="00920645">
        <w:t xml:space="preserve"> zaznamenává nejzřetelnější posun televize na místo výsadní mediální instituce globálního a národního významu. Doplňuje tištěná média i rozhlas a vytlačuje je. </w:t>
      </w:r>
      <w:r w:rsidR="00920645">
        <w:t>Osobně si myslím, že d</w:t>
      </w:r>
      <w:r>
        <w:rPr>
          <w:rFonts w:cs="Arial"/>
        </w:rPr>
        <w:t xml:space="preserve">íky internetu, který se vyvíjí více než padesát let, můžeme prakticky „cokoliv“. Můžeme si zde přečíst noviny, poslouchat rádio i sledovat televizi. Dá se říct, že internet tak nahradil veškerá masmédia. </w:t>
      </w:r>
    </w:p>
    <w:p w:rsidR="00B13502" w:rsidRDefault="009B6BE6">
      <w:r>
        <w:t>Všem těmto hlavním masmédiím je dáno obrovské plus (anebo mínus?) ovlivňovat obrovské množství lidí. Škoda jen, že novinám, rozhlasu a televizi nezůstala zachována původní myšlenka. Protože kultura v Česku by určitě byla na jiné úrovni, než na které se momentálně nachází. Masová kultura je</w:t>
      </w:r>
      <w:r w:rsidR="00745DA7">
        <w:t xml:space="preserve"> typickým jevem současné moderní společnosti. Sice pod jejím vlivem za</w:t>
      </w:r>
      <w:r w:rsidR="00CB33E6">
        <w:t>nikají tradiční kultury a zvyky, ale</w:t>
      </w:r>
      <w:r w:rsidR="00745DA7">
        <w:t xml:space="preserve"> nová doba a masová kultura nám přináší nové a hlavně velké možnosti. Je už ale na nás lidech, jak těchto možností využijeme.</w:t>
      </w:r>
      <w:r w:rsidR="00F974EC">
        <w:t xml:space="preserve"> </w:t>
      </w:r>
    </w:p>
    <w:p w:rsidR="004E1210" w:rsidRDefault="004E1210"/>
    <w:p w:rsidR="004E1210" w:rsidRPr="00920645" w:rsidRDefault="004E1210">
      <w:r w:rsidRPr="00920645">
        <w:t>Zdroje:</w:t>
      </w:r>
    </w:p>
    <w:p w:rsidR="004E1210" w:rsidRPr="00920645" w:rsidRDefault="004E1210">
      <w:pPr>
        <w:rPr>
          <w:rFonts w:cs="Arial"/>
          <w:color w:val="252525"/>
          <w:shd w:val="clear" w:color="auto" w:fill="FFFFFF"/>
        </w:rPr>
      </w:pPr>
      <w:r w:rsidRPr="00920645">
        <w:rPr>
          <w:rFonts w:cs="Arial"/>
          <w:color w:val="252525"/>
          <w:shd w:val="clear" w:color="auto" w:fill="FFFFFF"/>
        </w:rPr>
        <w:t xml:space="preserve">Jan Jirák a Barbara </w:t>
      </w:r>
      <w:proofErr w:type="spellStart"/>
      <w:r w:rsidRPr="00920645">
        <w:rPr>
          <w:rFonts w:cs="Arial"/>
          <w:color w:val="252525"/>
          <w:shd w:val="clear" w:color="auto" w:fill="FFFFFF"/>
        </w:rPr>
        <w:t>Köpplová</w:t>
      </w:r>
      <w:proofErr w:type="spellEnd"/>
      <w:r w:rsidRPr="00920645">
        <w:rPr>
          <w:rFonts w:cs="Arial"/>
          <w:color w:val="252525"/>
          <w:shd w:val="clear" w:color="auto" w:fill="FFFFFF"/>
        </w:rPr>
        <w:t>:</w:t>
      </w:r>
      <w:r w:rsidRPr="0092064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920645">
        <w:rPr>
          <w:rFonts w:cs="Arial"/>
          <w:iCs/>
          <w:color w:val="252525"/>
          <w:shd w:val="clear" w:color="auto" w:fill="FFFFFF"/>
        </w:rPr>
        <w:t>Média a společnost: stručný úvod do studia médií a mediální komunikace</w:t>
      </w:r>
      <w:r w:rsidRPr="00920645">
        <w:rPr>
          <w:rFonts w:cs="Arial"/>
          <w:color w:val="252525"/>
          <w:shd w:val="clear" w:color="auto" w:fill="FFFFFF"/>
        </w:rPr>
        <w:t>.</w:t>
      </w:r>
    </w:p>
    <w:p w:rsidR="004E1210" w:rsidRDefault="00920645">
      <w:pPr>
        <w:rPr>
          <w:rFonts w:cs="Arial"/>
          <w:color w:val="252525"/>
          <w:shd w:val="clear" w:color="auto" w:fill="FFFFFF"/>
        </w:rPr>
      </w:pPr>
      <w:r w:rsidRPr="00920645">
        <w:rPr>
          <w:rFonts w:cs="Arial"/>
          <w:color w:val="252525"/>
          <w:shd w:val="clear" w:color="auto" w:fill="FFFFFF"/>
        </w:rPr>
        <w:t xml:space="preserve">Denis </w:t>
      </w:r>
      <w:proofErr w:type="spellStart"/>
      <w:r w:rsidRPr="00920645">
        <w:rPr>
          <w:rFonts w:cs="Arial"/>
          <w:color w:val="252525"/>
          <w:shd w:val="clear" w:color="auto" w:fill="FFFFFF"/>
        </w:rPr>
        <w:t>McQuail</w:t>
      </w:r>
      <w:proofErr w:type="spellEnd"/>
      <w:r w:rsidRPr="00920645">
        <w:rPr>
          <w:rFonts w:cs="Arial"/>
          <w:color w:val="252525"/>
          <w:shd w:val="clear" w:color="auto" w:fill="FFFFFF"/>
        </w:rPr>
        <w:t xml:space="preserve">: </w:t>
      </w:r>
      <w:r w:rsidRPr="00920645">
        <w:rPr>
          <w:rFonts w:cs="Arial"/>
          <w:iCs/>
          <w:color w:val="252525"/>
          <w:shd w:val="clear" w:color="auto" w:fill="FFFFFF"/>
        </w:rPr>
        <w:t>Úvod do teorie masové komunikace</w:t>
      </w:r>
      <w:r w:rsidRPr="00920645">
        <w:rPr>
          <w:rFonts w:cs="Arial"/>
          <w:color w:val="252525"/>
          <w:shd w:val="clear" w:color="auto" w:fill="FFFFFF"/>
        </w:rPr>
        <w:t>.</w:t>
      </w:r>
    </w:p>
    <w:p w:rsidR="00920645" w:rsidRDefault="00920645">
      <w:r w:rsidRPr="00920645">
        <w:t>https://prezi.com/dqbdg3zvd_ot/masova-kultura/</w:t>
      </w:r>
    </w:p>
    <w:p w:rsidR="00920645" w:rsidRDefault="00920645">
      <w:r w:rsidRPr="00920645">
        <w:t>http://burgerova.blog.cz/rubrika/masova-kultura</w:t>
      </w:r>
    </w:p>
    <w:p w:rsidR="00920645" w:rsidRDefault="00920645"/>
    <w:p w:rsidR="00920645" w:rsidRDefault="00920645"/>
    <w:p w:rsidR="00920645" w:rsidRDefault="00920645"/>
    <w:p w:rsidR="00920645" w:rsidRPr="00920645" w:rsidRDefault="00920645"/>
    <w:p w:rsidR="00BA2F1F" w:rsidRPr="00BA2F1F" w:rsidRDefault="00BA2F1F"/>
    <w:sectPr w:rsidR="00BA2F1F" w:rsidRPr="00BA2F1F" w:rsidSect="00A6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2F1F"/>
    <w:rsid w:val="002D2CA4"/>
    <w:rsid w:val="00300D30"/>
    <w:rsid w:val="00346912"/>
    <w:rsid w:val="004E1210"/>
    <w:rsid w:val="005877F8"/>
    <w:rsid w:val="006E7B77"/>
    <w:rsid w:val="00745DA7"/>
    <w:rsid w:val="00881AA8"/>
    <w:rsid w:val="00912E84"/>
    <w:rsid w:val="00920645"/>
    <w:rsid w:val="00990C4C"/>
    <w:rsid w:val="009B6BE6"/>
    <w:rsid w:val="00A61024"/>
    <w:rsid w:val="00AF3DD8"/>
    <w:rsid w:val="00B13502"/>
    <w:rsid w:val="00BA2F1F"/>
    <w:rsid w:val="00BE13B8"/>
    <w:rsid w:val="00CB33E6"/>
    <w:rsid w:val="00D736DD"/>
    <w:rsid w:val="00F9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0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A2F1F"/>
  </w:style>
  <w:style w:type="character" w:styleId="Hypertextovodkaz">
    <w:name w:val="Hyperlink"/>
    <w:basedOn w:val="Standardnpsmoodstavce"/>
    <w:uiPriority w:val="99"/>
    <w:unhideWhenUsed/>
    <w:rsid w:val="00BA2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59_p%C5%99._n._l." TargetMode="External"/><Relationship Id="rId5" Type="http://schemas.openxmlformats.org/officeDocument/2006/relationships/hyperlink" Target="http://cs.wikipedia.org/wiki/Starov%C4%9Bk%C3%BD_%C5%98%C3%ADm" TargetMode="External"/><Relationship Id="rId4" Type="http://schemas.openxmlformats.org/officeDocument/2006/relationships/hyperlink" Target="http://cs.wikipedia.org/wiki/Julius_Caesar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2015-01-04T17:25:00Z</dcterms:created>
  <dcterms:modified xsi:type="dcterms:W3CDTF">2015-01-04T17:25:00Z</dcterms:modified>
</cp:coreProperties>
</file>