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4AC" w:rsidRDefault="00FB613D" w:rsidP="00FB613D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D55138">
        <w:rPr>
          <w:rFonts w:asciiTheme="majorHAnsi" w:hAnsiTheme="majorHAnsi" w:cstheme="majorHAnsi"/>
          <w:b/>
          <w:sz w:val="40"/>
          <w:szCs w:val="40"/>
        </w:rPr>
        <w:t>Raně novověké dýmky</w:t>
      </w:r>
    </w:p>
    <w:p w:rsidR="00910D69" w:rsidRDefault="00910D69" w:rsidP="00FB613D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Jednodílné dýmky</w:t>
      </w:r>
    </w:p>
    <w:p w:rsidR="008A4976" w:rsidRPr="00C905C3" w:rsidRDefault="00910D69" w:rsidP="00FB613D">
      <w:pPr>
        <w:rPr>
          <w:rFonts w:cstheme="minorHAnsi"/>
        </w:rPr>
      </w:pPr>
      <w:r w:rsidRPr="00910D69">
        <w:rPr>
          <w:rFonts w:cstheme="minorHAnsi"/>
        </w:rPr>
        <w:t>Jednodílné dýmky byly typické</w:t>
      </w:r>
      <w:r>
        <w:rPr>
          <w:rFonts w:cstheme="minorHAnsi"/>
        </w:rPr>
        <w:t xml:space="preserve"> pro většinu západní a severní Evropy. Dýmka jednodílná je nejjednodušším typem dýmek, kdy hlavička a troubel tvoří neoddělitelnou součást.</w:t>
      </w:r>
    </w:p>
    <w:p w:rsidR="008A4976" w:rsidRDefault="00175D10" w:rsidP="00FB613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287655</wp:posOffset>
            </wp:positionV>
            <wp:extent cx="4200525" cy="2800350"/>
            <wp:effectExtent l="19050" t="0" r="9525" b="0"/>
            <wp:wrapSquare wrapText="bothSides"/>
            <wp:docPr id="1" name="obrázek 1" descr="https://html1-f.scribdassets.com/64u3s9jq4g2lgg1t/images/2-c5056b9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1-f.scribdassets.com/64u3s9jq4g2lgg1t/images/2-c5056b97f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7107" b="5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C905C3" w:rsidRDefault="0023124B" w:rsidP="00FB613D">
      <w:pPr>
        <w:rPr>
          <w:noProof/>
          <w:lang w:eastAsia="cs-CZ"/>
        </w:rPr>
      </w:pPr>
      <w:r w:rsidRPr="00D04A19">
        <w:rPr>
          <w:b/>
          <w:noProof/>
          <w:lang w:eastAsia="cs-CZ"/>
        </w:rPr>
        <w:t>Vývoj tvarů jednodílných dýmek</w:t>
      </w:r>
      <w:r>
        <w:rPr>
          <w:noProof/>
          <w:lang w:eastAsia="cs-CZ"/>
        </w:rPr>
        <w:t xml:space="preserve"> – a) nejstarší, e) nejmladší; postupné zvětšování hlavičky dýmky, zužování troubele a ztenčování stěn hlavičky (zjednodušená chronologie</w:t>
      </w:r>
      <w:r w:rsidR="005577CF">
        <w:rPr>
          <w:noProof/>
          <w:lang w:eastAsia="cs-CZ"/>
        </w:rPr>
        <w:t>, holandské dýmky)</w:t>
      </w:r>
    </w:p>
    <w:p w:rsidR="00C905C3" w:rsidRDefault="00C905C3" w:rsidP="00FB613D">
      <w:pPr>
        <w:rPr>
          <w:noProof/>
          <w:lang w:eastAsia="cs-CZ"/>
        </w:rPr>
      </w:pPr>
      <w:r>
        <w:rPr>
          <w:noProof/>
          <w:lang w:eastAsia="cs-CZ"/>
        </w:rPr>
        <w:t xml:space="preserve">a) </w:t>
      </w:r>
      <w:r w:rsidR="00833E08">
        <w:rPr>
          <w:noProof/>
          <w:lang w:eastAsia="cs-CZ"/>
        </w:rPr>
        <w:t>konec 16. století – 2. třetina 17. století</w:t>
      </w:r>
    </w:p>
    <w:p w:rsidR="00C905C3" w:rsidRDefault="00C905C3" w:rsidP="00FB613D">
      <w:pPr>
        <w:rPr>
          <w:noProof/>
          <w:lang w:eastAsia="cs-CZ"/>
        </w:rPr>
      </w:pPr>
      <w:r>
        <w:rPr>
          <w:noProof/>
          <w:lang w:eastAsia="cs-CZ"/>
        </w:rPr>
        <w:t xml:space="preserve">b) vrchol v závěru 17. st. </w:t>
      </w:r>
      <w:r w:rsidR="005577CF">
        <w:rPr>
          <w:noProof/>
          <w:lang w:eastAsia="cs-CZ"/>
        </w:rPr>
        <w:t>–</w:t>
      </w:r>
      <w:r>
        <w:rPr>
          <w:noProof/>
          <w:lang w:eastAsia="cs-CZ"/>
        </w:rPr>
        <w:t xml:space="preserve"> </w:t>
      </w:r>
      <w:r w:rsidR="005577CF">
        <w:rPr>
          <w:noProof/>
          <w:lang w:eastAsia="cs-CZ"/>
        </w:rPr>
        <w:t>polovina 18. st.</w:t>
      </w:r>
    </w:p>
    <w:p w:rsidR="005577CF" w:rsidRDefault="005577CF" w:rsidP="00FB613D">
      <w:pPr>
        <w:rPr>
          <w:noProof/>
          <w:lang w:eastAsia="cs-CZ"/>
        </w:rPr>
      </w:pPr>
      <w:r>
        <w:rPr>
          <w:noProof/>
          <w:lang w:eastAsia="cs-CZ"/>
        </w:rPr>
        <w:t>c) od 1. pol. 18. st. – závěr 19. století</w:t>
      </w:r>
    </w:p>
    <w:p w:rsidR="005577CF" w:rsidRDefault="005577CF" w:rsidP="00FB613D">
      <w:pPr>
        <w:rPr>
          <w:noProof/>
          <w:lang w:eastAsia="cs-CZ"/>
        </w:rPr>
      </w:pPr>
      <w:r>
        <w:rPr>
          <w:noProof/>
          <w:lang w:eastAsia="cs-CZ"/>
        </w:rPr>
        <w:t>d, e) vývoj v průběhu 18. století (málo zastoupené v Holandsku -&gt; vývoz)</w:t>
      </w:r>
    </w:p>
    <w:p w:rsidR="00F3292E" w:rsidRDefault="00F3292E" w:rsidP="00FB613D">
      <w:pPr>
        <w:rPr>
          <w:noProof/>
          <w:lang w:eastAsia="cs-CZ"/>
        </w:rPr>
      </w:pPr>
      <w:r>
        <w:rPr>
          <w:noProof/>
          <w:lang w:eastAsia="cs-CZ"/>
        </w:rPr>
        <w:t>+ zvláštní tvary (figurální …)</w:t>
      </w:r>
    </w:p>
    <w:p w:rsidR="00C61201" w:rsidRDefault="00C61201" w:rsidP="00FB613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42545</wp:posOffset>
            </wp:positionV>
            <wp:extent cx="3896360" cy="2657475"/>
            <wp:effectExtent l="19050" t="0" r="8890" b="0"/>
            <wp:wrapSquare wrapText="bothSides"/>
            <wp:docPr id="2" name="obrázek 1" descr="https://html2-f.scribdassets.com/2pe1xmxh1c3egi7i/images/23-30d9b80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2-f.scribdassets.com/2pe1xmxh1c3egi7i/images/23-30d9b8079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64" t="5896" r="24124" b="6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01" w:rsidRDefault="00C61201" w:rsidP="00C61201">
      <w:r w:rsidRPr="00166601">
        <w:rPr>
          <w:b/>
        </w:rPr>
        <w:t>Příklady pravděpodobně nejstarších dýmek vyrobených v Čechách</w:t>
      </w:r>
      <w:r>
        <w:t xml:space="preserve"> – 2. pol. 17. století</w:t>
      </w:r>
    </w:p>
    <w:p w:rsidR="00C61201" w:rsidRDefault="00C61201" w:rsidP="00C61201">
      <w:r>
        <w:t>Příklad zeleně, zel</w:t>
      </w:r>
      <w:r w:rsidR="00663B98">
        <w:t>en</w:t>
      </w:r>
      <w:r>
        <w:t>ožlutě glazované dýmky; neglazované dýmky</w:t>
      </w:r>
    </w:p>
    <w:p w:rsidR="00C61201" w:rsidRDefault="00043900" w:rsidP="00FB613D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-490220</wp:posOffset>
            </wp:positionV>
            <wp:extent cx="3286125" cy="2314575"/>
            <wp:effectExtent l="19050" t="0" r="9525" b="0"/>
            <wp:wrapSquare wrapText="bothSides"/>
            <wp:docPr id="7" name="obrázek 7" descr="https://html1-f.scribdassets.com/64u3s9jq4g2lgg1t/images/4-cd6e1c7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tml1-f.scribdassets.com/64u3s9jq4g2lgg1t/images/4-cd6e1c79a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18" t="10122" r="41157" b="4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01" w:rsidRDefault="00C61201" w:rsidP="00FB613D">
      <w:pPr>
        <w:rPr>
          <w:noProof/>
          <w:lang w:eastAsia="cs-CZ"/>
        </w:rPr>
      </w:pPr>
    </w:p>
    <w:p w:rsidR="00C61201" w:rsidRDefault="00C61201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8A4976" w:rsidP="00FB613D">
      <w:pPr>
        <w:rPr>
          <w:noProof/>
          <w:lang w:eastAsia="cs-CZ"/>
        </w:rPr>
      </w:pPr>
    </w:p>
    <w:p w:rsidR="008A4976" w:rsidRDefault="00910D69" w:rsidP="00FB613D">
      <w:r>
        <w:t>obrázek b) – zelenožlutě glazovaná dýmka z 2. pol. 17. stol.; tvar boty (dle Vyšohlída)</w:t>
      </w:r>
    </w:p>
    <w:p w:rsidR="008A4976" w:rsidRDefault="00C905C3" w:rsidP="00FB613D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186055</wp:posOffset>
            </wp:positionV>
            <wp:extent cx="4200525" cy="2990850"/>
            <wp:effectExtent l="19050" t="0" r="9525" b="0"/>
            <wp:wrapSquare wrapText="bothSides"/>
            <wp:docPr id="4" name="obrázek 4" descr="https://html1-f.scribdassets.com/64u3s9jq4g2lgg1t/images/3-a220d85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tml1-f.scribdassets.com/64u3s9jq4g2lgg1t/images/3-a220d859e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107" t="6166" b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76" w:rsidRDefault="008A4976" w:rsidP="00FB613D"/>
    <w:p w:rsidR="008A4976" w:rsidRDefault="008A4976" w:rsidP="00FB613D"/>
    <w:p w:rsidR="008A4976" w:rsidRDefault="008A4976" w:rsidP="00FB613D"/>
    <w:p w:rsidR="008A4976" w:rsidRDefault="008A4976" w:rsidP="00FB613D"/>
    <w:p w:rsidR="008A4976" w:rsidRDefault="008A4976" w:rsidP="00FB613D"/>
    <w:p w:rsidR="008A4976" w:rsidRDefault="008A4976" w:rsidP="00FB613D"/>
    <w:p w:rsidR="008A4976" w:rsidRDefault="008A4976" w:rsidP="00FB613D"/>
    <w:p w:rsidR="008A4976" w:rsidRDefault="008A4976" w:rsidP="00FB613D"/>
    <w:p w:rsidR="008A4976" w:rsidRDefault="008A4976" w:rsidP="00FB613D"/>
    <w:p w:rsidR="008A4976" w:rsidRDefault="008A4976" w:rsidP="00FB613D"/>
    <w:p w:rsidR="00C905C3" w:rsidRDefault="00C905C3" w:rsidP="00FB613D">
      <w:r>
        <w:t>Tzv. barokní dýmka – výzdoba rostlinnými motivy po celém povrchu dýmky + zlomky troubelí s průřezem</w:t>
      </w:r>
    </w:p>
    <w:p w:rsidR="00C905C3" w:rsidRDefault="00C905C3" w:rsidP="00FB613D">
      <w:r>
        <w:t>Typ a) (</w:t>
      </w:r>
      <w:r w:rsidR="00BD1A98">
        <w:t>z prvních dvou třetin</w:t>
      </w:r>
      <w:r w:rsidR="00833E08">
        <w:t xml:space="preserve"> </w:t>
      </w:r>
      <w:r>
        <w:t>17. století)</w:t>
      </w:r>
    </w:p>
    <w:p w:rsidR="008A4976" w:rsidRPr="00043900" w:rsidRDefault="00043900" w:rsidP="00FB613D">
      <w:pPr>
        <w:rPr>
          <w:b/>
          <w:sz w:val="28"/>
          <w:szCs w:val="28"/>
        </w:rPr>
      </w:pPr>
      <w:r w:rsidRPr="00043900">
        <w:rPr>
          <w:b/>
          <w:sz w:val="28"/>
          <w:szCs w:val="28"/>
        </w:rPr>
        <w:t>Postup výroby</w:t>
      </w:r>
    </w:p>
    <w:p w:rsidR="008A4976" w:rsidRDefault="00043900" w:rsidP="00FB613D">
      <w:r>
        <w:t xml:space="preserve">Velmi důležitým faktorem pro výrobu kvalitní dýmky je kvalitní materiál. Například v Nizozemí se nikdy dýmky nevyráběly z místních zdrojů, ale kvalitní hlína se dovážela ze severu dnešní Belgie. </w:t>
      </w:r>
    </w:p>
    <w:p w:rsidR="00043900" w:rsidRDefault="00043900" w:rsidP="00FB613D">
      <w:r>
        <w:t xml:space="preserve">Nejprve se hlína zpracovávala mlácením holí, aby se zbavila </w:t>
      </w:r>
      <w:r w:rsidR="0017761F">
        <w:t>vzduchových bublinek. Poté je z ní vytvarována cihla, ze které se odebírají jednotlivé kousky. Z těchto kousků se tvarují tzv. válečky, které jsou skládány k sobě do „trsů“ po 12, 15 nebo 18 kusech. Váleček vytažený z trsu je propíchnut drátem s rukojetí až skoro k hlavičce. Takto vložen do půlky mosazné formy</w:t>
      </w:r>
      <w:r w:rsidR="0049292A">
        <w:t>. Když je forma sestavena do tzv. komory, v místě hlavičky je zatlačena zátka, po jejímž vyjmutí je drát zatlačen až do díry v hlavičce. Dále je dýmka vyjmuta z formy a za pomoci speciálních nástrojů</w:t>
      </w:r>
      <w:r w:rsidR="00C03397">
        <w:t xml:space="preserve"> jsou oříznuty výtlačky hlíny. Dýmka se nechá dva dny vyschnout a poté jsou vypáleny v peci.</w:t>
      </w:r>
    </w:p>
    <w:p w:rsidR="008A4976" w:rsidRDefault="008A4976" w:rsidP="00FB613D"/>
    <w:p w:rsidR="008A4976" w:rsidRDefault="00F733A1" w:rsidP="00FB613D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-404495</wp:posOffset>
            </wp:positionV>
            <wp:extent cx="2990850" cy="3457575"/>
            <wp:effectExtent l="19050" t="0" r="0" b="0"/>
            <wp:wrapSquare wrapText="bothSides"/>
            <wp:docPr id="3" name="obrázek 1" descr="https://html1-f.scribdassets.com/64u3s9jq4g2lgg1t/images/5-215ab6f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1-f.scribdassets.com/64u3s9jq4g2lgg1t/images/5-215ab6fd3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1613" r="48099" b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76" w:rsidRPr="00402A16" w:rsidRDefault="0042378B" w:rsidP="00FB613D">
      <w:pPr>
        <w:rPr>
          <w:b/>
          <w:sz w:val="28"/>
          <w:szCs w:val="28"/>
        </w:rPr>
      </w:pPr>
      <w:r w:rsidRPr="00402A16">
        <w:rPr>
          <w:b/>
          <w:sz w:val="28"/>
          <w:szCs w:val="28"/>
        </w:rPr>
        <w:t>Dýmky středoevropské výrobní tradice</w:t>
      </w:r>
    </w:p>
    <w:p w:rsidR="007B329A" w:rsidRDefault="007B329A" w:rsidP="00FB613D">
      <w:r>
        <w:t>(nebyly tak kvalitní jako západoevropské)</w:t>
      </w:r>
    </w:p>
    <w:p w:rsidR="0042378B" w:rsidRDefault="0042378B" w:rsidP="00FB613D">
      <w:r>
        <w:t>Hlavička a troubel jsou vymodelovány zvlášť -&gt; zlom mezi spojením (dobře viditelný na hlavičce vlevo dole</w:t>
      </w:r>
      <w:r w:rsidR="00E2508C">
        <w:t>)</w:t>
      </w:r>
    </w:p>
    <w:p w:rsidR="008A4976" w:rsidRDefault="00AB0AC1" w:rsidP="00FB613D">
      <w:r>
        <w:t>Tyto dýmky byly velmi křehké</w:t>
      </w:r>
    </w:p>
    <w:p w:rsidR="00AB0AC1" w:rsidRDefault="00AB0AC1" w:rsidP="00FB613D">
      <w:r>
        <w:t>2. polovina 17. století</w:t>
      </w:r>
    </w:p>
    <w:p w:rsidR="00AC3C3D" w:rsidRDefault="00AC3C3D" w:rsidP="00FB613D"/>
    <w:p w:rsidR="00AC3C3D" w:rsidRDefault="00373B04" w:rsidP="00FB613D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-3152775</wp:posOffset>
            </wp:positionH>
            <wp:positionV relativeFrom="paragraph">
              <wp:posOffset>489585</wp:posOffset>
            </wp:positionV>
            <wp:extent cx="5762625" cy="4676775"/>
            <wp:effectExtent l="19050" t="0" r="9525" b="0"/>
            <wp:wrapSquare wrapText="bothSides"/>
            <wp:docPr id="19" name="obrázek 19" descr="https://html2-f.scribdassets.com/64u3s9jq4g2lgg1t/images/8-99df0fe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tml2-f.scribdassets.com/64u3s9jq4g2lgg1t/images/8-99df0fedd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553" b="1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3D" w:rsidRDefault="00EA4E32" w:rsidP="00FB613D">
      <w:r>
        <w:t>a) – c) dýmky s obličejem v oválném kolku na vnitřní straně hlavičky, tj. směrem ke kuřákovi (Wrocław)</w:t>
      </w:r>
    </w:p>
    <w:p w:rsidR="007A0777" w:rsidRDefault="007B329A" w:rsidP="00FB613D">
      <w:r>
        <w:t>d) – h) obličej s kudrnatými vlasy (andílek?), byl vyroben zvlášť a do dýmky byl</w:t>
      </w:r>
      <w:r w:rsidR="00373B04">
        <w:t xml:space="preserve"> připevněn až před zaschnutím a výpalem</w:t>
      </w:r>
      <w:r w:rsidR="00BF04E7">
        <w:t xml:space="preserve"> (Praha)</w:t>
      </w:r>
      <w:r w:rsidR="007A0777">
        <w:t>; h) – i) označení C</w:t>
      </w:r>
      <w:r w:rsidR="007A0777">
        <w:rPr>
          <w:rFonts w:ascii="Calibri" w:hAnsi="Calibri" w:cs="Calibri"/>
        </w:rPr>
        <w:t>●</w:t>
      </w:r>
      <w:r w:rsidR="007A0777">
        <w:t>K na patce</w:t>
      </w:r>
    </w:p>
    <w:p w:rsidR="008A4976" w:rsidRDefault="000A47D1" w:rsidP="00FB613D">
      <w:r>
        <w:rPr>
          <w:noProof/>
          <w:lang w:eastAsia="cs-CZ"/>
        </w:rPr>
        <w:lastRenderedPageBreak/>
        <w:drawing>
          <wp:inline distT="0" distB="0" distL="0" distR="0">
            <wp:extent cx="5760720" cy="7180443"/>
            <wp:effectExtent l="19050" t="0" r="0" b="0"/>
            <wp:docPr id="5" name="obrázek 16" descr="https://html1-f.scribdassets.com/64u3s9jq4g2lgg1t/images/7-263584e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tml1-f.scribdassets.com/64u3s9jq4g2lgg1t/images/7-263584e12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9B" w:rsidRDefault="0067559B" w:rsidP="00FB613D">
      <w:r>
        <w:t>a), b), e), f), g), h) – glazované dýmky (glazury byly zelené, zelenožluté nebo</w:t>
      </w:r>
      <w:r w:rsidR="00216E3D">
        <w:t xml:space="preserve"> méně často</w:t>
      </w:r>
      <w:r>
        <w:t xml:space="preserve"> hnědo</w:t>
      </w:r>
      <w:r w:rsidR="00216E3D">
        <w:t>okrové)</w:t>
      </w:r>
    </w:p>
    <w:p w:rsidR="0067559B" w:rsidRDefault="0067559B" w:rsidP="00FB613D">
      <w:r>
        <w:t>Pásek s radélkovou výzdobou</w:t>
      </w:r>
    </w:p>
    <w:p w:rsidR="0067559B" w:rsidRDefault="0067559B" w:rsidP="00FB613D">
      <w:r>
        <w:t>a) – d) geometrické tvary; e) – h) rostlinné motivy; i) opisy</w:t>
      </w:r>
    </w:p>
    <w:p w:rsidR="001B60CC" w:rsidRDefault="001B60CC" w:rsidP="00CE4D40"/>
    <w:p w:rsidR="00CE4D40" w:rsidRDefault="00CE4D40" w:rsidP="00CE4D40">
      <w:r>
        <w:lastRenderedPageBreak/>
        <w:t>široký pásek s reliéfní výzdobou u ústí hlavičky (Buštěhrad</w:t>
      </w:r>
      <w:r w:rsidR="00F95FD0">
        <w:t xml:space="preserve"> –</w:t>
      </w:r>
      <w:r w:rsidR="007938A8">
        <w:t xml:space="preserve"> a</w:t>
      </w:r>
      <w:r>
        <w:t>)</w:t>
      </w:r>
    </w:p>
    <w:p w:rsidR="00AC0F29" w:rsidRDefault="00431E94" w:rsidP="00FB613D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2045970</wp:posOffset>
            </wp:positionV>
            <wp:extent cx="4705350" cy="7038975"/>
            <wp:effectExtent l="19050" t="0" r="0" b="0"/>
            <wp:wrapSquare wrapText="bothSides"/>
            <wp:docPr id="6" name="obrázek 22" descr="https://html2-f.scribdassets.com/64u3s9jq4g2lgg1t/images/9-dbb19da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tml2-f.scribdassets.com/64u3s9jq4g2lgg1t/images/9-dbb19da4a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825" b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1BA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-252095</wp:posOffset>
            </wp:positionV>
            <wp:extent cx="5762625" cy="1914525"/>
            <wp:effectExtent l="19050" t="0" r="9525" b="0"/>
            <wp:wrapSquare wrapText="bothSides"/>
            <wp:docPr id="25" name="obrázek 25" descr="https://html2-f.scribdassets.com/64u3s9jq4g2lgg1t/images/10-62120bb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tml2-f.scribdassets.com/64u3s9jq4g2lgg1t/images/10-62120bb50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776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F29" w:rsidRDefault="00AC0F29" w:rsidP="00FB613D"/>
    <w:p w:rsidR="00431E94" w:rsidRPr="008221B7" w:rsidRDefault="00CE4D40" w:rsidP="00FB613D">
      <w:pPr>
        <w:rPr>
          <w:b/>
          <w:sz w:val="28"/>
          <w:szCs w:val="28"/>
        </w:rPr>
      </w:pPr>
      <w:r w:rsidRPr="00686F20">
        <w:rPr>
          <w:b/>
          <w:sz w:val="28"/>
          <w:szCs w:val="28"/>
        </w:rPr>
        <w:t>Troubele středoevropských dýmek z 2. pol. 17. století</w:t>
      </w:r>
    </w:p>
    <w:p w:rsidR="00686F20" w:rsidRDefault="007A0777" w:rsidP="00FB613D">
      <w:r>
        <w:t xml:space="preserve">a) – e) bukový list na spodní straně patky </w:t>
      </w:r>
    </w:p>
    <w:p w:rsidR="007A0777" w:rsidRDefault="007A0777" w:rsidP="00FB613D">
      <w:r>
        <w:t xml:space="preserve">f) – h) dubový list </w:t>
      </w:r>
    </w:p>
    <w:p w:rsidR="00AC0F29" w:rsidRDefault="007A0777" w:rsidP="00FB613D">
      <w:r>
        <w:t>i) – m) rosety a lilie</w:t>
      </w:r>
    </w:p>
    <w:p w:rsidR="007A0777" w:rsidRDefault="007A0777" w:rsidP="00FB613D"/>
    <w:p w:rsidR="00AC0F29" w:rsidRDefault="00AC0F29" w:rsidP="00FB613D"/>
    <w:p w:rsidR="00AC0F29" w:rsidRDefault="00AC0F29" w:rsidP="00FB613D"/>
    <w:p w:rsidR="00AC0F29" w:rsidRDefault="00AC0F29" w:rsidP="00FB613D"/>
    <w:p w:rsidR="00AC0F29" w:rsidRDefault="00AC0F29" w:rsidP="00FB613D"/>
    <w:p w:rsidR="00AC0F29" w:rsidRDefault="00AC0F29" w:rsidP="00FB613D"/>
    <w:p w:rsidR="00AC0F29" w:rsidRDefault="00AC0F29" w:rsidP="00FB613D"/>
    <w:p w:rsidR="00AC0F29" w:rsidRDefault="00AC0F29" w:rsidP="00FB613D"/>
    <w:p w:rsidR="00AC0F29" w:rsidRPr="00832F59" w:rsidRDefault="006B1A5D" w:rsidP="00FB613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462280</wp:posOffset>
            </wp:positionV>
            <wp:extent cx="5762625" cy="2228850"/>
            <wp:effectExtent l="19050" t="0" r="9525" b="0"/>
            <wp:wrapSquare wrapText="bothSides"/>
            <wp:docPr id="28" name="obrázek 28" descr="https://html2-f.scribdassets.com/64u3s9jq4g2lgg1t/images/11-6949c8e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tml2-f.scribdassets.com/64u3s9jq4g2lgg1t/images/11-6949c8ed9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706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F59" w:rsidRPr="00832F59">
        <w:rPr>
          <w:b/>
          <w:sz w:val="28"/>
          <w:szCs w:val="28"/>
        </w:rPr>
        <w:t>Západoevropská produkce jednodílných dýmek</w:t>
      </w:r>
    </w:p>
    <w:p w:rsidR="00832F59" w:rsidRDefault="00832F59" w:rsidP="00FB613D"/>
    <w:p w:rsidR="00AC0F29" w:rsidRDefault="00F24DC2" w:rsidP="00FB613D">
      <w:r>
        <w:t>Značky vlevo – značky na patkách</w:t>
      </w:r>
      <w:r w:rsidR="004A7500">
        <w:t xml:space="preserve"> dýmek</w:t>
      </w:r>
      <w:r w:rsidR="007C6623">
        <w:t xml:space="preserve"> z </w:t>
      </w:r>
      <w:r w:rsidR="004A7500">
        <w:t>nizozemské</w:t>
      </w:r>
      <w:r w:rsidR="00663B98">
        <w:t> </w:t>
      </w:r>
      <w:r w:rsidR="004A7500">
        <w:t>Goudy</w:t>
      </w:r>
      <w:r w:rsidR="00663B98">
        <w:t xml:space="preserve"> – zejména v 18. století byly značky hojně využívány</w:t>
      </w:r>
      <w:r w:rsidR="00C37B4B">
        <w:t>. V současné době je známo nejméně 1050 osobních značek se širokou škálou motivů.</w:t>
      </w:r>
    </w:p>
    <w:p w:rsidR="003C10B1" w:rsidRDefault="003C10B1" w:rsidP="00FB613D">
      <w:r>
        <w:t>V případě dýmkařovy smrti se vlastníkem značky stala jeho žena, která podstoupila její užívání svému dalšímu manželovi</w:t>
      </w:r>
      <w:r w:rsidR="00F80901">
        <w:t>. (často to byl také člen cechu)</w:t>
      </w:r>
      <w:r w:rsidR="00C37B4B">
        <w:t xml:space="preserve"> </w:t>
      </w:r>
    </w:p>
    <w:p w:rsidR="009D15CE" w:rsidRDefault="009D15CE" w:rsidP="00FB613D">
      <w:r>
        <w:t>Značky vpravo – korunované písmeno H, nálezy pocházejí z Prahy a jedná se o importy z Nizozemí, Belgie a z</w:t>
      </w:r>
      <w:r w:rsidR="00E16495">
        <w:t> </w:t>
      </w:r>
      <w:r>
        <w:t>Francie</w:t>
      </w:r>
      <w:r w:rsidR="00E16495">
        <w:t>; takto označené dýmky pocházejí z 18. století.</w:t>
      </w:r>
    </w:p>
    <w:p w:rsidR="00E16495" w:rsidRDefault="00E16495" w:rsidP="00FB613D">
      <w:r>
        <w:t>Značky se nacházely na spodní straně patky jednodílné dýmky.</w:t>
      </w:r>
    </w:p>
    <w:p w:rsidR="00E16495" w:rsidRDefault="00F95FD0" w:rsidP="00FB613D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135255</wp:posOffset>
            </wp:positionV>
            <wp:extent cx="2324100" cy="4286250"/>
            <wp:effectExtent l="19050" t="0" r="0" b="0"/>
            <wp:wrapSquare wrapText="bothSides"/>
            <wp:docPr id="31" name="obrázek 31" descr="https://html1-f.scribdassets.com/64u3s9jq4g2lgg1t/images/12-b7453ae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tml1-f.scribdassets.com/64u3s9jq4g2lgg1t/images/12-b7453ae39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659" r="49587" b="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901" w:rsidRDefault="00F80901" w:rsidP="00FB613D"/>
    <w:p w:rsidR="00AC0F29" w:rsidRDefault="003546B4" w:rsidP="00FB613D">
      <w:r w:rsidRPr="00166601">
        <w:rPr>
          <w:b/>
        </w:rPr>
        <w:t>Importy do Čech z Nizozemí</w:t>
      </w:r>
      <w:r>
        <w:t xml:space="preserve"> – velmi kvalitní zboží</w:t>
      </w:r>
    </w:p>
    <w:p w:rsidR="003546B4" w:rsidRDefault="003546B4" w:rsidP="00FB613D">
      <w:r>
        <w:t xml:space="preserve">a) </w:t>
      </w:r>
      <w:r w:rsidR="00410198">
        <w:t>na značce korunovaná písmena I</w:t>
      </w:r>
      <w:r w:rsidR="00410198">
        <w:rPr>
          <w:rFonts w:ascii="Calibri" w:hAnsi="Calibri" w:cs="Calibri"/>
        </w:rPr>
        <w:t>●</w:t>
      </w:r>
      <w:r w:rsidR="00410198">
        <w:t>P</w:t>
      </w:r>
      <w:r w:rsidR="00A12CA0">
        <w:t xml:space="preserve"> – 1./2. třetina 17. stol.</w:t>
      </w:r>
    </w:p>
    <w:p w:rsidR="00A12CA0" w:rsidRDefault="00A12CA0" w:rsidP="00FB613D"/>
    <w:p w:rsidR="00AC0F29" w:rsidRDefault="00AC0F29" w:rsidP="00FB613D"/>
    <w:p w:rsidR="00AC0F29" w:rsidRDefault="00AC0F29" w:rsidP="00FB613D"/>
    <w:p w:rsidR="00AC0F29" w:rsidRDefault="00A12CA0" w:rsidP="00FB613D">
      <w:r>
        <w:t>b) na značce trojramenný svícen – 80. léta 17. stol.</w:t>
      </w:r>
    </w:p>
    <w:p w:rsidR="00AC0F29" w:rsidRDefault="00AC0F29" w:rsidP="00FB613D"/>
    <w:p w:rsidR="00AC0F29" w:rsidRDefault="00AC0F29" w:rsidP="00FB613D"/>
    <w:p w:rsidR="00394BDE" w:rsidRDefault="00A12CA0" w:rsidP="00FB613D">
      <w:r>
        <w:t>c) na značce dojička mléka se dvěma vědry (melkmeisje) – 1. třetina 18. století</w:t>
      </w:r>
      <w:r w:rsidR="00394BDE">
        <w:t>;  značka dle obrazu Zamilovaná vesnická dvojice v</w:t>
      </w:r>
      <w:r w:rsidR="00E9309E">
        <w:t> </w:t>
      </w:r>
      <w:r w:rsidR="00394BDE">
        <w:t>rozhovoru</w:t>
      </w:r>
      <w:r w:rsidR="00E9309E">
        <w:t xml:space="preserve"> od</w:t>
      </w:r>
      <w:r w:rsidR="006B198A">
        <w:t xml:space="preserve"> A.</w:t>
      </w:r>
      <w:r w:rsidR="00E9309E">
        <w:t xml:space="preserve"> van de Venneho</w:t>
      </w:r>
    </w:p>
    <w:p w:rsidR="00AC0F29" w:rsidRDefault="009164D8" w:rsidP="00FB613D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62230</wp:posOffset>
            </wp:positionV>
            <wp:extent cx="2895600" cy="6429375"/>
            <wp:effectExtent l="19050" t="0" r="0" b="0"/>
            <wp:wrapSquare wrapText="bothSides"/>
            <wp:docPr id="34" name="obrázek 34" descr="https://html1-f.scribdassets.com/64u3s9jq4g2lgg1t/images/13-433f0f0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tml1-f.scribdassets.com/64u3s9jq4g2lgg1t/images/13-433f0f0fc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9752" t="3107" b="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F29" w:rsidRDefault="00AC0F29" w:rsidP="00FB613D"/>
    <w:p w:rsidR="00AC0F29" w:rsidRPr="00485AE7" w:rsidRDefault="00485AE7" w:rsidP="00ED7A29">
      <w:pPr>
        <w:jc w:val="center"/>
        <w:rPr>
          <w:b/>
          <w:sz w:val="28"/>
          <w:szCs w:val="28"/>
        </w:rPr>
      </w:pPr>
      <w:r w:rsidRPr="00485AE7">
        <w:rPr>
          <w:b/>
          <w:sz w:val="28"/>
          <w:szCs w:val="28"/>
        </w:rPr>
        <w:t>tzv. Jonaspfeifen</w:t>
      </w:r>
    </w:p>
    <w:p w:rsidR="00AC0F29" w:rsidRDefault="00F3117F" w:rsidP="00FB613D">
      <w:r>
        <w:t>Jednodílné dýmky v podobě mužské hlavy s vousy, která je pohlcovaná krokodýlem nebo rybou (Jonáš)</w:t>
      </w:r>
    </w:p>
    <w:p w:rsidR="00E30A3F" w:rsidRDefault="00E30A3F" w:rsidP="00FB613D">
      <w:r>
        <w:t>a) – hlavička dýmky</w:t>
      </w:r>
    </w:p>
    <w:p w:rsidR="00E30A3F" w:rsidRDefault="00E30A3F" w:rsidP="00FB613D"/>
    <w:p w:rsidR="00E30A3F" w:rsidRDefault="00E30A3F" w:rsidP="00FB613D"/>
    <w:p w:rsidR="00E30A3F" w:rsidRDefault="00E30A3F" w:rsidP="00FB613D">
      <w:r>
        <w:t>b), c) – příklady troubelí v podobě hlavy ryby a šupinatého těla</w:t>
      </w:r>
    </w:p>
    <w:p w:rsidR="006C1FA5" w:rsidRDefault="006C1FA5" w:rsidP="00FB613D">
      <w:r>
        <w:t>Od 2. třetiny 17. století do závěru 17. století</w:t>
      </w:r>
    </w:p>
    <w:p w:rsidR="004D62B9" w:rsidRDefault="004D62B9" w:rsidP="00FB613D">
      <w:r>
        <w:t>Později bývá troubel vyzdobená spíše rostlinnými motivy.</w:t>
      </w:r>
    </w:p>
    <w:p w:rsidR="00AC0F29" w:rsidRDefault="00AC0F29" w:rsidP="00FB613D"/>
    <w:p w:rsidR="00AC0F29" w:rsidRDefault="00AC0F29" w:rsidP="00FB613D"/>
    <w:p w:rsidR="00AC0F29" w:rsidRDefault="00AC0F29" w:rsidP="00FB613D"/>
    <w:p w:rsidR="00AC0F29" w:rsidRDefault="00AC0F29" w:rsidP="00FB613D"/>
    <w:p w:rsidR="00AC0F29" w:rsidRDefault="00AC0F29" w:rsidP="00FB613D"/>
    <w:p w:rsidR="00AC0F29" w:rsidRDefault="00AC0F29" w:rsidP="00FB613D"/>
    <w:p w:rsidR="008036B1" w:rsidRDefault="008036B1" w:rsidP="00FB613D">
      <w:pPr>
        <w:rPr>
          <w:noProof/>
          <w:lang w:eastAsia="cs-CZ"/>
        </w:rPr>
      </w:pPr>
    </w:p>
    <w:p w:rsidR="008036B1" w:rsidRDefault="008036B1" w:rsidP="00FB613D">
      <w:pPr>
        <w:rPr>
          <w:noProof/>
          <w:lang w:eastAsia="cs-CZ"/>
        </w:rPr>
      </w:pPr>
    </w:p>
    <w:p w:rsidR="008036B1" w:rsidRDefault="008036B1" w:rsidP="00FB613D">
      <w:pPr>
        <w:rPr>
          <w:noProof/>
          <w:lang w:eastAsia="cs-CZ"/>
        </w:rPr>
      </w:pPr>
    </w:p>
    <w:p w:rsidR="00AC0F29" w:rsidRDefault="00AC0F29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AA253A" w:rsidP="00FB613D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-366395</wp:posOffset>
            </wp:positionV>
            <wp:extent cx="5322570" cy="7143750"/>
            <wp:effectExtent l="19050" t="0" r="0" b="0"/>
            <wp:wrapSquare wrapText="bothSides"/>
            <wp:docPr id="37" name="obrázek 37" descr="https://html1-f.scribdassets.com/64u3s9jq4g2lgg1t/images/14-d55e630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tml1-f.scribdassets.com/64u3s9jq4g2lgg1t/images/14-d55e63018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085" b="1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8036B1" w:rsidRDefault="008036B1" w:rsidP="00FB613D"/>
    <w:p w:rsidR="00AA253A" w:rsidRDefault="00AA253A" w:rsidP="00FB613D"/>
    <w:p w:rsidR="00AA253A" w:rsidRDefault="00AA253A" w:rsidP="00FB613D"/>
    <w:p w:rsidR="00AA253A" w:rsidRDefault="00AA253A" w:rsidP="00FB613D"/>
    <w:p w:rsidR="00AA253A" w:rsidRPr="00166601" w:rsidRDefault="0036294D" w:rsidP="00FB613D">
      <w:pPr>
        <w:rPr>
          <w:b/>
        </w:rPr>
      </w:pPr>
      <w:r w:rsidRPr="00166601">
        <w:rPr>
          <w:b/>
        </w:rPr>
        <w:t>Příklady troubelí z pražských nálezů</w:t>
      </w:r>
    </w:p>
    <w:p w:rsidR="00466374" w:rsidRDefault="00466374" w:rsidP="00FB613D">
      <w:r>
        <w:t>a), b) – výzdoba kolky lilií – cca 1620 - 1660</w:t>
      </w:r>
    </w:p>
    <w:p w:rsidR="00466374" w:rsidRDefault="00466374" w:rsidP="00FB613D">
      <w:r>
        <w:t>c) – k) – radélková výzdoba trojúhelníčky, čtverečky, obdélníčky, křížky atd. – průběh 18. století</w:t>
      </w:r>
    </w:p>
    <w:p w:rsidR="00466374" w:rsidRDefault="00C2084D" w:rsidP="00FB613D">
      <w:r>
        <w:t>l) – n) – kroucení či promačkávání troubelí (jen část troubele)</w:t>
      </w:r>
      <w:r w:rsidR="004B1F2E">
        <w:t>, pro dataci jsou významné nápisy na troubelích (jméno výrobce, letopočet, místo výroby …)</w:t>
      </w:r>
      <w:r w:rsidR="00F75658">
        <w:t>; o) nápis G.A.ROD, p) nápis GOUDA</w:t>
      </w:r>
    </w:p>
    <w:p w:rsidR="00466374" w:rsidRDefault="00E34802" w:rsidP="00FB613D">
      <w:r>
        <w:t>p), s) – polygonální kolky bez analogie</w:t>
      </w:r>
    </w:p>
    <w:p w:rsidR="008036B1" w:rsidRPr="00415779" w:rsidRDefault="009523B3" w:rsidP="00FB613D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109855</wp:posOffset>
            </wp:positionV>
            <wp:extent cx="3590925" cy="7581900"/>
            <wp:effectExtent l="19050" t="0" r="9525" b="0"/>
            <wp:wrapSquare wrapText="bothSides"/>
            <wp:docPr id="40" name="obrázek 40" descr="https://html1-f.scribdassets.com/64u3s9jq4g2lgg1t/images/16-cca5049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tml1-f.scribdassets.com/64u3s9jq4g2lgg1t/images/16-cca50497d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570" r="3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7AF" w:rsidRPr="00EA27AF">
        <w:rPr>
          <w:b/>
          <w:sz w:val="28"/>
          <w:szCs w:val="28"/>
        </w:rPr>
        <w:t>Německá produkce</w:t>
      </w:r>
    </w:p>
    <w:p w:rsidR="009523B3" w:rsidRDefault="00324C37" w:rsidP="00FB613D">
      <w:r>
        <w:t>Část dýmek byla na stěně hlavičky označena skupinou písmen (př. ISC, AG, CBT …) – kontrola státem povolených výrobků (Appalto – Bavorský tabákový monopol)</w:t>
      </w:r>
    </w:p>
    <w:p w:rsidR="009523B3" w:rsidRDefault="00EA27AF" w:rsidP="00FB613D">
      <w:r>
        <w:t>Zeleně glazovaná dýmka z bavorských dílen</w:t>
      </w:r>
      <w:r w:rsidR="00861FA8">
        <w:t xml:space="preserve"> – 1630 – 1650</w:t>
      </w:r>
    </w:p>
    <w:p w:rsidR="00415779" w:rsidRDefault="00415779" w:rsidP="00FB613D">
      <w:r>
        <w:t>typ Jonaspfeife</w:t>
      </w:r>
    </w:p>
    <w:p w:rsidR="00861FA8" w:rsidRDefault="00861FA8" w:rsidP="00FB613D"/>
    <w:p w:rsidR="009523B3" w:rsidRDefault="009523B3" w:rsidP="00FB613D"/>
    <w:p w:rsidR="00282ABD" w:rsidRDefault="00415779" w:rsidP="00FB613D">
      <w:r>
        <w:t>Erb saského kurfiřtství – viditelný na dýmkách a), b)</w:t>
      </w:r>
    </w:p>
    <w:p w:rsidR="00282ABD" w:rsidRDefault="00282ABD" w:rsidP="00FB613D"/>
    <w:p w:rsidR="00282ABD" w:rsidRDefault="00282ABD" w:rsidP="00FB613D"/>
    <w:p w:rsidR="00282ABD" w:rsidRDefault="00282ABD" w:rsidP="00FB613D"/>
    <w:p w:rsidR="00282ABD" w:rsidRDefault="00415779" w:rsidP="00FB613D">
      <w:r>
        <w:t>Dýmky z Waldenburgu – 2. pol. 18. století</w:t>
      </w:r>
    </w:p>
    <w:p w:rsidR="00415779" w:rsidRDefault="00415779" w:rsidP="00FB613D">
      <w:r>
        <w:t>Zdobení plastickým žebrováním na spodní polovině hlavičky</w:t>
      </w:r>
      <w:r w:rsidR="00BC6301">
        <w:t xml:space="preserve">. Dále dobře viditelná „jizva“ po výrobě ve formě, na obrázku b) je </w:t>
      </w:r>
      <w:r w:rsidR="00DF7965">
        <w:t xml:space="preserve">částečně </w:t>
      </w:r>
      <w:r w:rsidR="00BC6301">
        <w:t>zahlazena šikmými řezy</w:t>
      </w:r>
    </w:p>
    <w:p w:rsidR="00282ABD" w:rsidRDefault="00E12AC3" w:rsidP="00FB613D">
      <w:r>
        <w:t>Dýmky s patkou mají na bočních stranách kombinace šesticípých hvězdiček a bodů, dle Vyšohlída se může jednat o určitý systém označení kvality</w:t>
      </w:r>
    </w:p>
    <w:p w:rsidR="00282ABD" w:rsidRDefault="00282ABD" w:rsidP="00FB613D"/>
    <w:p w:rsidR="00282ABD" w:rsidRDefault="00282ABD" w:rsidP="00FB613D"/>
    <w:p w:rsidR="00282ABD" w:rsidRDefault="00282ABD" w:rsidP="00FB613D"/>
    <w:p w:rsidR="00282ABD" w:rsidRDefault="00282ABD" w:rsidP="00FB613D"/>
    <w:p w:rsidR="001B60CC" w:rsidRDefault="001B60CC" w:rsidP="00FB613D">
      <w:pPr>
        <w:rPr>
          <w:b/>
          <w:noProof/>
          <w:sz w:val="28"/>
          <w:szCs w:val="28"/>
          <w:lang w:eastAsia="cs-CZ"/>
        </w:rPr>
      </w:pPr>
    </w:p>
    <w:p w:rsidR="001B60CC" w:rsidRDefault="001B60CC" w:rsidP="00FB613D">
      <w:pPr>
        <w:rPr>
          <w:b/>
          <w:noProof/>
          <w:sz w:val="28"/>
          <w:szCs w:val="28"/>
          <w:lang w:eastAsia="cs-CZ"/>
        </w:rPr>
      </w:pPr>
    </w:p>
    <w:p w:rsidR="00282ABD" w:rsidRPr="009F6CE2" w:rsidRDefault="00097874" w:rsidP="00FB613D">
      <w:pPr>
        <w:rPr>
          <w:b/>
          <w:sz w:val="28"/>
          <w:szCs w:val="28"/>
        </w:rPr>
      </w:pPr>
      <w:r w:rsidRPr="009F6CE2"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-99695</wp:posOffset>
            </wp:positionV>
            <wp:extent cx="3114675" cy="2133600"/>
            <wp:effectExtent l="19050" t="0" r="9525" b="0"/>
            <wp:wrapSquare wrapText="bothSides"/>
            <wp:docPr id="43" name="obrázek 43" descr="https://html1-f.scribdassets.com/64u3s9jq4g2lgg1t/images/18-22fdc10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html1-f.scribdassets.com/64u3s9jq4g2lgg1t/images/18-22fdc10f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824" r="45950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CE2" w:rsidRPr="009F6CE2">
        <w:rPr>
          <w:b/>
          <w:noProof/>
          <w:sz w:val="28"/>
          <w:szCs w:val="28"/>
          <w:lang w:eastAsia="cs-CZ"/>
        </w:rPr>
        <w:t>Polsko</w:t>
      </w:r>
    </w:p>
    <w:p w:rsidR="009F6CE2" w:rsidRDefault="009F6CE2" w:rsidP="00FB613D">
      <w:r>
        <w:t xml:space="preserve">V Polsku je velká rozmanitost nálezů – </w:t>
      </w:r>
    </w:p>
    <w:p w:rsidR="009F6CE2" w:rsidRDefault="009F6CE2" w:rsidP="00FB613D">
      <w:r>
        <w:t>V severopolských přístavech tvoří 90% nálezů importy z Anglie a Nizozemí – 2. pol. 17. st. až 1. pol. 18. st.</w:t>
      </w:r>
    </w:p>
    <w:p w:rsidR="00282ABD" w:rsidRDefault="009F6CE2" w:rsidP="00FB613D">
      <w:r>
        <w:t>Ve stejném období převládají ve Slezsku jednodílné dýmky středoevropské tradice – viz výše</w:t>
      </w:r>
    </w:p>
    <w:p w:rsidR="00282ABD" w:rsidRDefault="009A12BD" w:rsidP="00FB613D">
      <w:r>
        <w:t>Ve středním a východním Polsku převládají dvojdílné dýmky východoevropské tradice (možné lokality Głogów a Bolesławiec)</w:t>
      </w:r>
    </w:p>
    <w:p w:rsidR="009A12BD" w:rsidRDefault="009A12BD" w:rsidP="00FB613D">
      <w:r>
        <w:t xml:space="preserve">Nejlépe poznány jsou výrobky z dílny Rościn (Prusko) a Zborowskie (Horní Slezsko) – výroba jednodílných dýmek </w:t>
      </w:r>
      <w:r w:rsidR="00DC6C6B">
        <w:t>v průběhu</w:t>
      </w:r>
      <w:r>
        <w:t xml:space="preserve"> 2. pol. 18. století </w:t>
      </w:r>
      <w:r w:rsidR="00DC6C6B">
        <w:t>až</w:t>
      </w:r>
      <w:r>
        <w:t xml:space="preserve"> 1. pol. 19. století</w:t>
      </w:r>
    </w:p>
    <w:p w:rsidR="002202D7" w:rsidRDefault="00494F7A" w:rsidP="00FB613D">
      <w:r>
        <w:t>obrázek a) - dýmka z manufaktury Zborowskie – na základně patky značka A3 a znak Goudy na boku – 2. pol. 18. století</w:t>
      </w:r>
    </w:p>
    <w:p w:rsidR="00C34673" w:rsidRDefault="00494F7A" w:rsidP="00FB613D">
      <w:r>
        <w:t>obrázek b) – dýmka z Rościnu se značkou S na základně patky</w:t>
      </w:r>
    </w:p>
    <w:p w:rsidR="00C34673" w:rsidRDefault="002250C1" w:rsidP="00FB613D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717550</wp:posOffset>
            </wp:positionV>
            <wp:extent cx="6381750" cy="3771900"/>
            <wp:effectExtent l="19050" t="0" r="0" b="0"/>
            <wp:wrapSquare wrapText="bothSides"/>
            <wp:docPr id="8" name="obrázek 1" descr="http://tradingpost.wz.cz/images/dym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dingpost.wz.cz/images/dymk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182" t="48201" r="14380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4" w:history="1">
        <w:r w:rsidR="0052328C" w:rsidRPr="0052328C">
          <w:rPr>
            <w:rStyle w:val="Hypertextovodkaz"/>
          </w:rPr>
          <w:t>https://www.flickr.com/photos/25160803@N02/albums/72157604313084177/with/2373838670/</w:t>
        </w:r>
      </w:hyperlink>
      <w:r w:rsidR="0052328C">
        <w:t xml:space="preserve"> (příklady osobních značek na patkách dýmek z manufaktury Zborowskie, obr. 12)</w:t>
      </w:r>
    </w:p>
    <w:p w:rsidR="002E3EE2" w:rsidRDefault="002E3EE2" w:rsidP="00FB613D"/>
    <w:p w:rsidR="00282ABD" w:rsidRDefault="002250C1" w:rsidP="00FB613D">
      <w:r w:rsidRPr="000A4DC1">
        <w:rPr>
          <w:b/>
        </w:rPr>
        <w:t>Příklady jednodílných dýmek</w:t>
      </w:r>
      <w:r w:rsidR="00EF3FBD">
        <w:rPr>
          <w:b/>
        </w:rPr>
        <w:t xml:space="preserve"> </w:t>
      </w:r>
      <w:r w:rsidR="000C2A1D">
        <w:rPr>
          <w:b/>
        </w:rPr>
        <w:t>moderní</w:t>
      </w:r>
      <w:r w:rsidR="00EF3FBD">
        <w:rPr>
          <w:b/>
        </w:rPr>
        <w:t xml:space="preserve"> výroby</w:t>
      </w:r>
      <w:r w:rsidRPr="000A4DC1">
        <w:t>,</w:t>
      </w:r>
      <w:r>
        <w:t xml:space="preserve"> anglická produkce, hliněné pálené dýmky</w:t>
      </w:r>
    </w:p>
    <w:p w:rsidR="00B6518D" w:rsidRDefault="00B6518D" w:rsidP="00FB613D">
      <w:pPr>
        <w:rPr>
          <w:b/>
        </w:rPr>
      </w:pPr>
      <w:r>
        <w:rPr>
          <w:b/>
        </w:rPr>
        <w:lastRenderedPageBreak/>
        <w:t>Souhrn sledovaných faktorů u jednodílných dýmek</w:t>
      </w:r>
      <w:r w:rsidR="00356C59">
        <w:rPr>
          <w:b/>
        </w:rPr>
        <w:t xml:space="preserve"> při identifikaci</w:t>
      </w:r>
    </w:p>
    <w:p w:rsidR="00B6518D" w:rsidRDefault="00B6518D" w:rsidP="00FB613D">
      <w:r>
        <w:t>Tvar, příp. rozměry</w:t>
      </w:r>
    </w:p>
    <w:p w:rsidR="00B6518D" w:rsidRPr="00B6518D" w:rsidRDefault="00B6518D" w:rsidP="00FB613D">
      <w:r>
        <w:t>Barva</w:t>
      </w:r>
    </w:p>
    <w:p w:rsidR="00B6518D" w:rsidRDefault="00B6518D" w:rsidP="00FB613D">
      <w:r>
        <w:t>Kvalita keramické hmoty</w:t>
      </w:r>
    </w:p>
    <w:p w:rsidR="00B6518D" w:rsidRDefault="00B6518D" w:rsidP="00FB613D">
      <w:r>
        <w:t>Úprava povrchu – hlazení, leštění, glazura, engoba atd.</w:t>
      </w:r>
    </w:p>
    <w:p w:rsidR="00536E86" w:rsidRDefault="00536E86" w:rsidP="00FB613D">
      <w:r>
        <w:t>Zdobení a umístění výzdoby</w:t>
      </w:r>
    </w:p>
    <w:p w:rsidR="00536E86" w:rsidRDefault="00536E86" w:rsidP="00FB613D">
      <w:r>
        <w:t>Kvalita provedení</w:t>
      </w:r>
    </w:p>
    <w:p w:rsidR="00536E86" w:rsidRPr="00536E86" w:rsidRDefault="00536E86" w:rsidP="00FB613D">
      <w:r>
        <w:t>Stopy po použití kuřákem</w:t>
      </w:r>
    </w:p>
    <w:p w:rsidR="00043900" w:rsidRPr="00FB6CAF" w:rsidRDefault="00043900" w:rsidP="00FB613D">
      <w:pPr>
        <w:rPr>
          <w:b/>
        </w:rPr>
      </w:pPr>
      <w:r w:rsidRPr="00FB6CAF">
        <w:rPr>
          <w:b/>
        </w:rPr>
        <w:t>Použité zdroje</w:t>
      </w:r>
    </w:p>
    <w:p w:rsidR="00043900" w:rsidRDefault="00043900" w:rsidP="00FB613D">
      <w:r w:rsidRPr="00043900">
        <w:t>https://www.flickr.com/photos/25160803@N02/sets/72157604313084177/with/2373838670/</w:t>
      </w:r>
    </w:p>
    <w:p w:rsidR="00043900" w:rsidRDefault="00043900" w:rsidP="00FB613D">
      <w:r w:rsidRPr="00043900">
        <w:t>http://tradingpost.wz.cz/dymky.htm</w:t>
      </w:r>
    </w:p>
    <w:p w:rsidR="00043900" w:rsidRDefault="004F51D2" w:rsidP="00FB613D">
      <w:hyperlink r:id="rId25" w:history="1">
        <w:r w:rsidR="00E92801" w:rsidRPr="00B54D8F">
          <w:rPr>
            <w:rStyle w:val="Hypertextovodkaz"/>
          </w:rPr>
          <w:t>http://hlinenedymky.wz.cz/vyroba.htm</w:t>
        </w:r>
      </w:hyperlink>
    </w:p>
    <w:p w:rsidR="00FB6CAF" w:rsidRDefault="00FB6CAF" w:rsidP="00FB6CAF">
      <w:pPr>
        <w:spacing w:after="0" w:line="240" w:lineRule="auto"/>
        <w:rPr>
          <w:rFonts w:cs="Calibri"/>
          <w:szCs w:val="24"/>
        </w:rPr>
      </w:pPr>
      <w:r w:rsidRPr="00FB6CAF">
        <w:rPr>
          <w:rFonts w:cs="Calibri-Bold"/>
          <w:bCs/>
          <w:szCs w:val="24"/>
        </w:rPr>
        <w:t>Vyšohlíd, M. 2009:</w:t>
      </w:r>
      <w:r w:rsidRPr="00FB6CAF">
        <w:rPr>
          <w:rFonts w:cs="Calibri"/>
          <w:szCs w:val="24"/>
        </w:rPr>
        <w:t>Svědectví dýmek, in: P. Juřina a kol., Náměstí Republiky – výzkum století. Praha, 124–127.</w:t>
      </w:r>
    </w:p>
    <w:p w:rsidR="00FB6CAF" w:rsidRPr="00FB6CAF" w:rsidRDefault="00FB6CAF" w:rsidP="00FB6CAF">
      <w:pPr>
        <w:spacing w:after="0" w:line="240" w:lineRule="auto"/>
        <w:rPr>
          <w:rFonts w:cs="Calibri"/>
          <w:highlight w:val="yellow"/>
        </w:rPr>
      </w:pPr>
      <w:r w:rsidRPr="00E751FA">
        <w:rPr>
          <w:rFonts w:cs="Calibri"/>
          <w:szCs w:val="24"/>
        </w:rPr>
        <w:t>Vyšohlíd, M., 2009: Kerami</w:t>
      </w:r>
      <w:r>
        <w:rPr>
          <w:rFonts w:cs="Calibri"/>
          <w:szCs w:val="24"/>
        </w:rPr>
        <w:t>c</w:t>
      </w:r>
      <w:r w:rsidRPr="00E751FA">
        <w:rPr>
          <w:rFonts w:cs="Calibri"/>
          <w:szCs w:val="24"/>
        </w:rPr>
        <w:t>ké dýmky v archeologických nálezech a jejich vypovídací možnosti, Archeologie ve středních Čechách 13/2, 965-1000.</w:t>
      </w:r>
    </w:p>
    <w:p w:rsidR="00E92801" w:rsidRDefault="00E92801" w:rsidP="00FB613D"/>
    <w:p w:rsidR="00FB6CAF" w:rsidRDefault="00FB6CAF" w:rsidP="00FB613D"/>
    <w:sectPr w:rsidR="00FB6CAF" w:rsidSect="00DC74AC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62E" w:rsidRDefault="00F1362E" w:rsidP="00C905C3">
      <w:pPr>
        <w:spacing w:after="0" w:line="240" w:lineRule="auto"/>
      </w:pPr>
      <w:r>
        <w:separator/>
      </w:r>
    </w:p>
  </w:endnote>
  <w:endnote w:type="continuationSeparator" w:id="1">
    <w:p w:rsidR="00F1362E" w:rsidRDefault="00F1362E" w:rsidP="00C9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62E" w:rsidRDefault="00F1362E" w:rsidP="00C905C3">
      <w:pPr>
        <w:spacing w:after="0" w:line="240" w:lineRule="auto"/>
      </w:pPr>
      <w:r>
        <w:separator/>
      </w:r>
    </w:p>
  </w:footnote>
  <w:footnote w:type="continuationSeparator" w:id="1">
    <w:p w:rsidR="00F1362E" w:rsidRDefault="00F1362E" w:rsidP="00C9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53A" w:rsidRDefault="00AA253A">
    <w:pPr>
      <w:pStyle w:val="Zhlav"/>
    </w:pPr>
  </w:p>
  <w:p w:rsidR="00AA253A" w:rsidRDefault="00AA253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00035"/>
    <w:multiLevelType w:val="hybridMultilevel"/>
    <w:tmpl w:val="6380B7FA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787"/>
    <w:rsid w:val="00025F38"/>
    <w:rsid w:val="00043900"/>
    <w:rsid w:val="00097874"/>
    <w:rsid w:val="000A47D1"/>
    <w:rsid w:val="000A4DC1"/>
    <w:rsid w:val="000C2A1D"/>
    <w:rsid w:val="00112399"/>
    <w:rsid w:val="00146787"/>
    <w:rsid w:val="00166601"/>
    <w:rsid w:val="00175D10"/>
    <w:rsid w:val="0017761F"/>
    <w:rsid w:val="001B60CC"/>
    <w:rsid w:val="00216E3D"/>
    <w:rsid w:val="002202D7"/>
    <w:rsid w:val="002250C1"/>
    <w:rsid w:val="0023124B"/>
    <w:rsid w:val="00271B3B"/>
    <w:rsid w:val="00280168"/>
    <w:rsid w:val="00282ABD"/>
    <w:rsid w:val="002B56AF"/>
    <w:rsid w:val="002C53FD"/>
    <w:rsid w:val="002E3EE2"/>
    <w:rsid w:val="00324C37"/>
    <w:rsid w:val="00335CFC"/>
    <w:rsid w:val="003546B4"/>
    <w:rsid w:val="00356C59"/>
    <w:rsid w:val="0036294D"/>
    <w:rsid w:val="00373B04"/>
    <w:rsid w:val="00394BDE"/>
    <w:rsid w:val="0039631E"/>
    <w:rsid w:val="003C10B1"/>
    <w:rsid w:val="003E07EB"/>
    <w:rsid w:val="00402A16"/>
    <w:rsid w:val="00410198"/>
    <w:rsid w:val="00415779"/>
    <w:rsid w:val="004230CC"/>
    <w:rsid w:val="0042378B"/>
    <w:rsid w:val="00431E94"/>
    <w:rsid w:val="00443508"/>
    <w:rsid w:val="00466374"/>
    <w:rsid w:val="00481CDF"/>
    <w:rsid w:val="00485AE7"/>
    <w:rsid w:val="0049292A"/>
    <w:rsid w:val="00494F7A"/>
    <w:rsid w:val="00497A0E"/>
    <w:rsid w:val="004A7500"/>
    <w:rsid w:val="004B1F2E"/>
    <w:rsid w:val="004D62B9"/>
    <w:rsid w:val="004F51D2"/>
    <w:rsid w:val="0052328C"/>
    <w:rsid w:val="00536E86"/>
    <w:rsid w:val="00554ED9"/>
    <w:rsid w:val="005577CF"/>
    <w:rsid w:val="00624EBA"/>
    <w:rsid w:val="00663B98"/>
    <w:rsid w:val="006704B2"/>
    <w:rsid w:val="0067559B"/>
    <w:rsid w:val="00686F20"/>
    <w:rsid w:val="006B198A"/>
    <w:rsid w:val="006B1A5D"/>
    <w:rsid w:val="006C1FA5"/>
    <w:rsid w:val="00762215"/>
    <w:rsid w:val="007719B7"/>
    <w:rsid w:val="007938A8"/>
    <w:rsid w:val="007A0777"/>
    <w:rsid w:val="007B329A"/>
    <w:rsid w:val="007C52CB"/>
    <w:rsid w:val="007C6623"/>
    <w:rsid w:val="00802A60"/>
    <w:rsid w:val="008036B1"/>
    <w:rsid w:val="008221B7"/>
    <w:rsid w:val="00832F59"/>
    <w:rsid w:val="00833E08"/>
    <w:rsid w:val="00861FA8"/>
    <w:rsid w:val="008A4976"/>
    <w:rsid w:val="00910D69"/>
    <w:rsid w:val="009164D8"/>
    <w:rsid w:val="009523B3"/>
    <w:rsid w:val="009A12BD"/>
    <w:rsid w:val="009D15CE"/>
    <w:rsid w:val="009F6CE2"/>
    <w:rsid w:val="00A12CA0"/>
    <w:rsid w:val="00A811BA"/>
    <w:rsid w:val="00AA253A"/>
    <w:rsid w:val="00AB0AC1"/>
    <w:rsid w:val="00AC0F29"/>
    <w:rsid w:val="00AC3C3D"/>
    <w:rsid w:val="00B01861"/>
    <w:rsid w:val="00B6518D"/>
    <w:rsid w:val="00BA33F5"/>
    <w:rsid w:val="00BC6301"/>
    <w:rsid w:val="00BD1A98"/>
    <w:rsid w:val="00BF04E7"/>
    <w:rsid w:val="00C03397"/>
    <w:rsid w:val="00C2084D"/>
    <w:rsid w:val="00C34673"/>
    <w:rsid w:val="00C37B4B"/>
    <w:rsid w:val="00C61201"/>
    <w:rsid w:val="00C905C3"/>
    <w:rsid w:val="00CE0D8D"/>
    <w:rsid w:val="00CE4D40"/>
    <w:rsid w:val="00D04A19"/>
    <w:rsid w:val="00D55138"/>
    <w:rsid w:val="00D74D10"/>
    <w:rsid w:val="00DC6C6B"/>
    <w:rsid w:val="00DC74AC"/>
    <w:rsid w:val="00DD5A90"/>
    <w:rsid w:val="00DD6303"/>
    <w:rsid w:val="00DE6E59"/>
    <w:rsid w:val="00DF7965"/>
    <w:rsid w:val="00E12AC3"/>
    <w:rsid w:val="00E16495"/>
    <w:rsid w:val="00E2508C"/>
    <w:rsid w:val="00E30A3F"/>
    <w:rsid w:val="00E34802"/>
    <w:rsid w:val="00E9057F"/>
    <w:rsid w:val="00E92801"/>
    <w:rsid w:val="00E9309E"/>
    <w:rsid w:val="00E97B04"/>
    <w:rsid w:val="00EA27AF"/>
    <w:rsid w:val="00EA4E32"/>
    <w:rsid w:val="00ED1783"/>
    <w:rsid w:val="00ED7A29"/>
    <w:rsid w:val="00EF3FBD"/>
    <w:rsid w:val="00F03347"/>
    <w:rsid w:val="00F1362E"/>
    <w:rsid w:val="00F14AA1"/>
    <w:rsid w:val="00F217EF"/>
    <w:rsid w:val="00F24DC2"/>
    <w:rsid w:val="00F3117F"/>
    <w:rsid w:val="00F3292E"/>
    <w:rsid w:val="00F733A1"/>
    <w:rsid w:val="00F75658"/>
    <w:rsid w:val="00F80901"/>
    <w:rsid w:val="00F95FD0"/>
    <w:rsid w:val="00FB613D"/>
    <w:rsid w:val="00FB6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05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E9057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9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7A0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9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05C3"/>
  </w:style>
  <w:style w:type="paragraph" w:styleId="Zpat">
    <w:name w:val="footer"/>
    <w:basedOn w:val="Normln"/>
    <w:link w:val="ZpatChar"/>
    <w:uiPriority w:val="99"/>
    <w:semiHidden/>
    <w:unhideWhenUsed/>
    <w:rsid w:val="00C9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905C3"/>
  </w:style>
  <w:style w:type="character" w:styleId="Hypertextovodkaz">
    <w:name w:val="Hyperlink"/>
    <w:basedOn w:val="Standardnpsmoodstavce"/>
    <w:uiPriority w:val="99"/>
    <w:unhideWhenUsed/>
    <w:rsid w:val="0052328C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2328C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FB6CAF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hlinenedymky.wz.cz/vyrob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lickr.com/photos/25160803@N02/albums/72157604313084177/with/237383867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655F0-ED47-42BF-B9AB-FDD68CA0B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11</Pages>
  <Words>1009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Kluci</dc:creator>
  <cp:lastModifiedBy>Kluci</cp:lastModifiedBy>
  <cp:revision>105</cp:revision>
  <dcterms:created xsi:type="dcterms:W3CDTF">2015-11-29T12:24:00Z</dcterms:created>
  <dcterms:modified xsi:type="dcterms:W3CDTF">2015-12-06T19:05:00Z</dcterms:modified>
</cp:coreProperties>
</file>