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65" w:rsidRDefault="000B5E01" w:rsidP="00C81D0D">
      <w:r>
        <w:t>P</w:t>
      </w:r>
      <w:r w:rsidR="00E97E65" w:rsidRPr="00E97E65">
        <w:t>ro připuštění k</w:t>
      </w:r>
      <w:r>
        <w:t xml:space="preserve"> ústní</w:t>
      </w:r>
      <w:r w:rsidR="00E97E65" w:rsidRPr="00E97E65">
        <w:t xml:space="preserve"> zkoušce je nezbytné </w:t>
      </w:r>
      <w:r>
        <w:t xml:space="preserve">odevzdat </w:t>
      </w:r>
      <w:r w:rsidR="00E97E65" w:rsidRPr="00E97E65">
        <w:t xml:space="preserve">nejpozději </w:t>
      </w:r>
      <w:r>
        <w:t xml:space="preserve">3 dny </w:t>
      </w:r>
      <w:r w:rsidR="00E97E65" w:rsidRPr="00E97E65">
        <w:t>před termínem Vaší zkoušky následující:</w:t>
      </w:r>
    </w:p>
    <w:p w:rsidR="00E97E65" w:rsidRDefault="00E97E65" w:rsidP="00C81D0D"/>
    <w:p w:rsidR="00674286" w:rsidRPr="0075270C" w:rsidRDefault="0075270C" w:rsidP="00674286">
      <w:pPr>
        <w:pStyle w:val="Odstavecseseznamem"/>
        <w:numPr>
          <w:ilvl w:val="0"/>
          <w:numId w:val="1"/>
        </w:numPr>
        <w:ind w:left="0" w:firstLine="0"/>
        <w:rPr>
          <w:b/>
        </w:rPr>
      </w:pPr>
      <w:r>
        <w:rPr>
          <w:b/>
        </w:rPr>
        <w:t>R</w:t>
      </w:r>
      <w:r w:rsidR="00C81D0D" w:rsidRPr="0075270C">
        <w:rPr>
          <w:b/>
        </w:rPr>
        <w:t xml:space="preserve">ešerši </w:t>
      </w:r>
      <w:r>
        <w:rPr>
          <w:b/>
        </w:rPr>
        <w:t xml:space="preserve">2 článků </w:t>
      </w:r>
      <w:bookmarkStart w:id="0" w:name="_GoBack"/>
      <w:bookmarkEnd w:id="0"/>
      <w:r>
        <w:rPr>
          <w:b/>
        </w:rPr>
        <w:t xml:space="preserve">(primárně zahraniční zdroje) </w:t>
      </w:r>
      <w:r w:rsidR="00C81D0D" w:rsidRPr="0075270C">
        <w:rPr>
          <w:b/>
        </w:rPr>
        <w:t>v rozsahu min 3 normostran na jedno ze zadaných témat</w:t>
      </w:r>
      <w:r w:rsidR="00674286" w:rsidRPr="0075270C">
        <w:rPr>
          <w:b/>
        </w:rPr>
        <w:t>:</w:t>
      </w:r>
    </w:p>
    <w:p w:rsidR="00C81D0D" w:rsidRDefault="00674286" w:rsidP="00674286">
      <w:pPr>
        <w:pStyle w:val="Odstavecseseznamem"/>
        <w:numPr>
          <w:ilvl w:val="0"/>
          <w:numId w:val="2"/>
        </w:numPr>
      </w:pPr>
      <w:r>
        <w:t xml:space="preserve">deprese a </w:t>
      </w:r>
      <w:proofErr w:type="spellStart"/>
      <w:r>
        <w:t>depresivita</w:t>
      </w:r>
      <w:proofErr w:type="spellEnd"/>
      <w:r>
        <w:t xml:space="preserve"> u dětí a dospívajících</w:t>
      </w:r>
      <w:r w:rsidR="00C81D0D">
        <w:t xml:space="preserve"> </w:t>
      </w:r>
    </w:p>
    <w:p w:rsidR="00674286" w:rsidRDefault="00674286" w:rsidP="00674286">
      <w:pPr>
        <w:pStyle w:val="Odstavecseseznamem"/>
        <w:numPr>
          <w:ilvl w:val="0"/>
          <w:numId w:val="2"/>
        </w:numPr>
      </w:pPr>
      <w:r>
        <w:t>rizikové a protektivní faktory zdravého vývoje dětí a dospívajících</w:t>
      </w:r>
    </w:p>
    <w:p w:rsidR="00674286" w:rsidRDefault="00674286" w:rsidP="00674286">
      <w:pPr>
        <w:pStyle w:val="Odstavecseseznamem"/>
        <w:numPr>
          <w:ilvl w:val="0"/>
          <w:numId w:val="2"/>
        </w:numPr>
      </w:pPr>
      <w:r>
        <w:t>systém poradenské péče v zahraničí</w:t>
      </w:r>
    </w:p>
    <w:p w:rsidR="00C81D0D" w:rsidRDefault="00C81D0D" w:rsidP="00C81D0D">
      <w:r>
        <w:t xml:space="preserve">* v </w:t>
      </w:r>
      <w:proofErr w:type="spellStart"/>
      <w:r>
        <w:t>ISu</w:t>
      </w:r>
      <w:proofErr w:type="spellEnd"/>
      <w:r>
        <w:t xml:space="preserve"> jsou otevřeny </w:t>
      </w:r>
      <w:proofErr w:type="spellStart"/>
      <w:r>
        <w:t>odevzdávárny</w:t>
      </w:r>
      <w:proofErr w:type="spellEnd"/>
      <w:r>
        <w:t xml:space="preserve"> se zvolenými tématy</w:t>
      </w:r>
    </w:p>
    <w:p w:rsidR="00C81D0D" w:rsidRDefault="00C81D0D" w:rsidP="00C81D0D">
      <w:r>
        <w:t>* v učebních textech máte vložen návod pro práci se zdroji</w:t>
      </w:r>
    </w:p>
    <w:p w:rsidR="00C81D0D" w:rsidRDefault="00C81D0D" w:rsidP="00C81D0D">
      <w:r>
        <w:t xml:space="preserve">* </w:t>
      </w:r>
      <w:r w:rsidRPr="000B5E01">
        <w:rPr>
          <w:u w:val="single"/>
        </w:rPr>
        <w:t>vkládejte soubory výhradně pod názvy článků, které jste zpracovávali</w:t>
      </w:r>
    </w:p>
    <w:p w:rsidR="00C81D0D" w:rsidRDefault="00C81D0D" w:rsidP="00C81D0D">
      <w:r>
        <w:t xml:space="preserve">* </w:t>
      </w:r>
      <w:r w:rsidRPr="000B5E01">
        <w:rPr>
          <w:u w:val="single"/>
        </w:rPr>
        <w:t>odevzdávejte vždy 2 soubory - rešerši i kopii původního článku</w:t>
      </w:r>
    </w:p>
    <w:p w:rsidR="00C81D0D" w:rsidRDefault="00C81D0D" w:rsidP="00C81D0D">
      <w:r>
        <w:t xml:space="preserve">* </w:t>
      </w:r>
      <w:r w:rsidRPr="000B5E01">
        <w:rPr>
          <w:u w:val="single"/>
        </w:rPr>
        <w:t>struktura</w:t>
      </w:r>
      <w:r>
        <w:t>: název, autoři, cíl, metody, výzkumný soubor, výsledky, případné limity + Vaše zhodnocení příslušné výzkumné studie (diskuse výsledků)</w:t>
      </w:r>
    </w:p>
    <w:p w:rsidR="00C81D0D" w:rsidRDefault="00C81D0D" w:rsidP="00C81D0D"/>
    <w:p w:rsidR="00C81D0D" w:rsidRDefault="00C81D0D" w:rsidP="00C81D0D">
      <w:r w:rsidRPr="0075270C">
        <w:rPr>
          <w:b/>
        </w:rPr>
        <w:t xml:space="preserve">2) </w:t>
      </w:r>
      <w:r w:rsidR="0075270C" w:rsidRPr="0075270C">
        <w:rPr>
          <w:b/>
        </w:rPr>
        <w:t>K</w:t>
      </w:r>
      <w:r w:rsidR="00674286" w:rsidRPr="0075270C">
        <w:rPr>
          <w:b/>
        </w:rPr>
        <w:t xml:space="preserve">ompletní </w:t>
      </w:r>
      <w:r w:rsidRPr="0075270C">
        <w:rPr>
          <w:b/>
        </w:rPr>
        <w:t xml:space="preserve">anamnézu dítěte ve věku do 18 let </w:t>
      </w:r>
      <w:r w:rsidR="000B5E01" w:rsidRPr="0075270C">
        <w:rPr>
          <w:b/>
        </w:rPr>
        <w:t>(s preferencí do 15 let)</w:t>
      </w:r>
      <w:r w:rsidR="000B5E01">
        <w:t xml:space="preserve"> </w:t>
      </w:r>
      <w:r>
        <w:t xml:space="preserve">- struktura: </w:t>
      </w:r>
    </w:p>
    <w:p w:rsidR="00C81D0D" w:rsidRDefault="00C81D0D" w:rsidP="00C81D0D"/>
    <w:p w:rsidR="00C81D0D" w:rsidRDefault="00C81D0D" w:rsidP="00C81D0D">
      <w:r>
        <w:t xml:space="preserve">* </w:t>
      </w:r>
      <w:r w:rsidRPr="000B5E01">
        <w:rPr>
          <w:u w:val="single"/>
        </w:rPr>
        <w:t>popis klienta</w:t>
      </w:r>
      <w:r>
        <w:t xml:space="preserve"> (věk, pohlaví, případné dg., fyzický vzhled, popis chování v průběhu snímání anamnézy, povaha případné spolupráce, úroveň verbalizace atd.)</w:t>
      </w:r>
    </w:p>
    <w:p w:rsidR="00C81D0D" w:rsidRDefault="00C81D0D" w:rsidP="00C81D0D">
      <w:r>
        <w:t xml:space="preserve">* </w:t>
      </w:r>
      <w:r w:rsidRPr="000B5E01">
        <w:rPr>
          <w:u w:val="single"/>
        </w:rPr>
        <w:t>podrobná OA</w:t>
      </w:r>
      <w:r w:rsidR="000B5E01" w:rsidRPr="000B5E01">
        <w:t>,</w:t>
      </w:r>
      <w:r>
        <w:t xml:space="preserve"> případné komplikace v prenatálním, či postnatálním vývoji, možné komplikace při porodu, raný PM vývoj, vývoj řeči a tělesný vývoj (včetně udržování tělesné čistoty) a veškeré případné odchylky od vývoje do 3 let věku dítěte, odchylky v denním režimu, obtíže s usínáním, noční děsy, enuréza atpod., průběh a zvládání období 1. dětského vzdoru, adaptace na předškolní a školní zařízení, průběh povinné hospitalizace, případné dlouhodobé odloučení od rodičů, možné úzkostné, či neurotické projevy atpod. - u starších dětí školní aspirace, školní výsledky, způsob školní přípravy, denní režim, zájmy, způsob trávení volného času, vztahy s vrstevníky a pedagogickými pracovníky - čím podrobněji, tím lépe  </w:t>
      </w:r>
    </w:p>
    <w:p w:rsidR="00C81D0D" w:rsidRDefault="00C81D0D" w:rsidP="00C81D0D">
      <w:r>
        <w:t xml:space="preserve">* </w:t>
      </w:r>
      <w:r w:rsidRPr="000B5E01">
        <w:rPr>
          <w:u w:val="single"/>
        </w:rPr>
        <w:t>podrobná RA</w:t>
      </w:r>
      <w:r>
        <w:t xml:space="preserve">, možné zátěžové a protektivní faktory ze strany rodičů (vzdělání, zaměstnání, podmínky bydlení, manželé/rozvedeni atpod., přítomnost eventuálních nových partnerů, u rodičů přítomnost poruch učení, neurotického, či úzkostného terénu, depresí, alkoholismu, </w:t>
      </w:r>
      <w:proofErr w:type="spellStart"/>
      <w:r>
        <w:t>epi</w:t>
      </w:r>
      <w:proofErr w:type="spellEnd"/>
      <w:r>
        <w:t xml:space="preserve">, či jiného zátěžového faktoru, zda se jednalo o dítě plánované, pořadí v sourozenecké konstelaci, případná porucha sourozenecké rivality, vztahy se sourozenci i rodiči, případně prarodiči (pokud žijí ve společné domácnosti, nebo o dítě často pečují), vztah rodičů, či dalších pečujících osob k dítěti, v rozvedených rodinách podmínky péče (střídavá, intervaly vyzvedávání, podmínky předávání, atmosféra </w:t>
      </w:r>
      <w:proofErr w:type="gramStart"/>
      <w:r>
        <w:t>kolem...), způsob</w:t>
      </w:r>
      <w:proofErr w:type="gramEnd"/>
      <w:r>
        <w:t xml:space="preserve"> trávení volného času dítěte s rodiči, preferované aktivity, výchovný styl, společná příprava na školu, resp. její charakter, rodičovské aspirace na školní a jiné výkony dítěte - čím podrobněji, tím lépe</w:t>
      </w:r>
    </w:p>
    <w:p w:rsidR="00C81D0D" w:rsidRDefault="00C81D0D" w:rsidP="00C81D0D"/>
    <w:p w:rsidR="00C81D0D" w:rsidRPr="0075270C" w:rsidRDefault="00C81D0D" w:rsidP="00C81D0D">
      <w:pPr>
        <w:rPr>
          <w:b/>
        </w:rPr>
      </w:pPr>
      <w:r w:rsidRPr="0075270C">
        <w:rPr>
          <w:b/>
        </w:rPr>
        <w:t xml:space="preserve">3) </w:t>
      </w:r>
      <w:r w:rsidR="0075270C" w:rsidRPr="0075270C">
        <w:rPr>
          <w:b/>
        </w:rPr>
        <w:t>M</w:t>
      </w:r>
      <w:r w:rsidRPr="0075270C">
        <w:rPr>
          <w:b/>
        </w:rPr>
        <w:t xml:space="preserve">in </w:t>
      </w:r>
      <w:r w:rsidR="00F654B0" w:rsidRPr="0075270C">
        <w:rPr>
          <w:b/>
        </w:rPr>
        <w:t>30</w:t>
      </w:r>
      <w:r w:rsidRPr="0075270C">
        <w:rPr>
          <w:b/>
        </w:rPr>
        <w:t xml:space="preserve"> min </w:t>
      </w:r>
      <w:r w:rsidRPr="0075270C">
        <w:rPr>
          <w:b/>
          <w:u w:val="single"/>
        </w:rPr>
        <w:t>nahrávka rozhovoru s klientem</w:t>
      </w:r>
      <w:r w:rsidRPr="0075270C">
        <w:rPr>
          <w:b/>
        </w:rPr>
        <w:t xml:space="preserve"> do 18 let věku (s preferencí do 15 let)</w:t>
      </w:r>
      <w:r w:rsidR="00F654B0" w:rsidRPr="0075270C">
        <w:rPr>
          <w:b/>
        </w:rPr>
        <w:t xml:space="preserve"> a její přepis, včetně seznamu otázek připravených ke strukturovanému rozhovoru </w:t>
      </w:r>
    </w:p>
    <w:p w:rsidR="008B131C" w:rsidRDefault="00C81D0D" w:rsidP="00C81D0D">
      <w:r>
        <w:t xml:space="preserve">* </w:t>
      </w:r>
      <w:r w:rsidRPr="000B5E01">
        <w:rPr>
          <w:u w:val="single"/>
        </w:rPr>
        <w:t>základní oblasti</w:t>
      </w:r>
      <w:r>
        <w:t xml:space="preserve">: vztahy s rodiči, sourozenci a vrstevníky, vztahy ke škole a ve škole, školní aspirace x realita, oblíbené a neoblíbené předměty a proč, </w:t>
      </w:r>
      <w:r w:rsidR="00F654B0">
        <w:t xml:space="preserve">hodnotová orientace, </w:t>
      </w:r>
      <w:r>
        <w:t>úvahy o možné profesní dráze, způsob trávení volného času mimo rodinu a s rodinou, dosavadní úspěchy x neúspěchy - dle věku dítěte</w:t>
      </w:r>
    </w:p>
    <w:p w:rsidR="00F642F7" w:rsidRDefault="00F642F7" w:rsidP="00C81D0D"/>
    <w:p w:rsidR="00F642F7" w:rsidRPr="0075270C" w:rsidRDefault="00F642F7" w:rsidP="00C81D0D">
      <w:pPr>
        <w:rPr>
          <w:b/>
        </w:rPr>
      </w:pPr>
      <w:r w:rsidRPr="0075270C">
        <w:rPr>
          <w:b/>
        </w:rPr>
        <w:t xml:space="preserve">4) Esej v rozsahu </w:t>
      </w:r>
      <w:r w:rsidR="0075270C">
        <w:rPr>
          <w:b/>
        </w:rPr>
        <w:t xml:space="preserve">min </w:t>
      </w:r>
      <w:r w:rsidRPr="0075270C">
        <w:rPr>
          <w:b/>
        </w:rPr>
        <w:t>5 normostran na téma:</w:t>
      </w:r>
    </w:p>
    <w:p w:rsidR="00F642F7" w:rsidRDefault="00F642F7" w:rsidP="00C81D0D">
      <w:r>
        <w:t>a) Základní etická dilemata při práci s dětmi v rámci poradenského procesu</w:t>
      </w:r>
    </w:p>
    <w:p w:rsidR="00F642F7" w:rsidRDefault="00F642F7" w:rsidP="00C81D0D">
      <w:r>
        <w:t xml:space="preserve">b) Úskalí psychodiagnostiky </w:t>
      </w:r>
      <w:r w:rsidRPr="00F642F7">
        <w:t>při práci s dětmi v rámci poradenského procesu</w:t>
      </w:r>
    </w:p>
    <w:sectPr w:rsidR="00F64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942F9"/>
    <w:multiLevelType w:val="hybridMultilevel"/>
    <w:tmpl w:val="F35820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3094F"/>
    <w:multiLevelType w:val="hybridMultilevel"/>
    <w:tmpl w:val="88B4D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0D"/>
    <w:rsid w:val="000B5E01"/>
    <w:rsid w:val="00674286"/>
    <w:rsid w:val="0075270C"/>
    <w:rsid w:val="008B131C"/>
    <w:rsid w:val="00C81D0D"/>
    <w:rsid w:val="00E97E65"/>
    <w:rsid w:val="00F642F7"/>
    <w:rsid w:val="00F6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4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4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2808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Burešová</dc:creator>
  <cp:lastModifiedBy>Iva Burešová</cp:lastModifiedBy>
  <cp:revision>2</cp:revision>
  <dcterms:created xsi:type="dcterms:W3CDTF">2015-09-21T09:26:00Z</dcterms:created>
  <dcterms:modified xsi:type="dcterms:W3CDTF">2015-09-21T09:26:00Z</dcterms:modified>
</cp:coreProperties>
</file>