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32" w:rsidRDefault="00623932" w:rsidP="00752163">
      <w:r>
        <w:t>„Fakt šílený, co všechno li</w:t>
      </w:r>
      <w:commentRangeStart w:id="0"/>
      <w:r>
        <w:t>dé</w:t>
      </w:r>
      <w:commentRangeEnd w:id="0"/>
      <w:r>
        <w:rPr>
          <w:rStyle w:val="CommentReference"/>
        </w:rPr>
        <w:commentReference w:id="0"/>
      </w:r>
      <w:r>
        <w:t xml:space="preserve"> mohou mrsknout do moře“, pomyslel si John a ihned</w:t>
      </w:r>
      <w:commentRangeStart w:id="1"/>
      <w:r>
        <w:t xml:space="preserve"> zanaříkal </w:t>
      </w:r>
      <w:commentRangeEnd w:id="1"/>
      <w:r>
        <w:rPr>
          <w:rStyle w:val="CommentReference"/>
        </w:rPr>
        <w:commentReference w:id="1"/>
      </w:r>
      <w:r>
        <w:t xml:space="preserve">nad otřepaností </w:t>
      </w:r>
      <w:commentRangeStart w:id="2"/>
      <w:r>
        <w:t>svojí</w:t>
      </w:r>
      <w:commentRangeEnd w:id="2"/>
      <w:r>
        <w:rPr>
          <w:rStyle w:val="CommentReference"/>
        </w:rPr>
        <w:commentReference w:id="2"/>
      </w:r>
      <w:r>
        <w:t xml:space="preserve"> myšlenky. Ale </w:t>
      </w:r>
      <w:commentRangeStart w:id="3"/>
      <w:r>
        <w:t>nelze se tomu ubránit</w:t>
      </w:r>
      <w:commentRangeEnd w:id="3"/>
      <w:r>
        <w:rPr>
          <w:rStyle w:val="CommentReference"/>
        </w:rPr>
        <w:commentReference w:id="3"/>
      </w:r>
      <w:r>
        <w:t xml:space="preserve">, kam až člověk dohlédne, tam jsou hromady kanystrů, prázdné lahve od sprejů, gumy z pneumatiky, které byly </w:t>
      </w:r>
      <w:commentRangeStart w:id="4"/>
      <w:r>
        <w:t xml:space="preserve">tvrdé jako kámen od soli </w:t>
      </w:r>
      <w:commentRangeEnd w:id="4"/>
      <w:r>
        <w:rPr>
          <w:rStyle w:val="CommentReference"/>
        </w:rPr>
        <w:commentReference w:id="4"/>
      </w:r>
      <w:r w:rsidRPr="00524409">
        <w:rPr>
          <w:highlight w:val="yellow"/>
        </w:rPr>
        <w:t>a pak</w:t>
      </w:r>
      <w:r>
        <w:t xml:space="preserve"> další kusy sítí, které pokrývaly pláž v </w:t>
      </w:r>
      <w:commentRangeStart w:id="5"/>
      <w:r>
        <w:t xml:space="preserve">skličujícím pásu </w:t>
      </w:r>
      <w:commentRangeEnd w:id="5"/>
      <w:r>
        <w:rPr>
          <w:rStyle w:val="CommentReference"/>
        </w:rPr>
        <w:commentReference w:id="5"/>
      </w:r>
      <w:r>
        <w:t>a táhly se podél pobřeží. S povzdechem se ohnul, aby sebral prázdnou lahvičku od oleje na opalován</w:t>
      </w:r>
      <w:r w:rsidRPr="00524409">
        <w:rPr>
          <w:highlight w:val="yellow"/>
        </w:rPr>
        <w:t>í a</w:t>
      </w:r>
      <w:r>
        <w:t xml:space="preserve"> přitom se snažil představit si tváře těch, ať už </w:t>
      </w:r>
      <w:r w:rsidRPr="00524409">
        <w:rPr>
          <w:highlight w:val="yellow"/>
        </w:rPr>
        <w:t>vodáků</w:t>
      </w:r>
      <w:r>
        <w:t xml:space="preserve"> nebo místních rybářů, jak se zbavují svého svinčíku tím, že ho beztrestně hodí přes palubu, jakoby se nic nedělo.</w:t>
      </w:r>
      <w:bookmarkStart w:id="6" w:name="_GoBack"/>
      <w:bookmarkEnd w:id="6"/>
    </w:p>
    <w:p w:rsidR="00623932" w:rsidRDefault="00623932" w:rsidP="00752163"/>
    <w:p w:rsidR="00623932" w:rsidRDefault="00623932" w:rsidP="00752163">
      <w:r>
        <w:t>poslední souvětí dobře stavěné, pozor na jednotlivosti – viz poznámky</w:t>
      </w:r>
    </w:p>
    <w:sectPr w:rsidR="00623932" w:rsidSect="009A5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8:52:00Z" w:initials="P">
    <w:p w:rsidR="00623932" w:rsidRDefault="00623932">
      <w:pPr>
        <w:pStyle w:val="CommentText"/>
      </w:pPr>
      <w:r>
        <w:rPr>
          <w:rStyle w:val="CommentReference"/>
        </w:rPr>
        <w:annotationRef/>
      </w:r>
      <w:r>
        <w:t>vzhledem k hovorovosti na začátku nevyvážené –  „lidi můžou“</w:t>
      </w:r>
    </w:p>
  </w:comment>
  <w:comment w:id="1" w:author="Pavla" w:date="2016-11-01T08:52:00Z" w:initials="P">
    <w:p w:rsidR="00623932" w:rsidRDefault="00623932">
      <w:pPr>
        <w:pStyle w:val="CommentText"/>
      </w:pPr>
      <w:r>
        <w:rPr>
          <w:rStyle w:val="CommentReference"/>
        </w:rPr>
        <w:annotationRef/>
      </w:r>
      <w:r>
        <w:t>příliš silné, „si povzdechl“ apod.</w:t>
      </w:r>
    </w:p>
  </w:comment>
  <w:comment w:id="2" w:author="Pavla" w:date="2016-11-01T08:52:00Z" w:initials="P">
    <w:p w:rsidR="00623932" w:rsidRDefault="00623932">
      <w:pPr>
        <w:pStyle w:val="CommentText"/>
      </w:pPr>
      <w:r>
        <w:rPr>
          <w:rStyle w:val="CommentReference"/>
        </w:rPr>
        <w:annotationRef/>
      </w:r>
      <w:r>
        <w:t>své</w:t>
      </w:r>
    </w:p>
  </w:comment>
  <w:comment w:id="3" w:author="Pavla" w:date="2016-11-01T08:53:00Z" w:initials="P">
    <w:p w:rsidR="00623932" w:rsidRDefault="00623932">
      <w:pPr>
        <w:pStyle w:val="CommentText"/>
      </w:pPr>
      <w:r>
        <w:rPr>
          <w:rStyle w:val="CommentReference"/>
        </w:rPr>
        <w:annotationRef/>
      </w:r>
      <w:r>
        <w:t>to ne, najděte si význam  toho výrazu</w:t>
      </w:r>
    </w:p>
  </w:comment>
  <w:comment w:id="4" w:author="Pavla" w:date="2016-11-01T08:54:00Z" w:initials="P">
    <w:p w:rsidR="00623932" w:rsidRDefault="00623932">
      <w:pPr>
        <w:pStyle w:val="CommentText"/>
      </w:pPr>
      <w:r>
        <w:rPr>
          <w:rStyle w:val="CommentReference"/>
        </w:rPr>
        <w:annotationRef/>
      </w:r>
      <w:r>
        <w:t>slovolsed: „od soli/ solí ztvrdlé...“</w:t>
      </w:r>
    </w:p>
  </w:comment>
  <w:comment w:id="5" w:author="Pavla" w:date="2016-11-01T08:54:00Z" w:initials="P">
    <w:p w:rsidR="00623932" w:rsidRDefault="00623932">
      <w:pPr>
        <w:pStyle w:val="CommentText"/>
      </w:pPr>
      <w:r>
        <w:rPr>
          <w:rStyle w:val="CommentReference"/>
        </w:rPr>
        <w:annotationRef/>
      </w:r>
      <w:r>
        <w:t>neobratné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32" w:rsidRDefault="00623932" w:rsidP="00752163">
      <w:pPr>
        <w:spacing w:after="0" w:line="240" w:lineRule="auto"/>
      </w:pPr>
      <w:r>
        <w:separator/>
      </w:r>
    </w:p>
  </w:endnote>
  <w:endnote w:type="continuationSeparator" w:id="0">
    <w:p w:rsidR="00623932" w:rsidRDefault="00623932" w:rsidP="0075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32" w:rsidRDefault="00623932" w:rsidP="00752163">
      <w:pPr>
        <w:spacing w:after="0" w:line="240" w:lineRule="auto"/>
      </w:pPr>
      <w:r>
        <w:separator/>
      </w:r>
    </w:p>
  </w:footnote>
  <w:footnote w:type="continuationSeparator" w:id="0">
    <w:p w:rsidR="00623932" w:rsidRDefault="00623932" w:rsidP="0075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32" w:rsidRDefault="00623932">
    <w:pPr>
      <w:pStyle w:val="Header"/>
    </w:pPr>
    <w:r>
      <w:tab/>
    </w:r>
    <w:r>
      <w:tab/>
      <w:t>Lenka Homolová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E91"/>
    <w:rsid w:val="001F73A5"/>
    <w:rsid w:val="004A31F7"/>
    <w:rsid w:val="00524409"/>
    <w:rsid w:val="00623932"/>
    <w:rsid w:val="00752163"/>
    <w:rsid w:val="009A5F0D"/>
    <w:rsid w:val="00B1653C"/>
    <w:rsid w:val="00BE0ED1"/>
    <w:rsid w:val="00E85E91"/>
    <w:rsid w:val="00EA6C1B"/>
    <w:rsid w:val="00F4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6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2163"/>
  </w:style>
  <w:style w:type="paragraph" w:styleId="Footer">
    <w:name w:val="footer"/>
    <w:basedOn w:val="Normal"/>
    <w:link w:val="FooterChar"/>
    <w:uiPriority w:val="99"/>
    <w:rsid w:val="0075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163"/>
  </w:style>
  <w:style w:type="character" w:styleId="CommentReference">
    <w:name w:val="annotation reference"/>
    <w:basedOn w:val="DefaultParagraphFont"/>
    <w:uiPriority w:val="99"/>
    <w:semiHidden/>
    <w:rsid w:val="00BE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0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7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E0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7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100</Words>
  <Characters>592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Homolová</dc:creator>
  <cp:keywords/>
  <dc:description/>
  <cp:lastModifiedBy>Pavla</cp:lastModifiedBy>
  <cp:revision>4</cp:revision>
  <dcterms:created xsi:type="dcterms:W3CDTF">2016-10-25T10:25:00Z</dcterms:created>
  <dcterms:modified xsi:type="dcterms:W3CDTF">2016-11-01T07:56:00Z</dcterms:modified>
</cp:coreProperties>
</file>