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15" w:rsidRDefault="00A01915" w:rsidP="00A01915">
      <w:pPr>
        <w:spacing w:before="0" w:after="0" w:line="240" w:lineRule="auto"/>
        <w:jc w:val="right"/>
      </w:pPr>
      <w:r>
        <w:t>Kateřina Kryštofová</w:t>
      </w:r>
    </w:p>
    <w:p w:rsidR="00A01915" w:rsidRPr="00921206" w:rsidRDefault="00A01915" w:rsidP="00A01915">
      <w:pPr>
        <w:spacing w:before="0" w:after="0" w:line="240" w:lineRule="auto"/>
        <w:jc w:val="right"/>
        <w:rPr>
          <w:u w:val="single"/>
        </w:rPr>
      </w:pPr>
      <w:r w:rsidRPr="00921206">
        <w:rPr>
          <w:u w:val="single"/>
        </w:rPr>
        <w:t>ÚČO: 457764</w:t>
      </w:r>
    </w:p>
    <w:p w:rsidR="00A01915" w:rsidRPr="005259F6" w:rsidRDefault="005259F6" w:rsidP="00A637DD">
      <w:pPr>
        <w:pStyle w:val="Nadpis1"/>
        <w:spacing w:before="0" w:line="240" w:lineRule="auto"/>
        <w:jc w:val="left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KRONIKY</w:t>
      </w:r>
      <w:r w:rsidR="00A01915" w:rsidRPr="005259F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DOBY KARLA IV.</w:t>
      </w:r>
    </w:p>
    <w:p w:rsidR="00A01915" w:rsidRPr="005259F6" w:rsidRDefault="00A01915" w:rsidP="00A637DD">
      <w:pPr>
        <w:spacing w:before="0" w:after="0" w:line="240" w:lineRule="auto"/>
        <w:jc w:val="left"/>
        <w:rPr>
          <w:rFonts w:ascii="Times New Roman" w:hAnsi="Times New Roman" w:cs="Times New Roman"/>
        </w:rPr>
      </w:pPr>
    </w:p>
    <w:p w:rsidR="00A01915" w:rsidRPr="005259F6" w:rsidRDefault="00A01915" w:rsidP="00A637DD">
      <w:pPr>
        <w:spacing w:before="0" w:after="0" w:line="240" w:lineRule="auto"/>
        <w:jc w:val="left"/>
        <w:rPr>
          <w:rFonts w:ascii="Times New Roman" w:hAnsi="Times New Roman" w:cs="Times New Roman"/>
          <w:color w:val="FF0000"/>
        </w:rPr>
      </w:pPr>
      <w:r w:rsidRPr="005259F6">
        <w:rPr>
          <w:rFonts w:ascii="Times New Roman" w:hAnsi="Times New Roman" w:cs="Times New Roman"/>
        </w:rPr>
        <w:t>Kar</w:t>
      </w:r>
      <w:r w:rsidR="00A637DD" w:rsidRPr="005259F6">
        <w:rPr>
          <w:rFonts w:ascii="Times New Roman" w:hAnsi="Times New Roman" w:cs="Times New Roman"/>
        </w:rPr>
        <w:t>el IV. jako první z če</w:t>
      </w:r>
      <w:r w:rsidRPr="005259F6">
        <w:rPr>
          <w:rFonts w:ascii="Times New Roman" w:hAnsi="Times New Roman" w:cs="Times New Roman"/>
        </w:rPr>
        <w:t xml:space="preserve">ských panovníků měl osobní zájem na tom, aby jeho doba byla vylíčena pro příští </w:t>
      </w:r>
      <w:r w:rsidR="00A637DD" w:rsidRPr="005259F6">
        <w:rPr>
          <w:rFonts w:ascii="Times New Roman" w:hAnsi="Times New Roman" w:cs="Times New Roman"/>
        </w:rPr>
        <w:t xml:space="preserve">generace. Mělo se jednat hlavně </w:t>
      </w:r>
      <w:r w:rsidRPr="005259F6">
        <w:rPr>
          <w:rFonts w:ascii="Times New Roman" w:hAnsi="Times New Roman" w:cs="Times New Roman"/>
        </w:rPr>
        <w:t>o dějiny národní, ale někteří kronikáři zařadili českou historii do širšího kontextu, proto některé kroniky jsou na pomezí světových a národních. Karel IV. požadoval sepsání celých českých dějin, a proto sám vybral autory, poskytl jim prameny</w:t>
      </w:r>
      <w:r w:rsidR="00A637DD" w:rsidRPr="005259F6">
        <w:rPr>
          <w:rFonts w:ascii="Times New Roman" w:hAnsi="Times New Roman" w:cs="Times New Roman"/>
        </w:rPr>
        <w:t>, dotace</w:t>
      </w:r>
      <w:r w:rsidRPr="005259F6">
        <w:rPr>
          <w:rFonts w:ascii="Times New Roman" w:hAnsi="Times New Roman" w:cs="Times New Roman"/>
        </w:rPr>
        <w:t xml:space="preserve"> a udělil potřebné inst</w:t>
      </w:r>
      <w:r w:rsidR="00A637DD" w:rsidRPr="005259F6">
        <w:rPr>
          <w:rFonts w:ascii="Times New Roman" w:hAnsi="Times New Roman" w:cs="Times New Roman"/>
        </w:rPr>
        <w:t xml:space="preserve">rukce. Proto také v souvislosti s jeho dobou mluvím o </w:t>
      </w:r>
      <w:r w:rsidR="00A637DD" w:rsidRPr="005259F6">
        <w:rPr>
          <w:rFonts w:ascii="Times New Roman" w:hAnsi="Times New Roman" w:cs="Times New Roman"/>
          <w:i/>
        </w:rPr>
        <w:t>dvorském dějepisectví</w:t>
      </w:r>
      <w:r w:rsidR="00A637DD" w:rsidRPr="005259F6">
        <w:rPr>
          <w:rFonts w:ascii="Times New Roman" w:hAnsi="Times New Roman" w:cs="Times New Roman"/>
        </w:rPr>
        <w:t>.</w:t>
      </w:r>
    </w:p>
    <w:p w:rsidR="00A01915" w:rsidRPr="005259F6" w:rsidRDefault="00A01915" w:rsidP="00A637DD">
      <w:pPr>
        <w:spacing w:before="0" w:after="0" w:line="240" w:lineRule="auto"/>
        <w:jc w:val="left"/>
        <w:rPr>
          <w:rFonts w:ascii="Times New Roman" w:hAnsi="Times New Roman" w:cs="Times New Roman"/>
          <w:color w:val="FF0000"/>
        </w:rPr>
      </w:pPr>
    </w:p>
    <w:p w:rsidR="00A01915" w:rsidRPr="005259F6" w:rsidRDefault="00A01915" w:rsidP="00A637DD">
      <w:pPr>
        <w:pStyle w:val="Nadpis1"/>
        <w:spacing w:before="0" w:line="240" w:lineRule="auto"/>
        <w:jc w:val="left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259F6">
        <w:rPr>
          <w:rFonts w:ascii="Times New Roman" w:hAnsi="Times New Roman" w:cs="Times New Roman"/>
          <w:color w:val="auto"/>
          <w:sz w:val="22"/>
          <w:szCs w:val="22"/>
          <w:u w:val="single"/>
        </w:rPr>
        <w:t>VITA CAROLI</w:t>
      </w:r>
    </w:p>
    <w:p w:rsidR="00A01915" w:rsidRPr="005259F6" w:rsidRDefault="00A637DD" w:rsidP="00A637DD">
      <w:pPr>
        <w:spacing w:before="0" w:after="0" w:line="240" w:lineRule="auto"/>
        <w:jc w:val="left"/>
        <w:rPr>
          <w:rFonts w:ascii="Times New Roman" w:hAnsi="Times New Roman" w:cs="Times New Roman"/>
        </w:rPr>
      </w:pPr>
      <w:r w:rsidRPr="005259F6">
        <w:rPr>
          <w:rFonts w:ascii="Times New Roman" w:hAnsi="Times New Roman" w:cs="Times New Roman"/>
        </w:rPr>
        <w:t xml:space="preserve">Navzdory názvu se nejedná o životopis, ale spíše o jakési </w:t>
      </w:r>
      <w:r w:rsidRPr="005259F6">
        <w:rPr>
          <w:rFonts w:ascii="Times New Roman" w:hAnsi="Times New Roman" w:cs="Times New Roman"/>
          <w:i/>
        </w:rPr>
        <w:t>Knížecí zrcadlo</w:t>
      </w:r>
      <w:r w:rsidRPr="005259F6">
        <w:rPr>
          <w:rFonts w:ascii="Times New Roman" w:hAnsi="Times New Roman" w:cs="Times New Roman"/>
        </w:rPr>
        <w:t xml:space="preserve">, </w:t>
      </w:r>
      <w:r w:rsidRPr="005259F6">
        <w:rPr>
          <w:rFonts w:ascii="Times New Roman" w:hAnsi="Times New Roman" w:cs="Times New Roman"/>
        </w:rPr>
        <w:t>což je jakýsi</w:t>
      </w:r>
      <w:r w:rsidRPr="005259F6">
        <w:rPr>
          <w:rFonts w:ascii="Times New Roman" w:hAnsi="Times New Roman" w:cs="Times New Roman"/>
        </w:rPr>
        <w:t xml:space="preserve"> návod, jak se stát</w:t>
      </w:r>
      <w:r w:rsidRPr="005259F6">
        <w:rPr>
          <w:rFonts w:ascii="Times New Roman" w:hAnsi="Times New Roman" w:cs="Times New Roman"/>
        </w:rPr>
        <w:t xml:space="preserve"> i</w:t>
      </w:r>
      <w:r w:rsidRPr="005259F6">
        <w:rPr>
          <w:rFonts w:ascii="Times New Roman" w:hAnsi="Times New Roman" w:cs="Times New Roman"/>
        </w:rPr>
        <w:t xml:space="preserve">deálním panovníkem. Je v něm vylíčeno Karlovo </w:t>
      </w:r>
      <w:r w:rsidR="00441276" w:rsidRPr="005259F6">
        <w:rPr>
          <w:rFonts w:ascii="Times New Roman" w:hAnsi="Times New Roman" w:cs="Times New Roman"/>
        </w:rPr>
        <w:t xml:space="preserve">mládí, </w:t>
      </w:r>
      <w:r w:rsidRPr="005259F6">
        <w:rPr>
          <w:rFonts w:ascii="Times New Roman" w:hAnsi="Times New Roman" w:cs="Times New Roman"/>
        </w:rPr>
        <w:t>u</w:t>
      </w:r>
      <w:r w:rsidR="00A01915" w:rsidRPr="005259F6">
        <w:rPr>
          <w:rFonts w:ascii="Times New Roman" w:hAnsi="Times New Roman" w:cs="Times New Roman"/>
        </w:rPr>
        <w:t xml:space="preserve">dálosti zpravidla nejsou datovány, pouze se objevuje přesné datum Karlova narození. Též se zde můžeme setkat se zkreslenými informacemi. Například se Karel snažil uvést svého otce do lepšího </w:t>
      </w:r>
      <w:r w:rsidR="00441276" w:rsidRPr="005259F6">
        <w:rPr>
          <w:rFonts w:ascii="Times New Roman" w:hAnsi="Times New Roman" w:cs="Times New Roman"/>
        </w:rPr>
        <w:t>světa a zatajil vše, co by mohlo</w:t>
      </w:r>
      <w:r w:rsidRPr="005259F6">
        <w:rPr>
          <w:rFonts w:ascii="Times New Roman" w:hAnsi="Times New Roman" w:cs="Times New Roman"/>
        </w:rPr>
        <w:t xml:space="preserve"> poškodit jeho pověst. Tento spis</w:t>
      </w:r>
      <w:r w:rsidR="00A01915" w:rsidRPr="005259F6">
        <w:rPr>
          <w:rFonts w:ascii="Times New Roman" w:hAnsi="Times New Roman" w:cs="Times New Roman"/>
        </w:rPr>
        <w:t xml:space="preserve"> je cenným pramenem pro poznání myšlení Karla IV.</w:t>
      </w:r>
    </w:p>
    <w:p w:rsidR="00A01915" w:rsidRPr="005259F6" w:rsidRDefault="00A01915" w:rsidP="00A637DD">
      <w:pPr>
        <w:spacing w:before="0" w:after="0" w:line="240" w:lineRule="auto"/>
        <w:jc w:val="left"/>
        <w:rPr>
          <w:rFonts w:ascii="Times New Roman" w:hAnsi="Times New Roman" w:cs="Times New Roman"/>
          <w:color w:val="FF0000"/>
        </w:rPr>
      </w:pPr>
      <w:r w:rsidRPr="005259F6">
        <w:rPr>
          <w:rFonts w:ascii="Times New Roman" w:hAnsi="Times New Roman" w:cs="Times New Roman"/>
        </w:rPr>
        <w:t>Vita Caroli se skládá z dvaceti kap</w:t>
      </w:r>
      <w:r w:rsidR="00441276" w:rsidRPr="005259F6">
        <w:rPr>
          <w:rFonts w:ascii="Times New Roman" w:hAnsi="Times New Roman" w:cs="Times New Roman"/>
        </w:rPr>
        <w:t>itol. Prvních čtrnáct kapitol</w:t>
      </w:r>
      <w:r w:rsidRPr="005259F6">
        <w:rPr>
          <w:rFonts w:ascii="Times New Roman" w:hAnsi="Times New Roman" w:cs="Times New Roman"/>
        </w:rPr>
        <w:t xml:space="preserve"> napsal Karel IV., jedná se o část popisující jeho život do roku 1340. Dalších šest kapitol dopsal neznámý autor, který začíná rokem 1344 a končí rokem 1346. (Karel IV. zvolen římským králem) Tato část je psána úplně jiným stylem a ve třetí osobě, proto je zřejmé, že ji nepsal původní autor, který psal v první sobě. </w:t>
      </w:r>
      <w:r w:rsidRPr="005259F6">
        <w:rPr>
          <w:rFonts w:ascii="Times New Roman" w:hAnsi="Times New Roman" w:cs="Times New Roman"/>
          <w:color w:val="FF0000"/>
        </w:rPr>
        <w:t xml:space="preserve"> </w:t>
      </w:r>
    </w:p>
    <w:p w:rsidR="00774840" w:rsidRPr="005259F6" w:rsidRDefault="00774840" w:rsidP="00A637DD">
      <w:pPr>
        <w:spacing w:before="0" w:after="0" w:line="240" w:lineRule="auto"/>
        <w:jc w:val="left"/>
        <w:rPr>
          <w:rFonts w:ascii="Times New Roman" w:hAnsi="Times New Roman" w:cs="Times New Roman"/>
          <w:color w:val="FF0000"/>
        </w:rPr>
      </w:pPr>
      <w:r w:rsidRPr="005259F6">
        <w:rPr>
          <w:rFonts w:ascii="Times New Roman" w:hAnsi="Times New Roman" w:cs="Times New Roman"/>
        </w:rPr>
        <w:t xml:space="preserve">Život císaře Karla IV. FRB III. Ed. </w:t>
      </w:r>
      <w:r w:rsidR="00A637DD" w:rsidRPr="005259F6">
        <w:rPr>
          <w:rFonts w:ascii="Times New Roman" w:hAnsi="Times New Roman" w:cs="Times New Roman"/>
        </w:rPr>
        <w:t>Josef Emler. Praha 1882, s. 323–</w:t>
      </w:r>
      <w:r w:rsidRPr="005259F6">
        <w:rPr>
          <w:rFonts w:ascii="Times New Roman" w:hAnsi="Times New Roman" w:cs="Times New Roman"/>
        </w:rPr>
        <w:t>418.</w:t>
      </w:r>
    </w:p>
    <w:p w:rsidR="00A637DD" w:rsidRPr="005259F6" w:rsidRDefault="00A637DD" w:rsidP="00A637DD">
      <w:pPr>
        <w:pStyle w:val="Nadpis1"/>
        <w:spacing w:before="0" w:line="240" w:lineRule="auto"/>
        <w:jc w:val="left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</w:p>
    <w:p w:rsidR="00A01915" w:rsidRPr="005259F6" w:rsidRDefault="00A01915" w:rsidP="00A637DD">
      <w:pPr>
        <w:pStyle w:val="Nadpis1"/>
        <w:spacing w:before="0" w:line="240" w:lineRule="auto"/>
        <w:jc w:val="left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5259F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KRONIKA FRANTIŠKA PRAŽSKÉHO</w:t>
      </w:r>
    </w:p>
    <w:p w:rsidR="00EB57F0" w:rsidRPr="005259F6" w:rsidRDefault="00A637DD" w:rsidP="00A637DD">
      <w:pPr>
        <w:spacing w:before="0" w:after="0" w:line="240" w:lineRule="auto"/>
        <w:jc w:val="left"/>
        <w:rPr>
          <w:rFonts w:ascii="Times New Roman" w:hAnsi="Times New Roman" w:cs="Times New Roman"/>
        </w:rPr>
      </w:pPr>
      <w:r w:rsidRPr="005259F6">
        <w:rPr>
          <w:rFonts w:ascii="Times New Roman" w:hAnsi="Times New Roman" w:cs="Times New Roman"/>
        </w:rPr>
        <w:t>Byla sepsána</w:t>
      </w:r>
      <w:r w:rsidR="00A01915" w:rsidRPr="005259F6">
        <w:rPr>
          <w:rFonts w:ascii="Times New Roman" w:hAnsi="Times New Roman" w:cs="Times New Roman"/>
        </w:rPr>
        <w:t xml:space="preserve"> na příkaz </w:t>
      </w:r>
      <w:r w:rsidRPr="005259F6">
        <w:rPr>
          <w:rFonts w:ascii="Times New Roman" w:hAnsi="Times New Roman" w:cs="Times New Roman"/>
        </w:rPr>
        <w:t>biskupa Jana IV. z Dražic a měla</w:t>
      </w:r>
      <w:r w:rsidR="00A01915" w:rsidRPr="005259F6">
        <w:rPr>
          <w:rFonts w:ascii="Times New Roman" w:hAnsi="Times New Roman" w:cs="Times New Roman"/>
        </w:rPr>
        <w:t xml:space="preserve"> se zabývat život, činy, mravy českých králů, biskupů a jiných českých knížat. Autor této kroniky je František</w:t>
      </w:r>
      <w:r w:rsidRPr="005259F6">
        <w:rPr>
          <w:rFonts w:ascii="Times New Roman" w:hAnsi="Times New Roman" w:cs="Times New Roman"/>
        </w:rPr>
        <w:t xml:space="preserve"> Pražský</w:t>
      </w:r>
      <w:r w:rsidR="00A01915" w:rsidRPr="005259F6">
        <w:rPr>
          <w:rFonts w:ascii="Times New Roman" w:hAnsi="Times New Roman" w:cs="Times New Roman"/>
        </w:rPr>
        <w:t xml:space="preserve">. </w:t>
      </w:r>
    </w:p>
    <w:p w:rsidR="00A01915" w:rsidRPr="005259F6" w:rsidRDefault="00A01915" w:rsidP="00A637DD">
      <w:pPr>
        <w:spacing w:before="0" w:after="0" w:line="240" w:lineRule="auto"/>
        <w:jc w:val="left"/>
        <w:rPr>
          <w:rFonts w:ascii="Times New Roman" w:hAnsi="Times New Roman" w:cs="Times New Roman"/>
        </w:rPr>
      </w:pPr>
      <w:r w:rsidRPr="005259F6">
        <w:rPr>
          <w:rFonts w:ascii="Times New Roman" w:hAnsi="Times New Roman" w:cs="Times New Roman"/>
        </w:rPr>
        <w:t xml:space="preserve">Kronika se dochovala ve dvou recenzích, první z nich je věnována Janu IV. z Dražic </w:t>
      </w:r>
      <w:r w:rsidR="00436A4E" w:rsidRPr="005259F6">
        <w:rPr>
          <w:rFonts w:ascii="Times New Roman" w:hAnsi="Times New Roman" w:cs="Times New Roman"/>
        </w:rPr>
        <w:br/>
      </w:r>
      <w:r w:rsidRPr="005259F6">
        <w:rPr>
          <w:rFonts w:ascii="Times New Roman" w:hAnsi="Times New Roman" w:cs="Times New Roman"/>
        </w:rPr>
        <w:t xml:space="preserve">a zahrnuje období od vlády Václava I. po rok 1342. Druhá z nich je věnována císaři Karlu IV. </w:t>
      </w:r>
      <w:r w:rsidR="00436A4E" w:rsidRPr="005259F6">
        <w:rPr>
          <w:rFonts w:ascii="Times New Roman" w:hAnsi="Times New Roman" w:cs="Times New Roman"/>
        </w:rPr>
        <w:br/>
      </w:r>
      <w:r w:rsidRPr="005259F6">
        <w:rPr>
          <w:rFonts w:ascii="Times New Roman" w:hAnsi="Times New Roman" w:cs="Times New Roman"/>
        </w:rPr>
        <w:t xml:space="preserve">a zahrnuje období od vlády Václava I. po rok 1353. Kronika se dále dělí na tři knihy. </w:t>
      </w:r>
    </w:p>
    <w:p w:rsidR="00A01915" w:rsidRPr="005259F6" w:rsidRDefault="00A01915" w:rsidP="00A637DD">
      <w:pPr>
        <w:spacing w:before="0" w:after="0" w:line="240" w:lineRule="auto"/>
        <w:jc w:val="left"/>
        <w:rPr>
          <w:rFonts w:ascii="Times New Roman" w:hAnsi="Times New Roman" w:cs="Times New Roman"/>
          <w:color w:val="FF0000"/>
        </w:rPr>
      </w:pPr>
      <w:r w:rsidRPr="005259F6">
        <w:rPr>
          <w:rFonts w:ascii="Times New Roman" w:hAnsi="Times New Roman" w:cs="Times New Roman"/>
        </w:rPr>
        <w:t xml:space="preserve">Inspirací pro sepsání této kroniky bylo Druhé pokračování Kosmova a Zbraslavská kronika, která byla jeho hlavním pramenem. Avšak některé důležité informace vynechal, nebo zamlčel. Samostatněji píše až tam, kde Zbraslavská kronika končí a tato část kroniky patří k té nejcennější. </w:t>
      </w:r>
    </w:p>
    <w:p w:rsidR="00774840" w:rsidRPr="005259F6" w:rsidRDefault="00774840" w:rsidP="00A637DD">
      <w:pPr>
        <w:spacing w:before="0" w:after="0" w:line="240" w:lineRule="auto"/>
        <w:jc w:val="left"/>
        <w:rPr>
          <w:rFonts w:ascii="Times New Roman" w:hAnsi="Times New Roman" w:cs="Times New Roman"/>
        </w:rPr>
      </w:pPr>
      <w:r w:rsidRPr="005259F6">
        <w:rPr>
          <w:rFonts w:ascii="Times New Roman" w:hAnsi="Times New Roman" w:cs="Times New Roman"/>
        </w:rPr>
        <w:t>Kronika Františka Pražského. FRB IV. Ed. Josef Emler. Praha 1884, s. 347 – 456.</w:t>
      </w:r>
      <w:r w:rsidRPr="005259F6">
        <w:rPr>
          <w:rFonts w:ascii="Times New Roman" w:hAnsi="Times New Roman" w:cs="Times New Roman"/>
        </w:rPr>
        <w:br/>
        <w:t>Kronika Františka Pražského. FRB. Series nova. Tomus I. Ed. Jana Zachová. Praha 1998.</w:t>
      </w:r>
    </w:p>
    <w:p w:rsidR="00A01915" w:rsidRPr="005259F6" w:rsidRDefault="00A01915" w:rsidP="00A637DD">
      <w:pPr>
        <w:spacing w:before="0" w:after="0" w:line="240" w:lineRule="auto"/>
        <w:jc w:val="left"/>
        <w:rPr>
          <w:rFonts w:ascii="Times New Roman" w:hAnsi="Times New Roman" w:cs="Times New Roman"/>
        </w:rPr>
      </w:pPr>
    </w:p>
    <w:p w:rsidR="00A01915" w:rsidRPr="005259F6" w:rsidRDefault="00A01915" w:rsidP="00A637DD">
      <w:pPr>
        <w:pStyle w:val="Nadpis1"/>
        <w:spacing w:before="0" w:line="240" w:lineRule="auto"/>
        <w:jc w:val="left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5259F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BENEŠ KRABICE Z</w:t>
      </w:r>
      <w:r w:rsidR="00A637DD" w:rsidRPr="005259F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 </w:t>
      </w:r>
      <w:r w:rsidRPr="005259F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WEITMILE</w:t>
      </w:r>
      <w:r w:rsidR="00A637DD" w:rsidRPr="005259F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, </w:t>
      </w:r>
      <w:r w:rsidRPr="005259F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KRONIKA KOSTELA PRAŽSKÉHO</w:t>
      </w:r>
    </w:p>
    <w:p w:rsidR="00A01915" w:rsidRPr="005259F6" w:rsidRDefault="00A637DD" w:rsidP="00A637DD">
      <w:pPr>
        <w:spacing w:before="0" w:after="0" w:line="240" w:lineRule="auto"/>
        <w:jc w:val="left"/>
        <w:rPr>
          <w:rFonts w:ascii="Times New Roman" w:hAnsi="Times New Roman" w:cs="Times New Roman"/>
        </w:rPr>
      </w:pPr>
      <w:r w:rsidRPr="005259F6">
        <w:rPr>
          <w:rFonts w:ascii="Times New Roman" w:hAnsi="Times New Roman" w:cs="Times New Roman"/>
        </w:rPr>
        <w:t>Autor</w:t>
      </w:r>
      <w:r w:rsidR="00A01915" w:rsidRPr="005259F6">
        <w:rPr>
          <w:rFonts w:ascii="Times New Roman" w:hAnsi="Times New Roman" w:cs="Times New Roman"/>
        </w:rPr>
        <w:t xml:space="preserve"> pocházel z vladyckého rodu, který měl úzké vztahy s</w:t>
      </w:r>
      <w:r w:rsidRPr="005259F6">
        <w:rPr>
          <w:rFonts w:ascii="Times New Roman" w:hAnsi="Times New Roman" w:cs="Times New Roman"/>
        </w:rPr>
        <w:t> </w:t>
      </w:r>
      <w:r w:rsidR="00A01915" w:rsidRPr="005259F6">
        <w:rPr>
          <w:rFonts w:ascii="Times New Roman" w:hAnsi="Times New Roman" w:cs="Times New Roman"/>
        </w:rPr>
        <w:t>L</w:t>
      </w:r>
      <w:r w:rsidRPr="005259F6">
        <w:rPr>
          <w:rFonts w:ascii="Times New Roman" w:hAnsi="Times New Roman" w:cs="Times New Roman"/>
        </w:rPr>
        <w:t xml:space="preserve">ucemburky. </w:t>
      </w:r>
      <w:r w:rsidR="00A01915" w:rsidRPr="005259F6">
        <w:rPr>
          <w:rFonts w:ascii="Times New Roman" w:hAnsi="Times New Roman" w:cs="Times New Roman"/>
        </w:rPr>
        <w:t>Beneš Krabice z Weitmile byl pověře</w:t>
      </w:r>
      <w:r w:rsidRPr="005259F6">
        <w:rPr>
          <w:rFonts w:ascii="Times New Roman" w:hAnsi="Times New Roman" w:cs="Times New Roman"/>
        </w:rPr>
        <w:t xml:space="preserve">n Karel IV., aby zpracoval </w:t>
      </w:r>
      <w:r w:rsidR="00A01915" w:rsidRPr="005259F6">
        <w:rPr>
          <w:rFonts w:ascii="Times New Roman" w:hAnsi="Times New Roman" w:cs="Times New Roman"/>
        </w:rPr>
        <w:t xml:space="preserve">historické události </w:t>
      </w:r>
      <w:r w:rsidRPr="005259F6">
        <w:rPr>
          <w:rFonts w:ascii="Times New Roman" w:hAnsi="Times New Roman" w:cs="Times New Roman"/>
        </w:rPr>
        <w:t xml:space="preserve">v </w:t>
      </w:r>
      <w:r w:rsidR="00A01915" w:rsidRPr="005259F6">
        <w:rPr>
          <w:rFonts w:ascii="Times New Roman" w:hAnsi="Times New Roman" w:cs="Times New Roman"/>
        </w:rPr>
        <w:t>českých zemí</w:t>
      </w:r>
      <w:r w:rsidRPr="005259F6">
        <w:rPr>
          <w:rFonts w:ascii="Times New Roman" w:hAnsi="Times New Roman" w:cs="Times New Roman"/>
        </w:rPr>
        <w:t>ch</w:t>
      </w:r>
      <w:r w:rsidR="00A84C46" w:rsidRPr="005259F6">
        <w:rPr>
          <w:rFonts w:ascii="Times New Roman" w:hAnsi="Times New Roman" w:cs="Times New Roman"/>
        </w:rPr>
        <w:t>.</w:t>
      </w:r>
      <w:r w:rsidRPr="005259F6">
        <w:rPr>
          <w:rFonts w:ascii="Times New Roman" w:hAnsi="Times New Roman" w:cs="Times New Roman"/>
        </w:rPr>
        <w:t xml:space="preserve"> </w:t>
      </w:r>
      <w:r w:rsidR="00A01915" w:rsidRPr="005259F6">
        <w:rPr>
          <w:rFonts w:ascii="Times New Roman" w:hAnsi="Times New Roman" w:cs="Times New Roman"/>
        </w:rPr>
        <w:t xml:space="preserve">Kronika navazuje na Druhé pokračování Kosmovo, začíná návratem Václava II. </w:t>
      </w:r>
      <w:r w:rsidR="00436A4E" w:rsidRPr="005259F6">
        <w:rPr>
          <w:rFonts w:ascii="Times New Roman" w:hAnsi="Times New Roman" w:cs="Times New Roman"/>
        </w:rPr>
        <w:br/>
      </w:r>
      <w:r w:rsidR="00A01915" w:rsidRPr="005259F6">
        <w:rPr>
          <w:rFonts w:ascii="Times New Roman" w:hAnsi="Times New Roman" w:cs="Times New Roman"/>
        </w:rPr>
        <w:t>a pokračuje až do dob Karla IV.  Beneš svůj spis rozdělil do čtyř knih. První kniha se zabývá obdobím od roku 1283 – 1310, druhá kniha je věnována lucemburské vládě a začíná vysláním poselstva k Jindřichovi VII. a končí rokem 1335. Třetí kniha začíná rokem 1336 a končí rokem 1345. Nejcennější je kniha čtvrtá, která zachycuje vlastní život a vládu Karla IV.</w:t>
      </w:r>
      <w:r w:rsidRPr="005259F6">
        <w:rPr>
          <w:rFonts w:ascii="Times New Roman" w:hAnsi="Times New Roman" w:cs="Times New Roman"/>
        </w:rPr>
        <w:t xml:space="preserve"> </w:t>
      </w:r>
      <w:r w:rsidR="00A01915" w:rsidRPr="005259F6">
        <w:rPr>
          <w:rFonts w:ascii="Times New Roman" w:hAnsi="Times New Roman" w:cs="Times New Roman"/>
        </w:rPr>
        <w:t xml:space="preserve">Autor ve svých spisech vycházel z kroniky Františka Pražského a Zbraslavské kroniky. V poslední knize též využil prvních čtrnáct kapitol z Karlova vlastního životopisu. </w:t>
      </w:r>
    </w:p>
    <w:p w:rsidR="00436A4E" w:rsidRPr="005259F6" w:rsidRDefault="00436A4E" w:rsidP="00A637DD">
      <w:pPr>
        <w:spacing w:before="0" w:after="0" w:line="240" w:lineRule="auto"/>
        <w:jc w:val="left"/>
        <w:rPr>
          <w:rFonts w:ascii="Times New Roman" w:hAnsi="Times New Roman" w:cs="Times New Roman"/>
        </w:rPr>
      </w:pPr>
      <w:r w:rsidRPr="005259F6">
        <w:rPr>
          <w:rFonts w:ascii="Times New Roman" w:hAnsi="Times New Roman" w:cs="Times New Roman"/>
        </w:rPr>
        <w:t>Kronika Beneše Krabice z Weitmile. FRB IV. Ed. Josef Emler. Praha 1884, s. 457 – 548.</w:t>
      </w:r>
    </w:p>
    <w:p w:rsidR="00A01915" w:rsidRPr="005259F6" w:rsidRDefault="00A01915" w:rsidP="00A637DD">
      <w:pPr>
        <w:spacing w:before="0" w:after="0" w:line="240" w:lineRule="auto"/>
        <w:jc w:val="left"/>
        <w:rPr>
          <w:rFonts w:ascii="Times New Roman" w:hAnsi="Times New Roman" w:cs="Times New Roman"/>
          <w:color w:val="FF0000"/>
        </w:rPr>
      </w:pPr>
    </w:p>
    <w:p w:rsidR="00A01915" w:rsidRPr="005259F6" w:rsidRDefault="00A01915" w:rsidP="00A637DD">
      <w:pPr>
        <w:pStyle w:val="Nadpis1"/>
        <w:spacing w:before="0" w:line="240" w:lineRule="auto"/>
        <w:jc w:val="left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5259F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KRONIKA PŘÍBÍKA PULKAVY Z RADENÍNA</w:t>
      </w:r>
    </w:p>
    <w:p w:rsidR="00A01915" w:rsidRPr="005259F6" w:rsidRDefault="00A01915" w:rsidP="00A637DD">
      <w:pPr>
        <w:spacing w:before="0" w:after="0" w:line="240" w:lineRule="auto"/>
        <w:jc w:val="left"/>
        <w:rPr>
          <w:rFonts w:ascii="Times New Roman" w:hAnsi="Times New Roman" w:cs="Times New Roman"/>
        </w:rPr>
      </w:pPr>
      <w:r w:rsidRPr="005259F6">
        <w:rPr>
          <w:rFonts w:ascii="Times New Roman" w:hAnsi="Times New Roman" w:cs="Times New Roman"/>
        </w:rPr>
        <w:t>Kronika opět vznikla na přání Karla IV. a jako</w:t>
      </w:r>
      <w:r w:rsidR="00A637DD" w:rsidRPr="005259F6">
        <w:rPr>
          <w:rFonts w:ascii="Times New Roman" w:hAnsi="Times New Roman" w:cs="Times New Roman"/>
        </w:rPr>
        <w:t xml:space="preserve"> jediná z kronik sepsaných za</w:t>
      </w:r>
      <w:r w:rsidRPr="005259F6">
        <w:rPr>
          <w:rFonts w:ascii="Times New Roman" w:hAnsi="Times New Roman" w:cs="Times New Roman"/>
        </w:rPr>
        <w:t xml:space="preserve"> vlády Karla IV. zaznamenala širší popularitu. Zabývá se dějinami od „počátků země české“ až po d</w:t>
      </w:r>
      <w:r w:rsidR="00A637DD" w:rsidRPr="005259F6">
        <w:rPr>
          <w:rFonts w:ascii="Times New Roman" w:hAnsi="Times New Roman" w:cs="Times New Roman"/>
        </w:rPr>
        <w:t>obu vlády Jana Lucemburského. J</w:t>
      </w:r>
      <w:r w:rsidRPr="005259F6">
        <w:rPr>
          <w:rFonts w:ascii="Times New Roman" w:hAnsi="Times New Roman" w:cs="Times New Roman"/>
        </w:rPr>
        <w:t xml:space="preserve">ako autor </w:t>
      </w:r>
      <w:r w:rsidR="00A637DD" w:rsidRPr="005259F6">
        <w:rPr>
          <w:rFonts w:ascii="Times New Roman" w:hAnsi="Times New Roman" w:cs="Times New Roman"/>
        </w:rPr>
        <w:t>je uváděn Přibík z R</w:t>
      </w:r>
      <w:r w:rsidRPr="005259F6">
        <w:rPr>
          <w:rFonts w:ascii="Times New Roman" w:hAnsi="Times New Roman" w:cs="Times New Roman"/>
        </w:rPr>
        <w:t>adenína (též nazývaný Pulkava)</w:t>
      </w:r>
      <w:r w:rsidR="00A84C46" w:rsidRPr="005259F6">
        <w:rPr>
          <w:rFonts w:ascii="Times New Roman" w:hAnsi="Times New Roman" w:cs="Times New Roman"/>
        </w:rPr>
        <w:t xml:space="preserve">, </w:t>
      </w:r>
      <w:r w:rsidRPr="005259F6">
        <w:rPr>
          <w:rFonts w:ascii="Times New Roman" w:hAnsi="Times New Roman" w:cs="Times New Roman"/>
        </w:rPr>
        <w:t xml:space="preserve">který prý kroniku sepsal na žádost Karla IV. a též ji přeložil do češtiny. Sám císař </w:t>
      </w:r>
      <w:r w:rsidR="00A637DD" w:rsidRPr="005259F6">
        <w:rPr>
          <w:rFonts w:ascii="Times New Roman" w:hAnsi="Times New Roman" w:cs="Times New Roman"/>
        </w:rPr>
        <w:t>se na utváření kroniky podílel osobně</w:t>
      </w:r>
      <w:r w:rsidRPr="005259F6">
        <w:rPr>
          <w:rFonts w:ascii="Times New Roman" w:hAnsi="Times New Roman" w:cs="Times New Roman"/>
        </w:rPr>
        <w:t>.</w:t>
      </w:r>
    </w:p>
    <w:p w:rsidR="00A637DD" w:rsidRPr="005259F6" w:rsidRDefault="00A01915" w:rsidP="00A637DD">
      <w:pPr>
        <w:spacing w:before="0" w:after="0" w:line="240" w:lineRule="auto"/>
        <w:jc w:val="left"/>
        <w:rPr>
          <w:rFonts w:ascii="Times New Roman" w:hAnsi="Times New Roman" w:cs="Times New Roman"/>
        </w:rPr>
      </w:pPr>
      <w:r w:rsidRPr="005259F6">
        <w:rPr>
          <w:rFonts w:ascii="Times New Roman" w:hAnsi="Times New Roman" w:cs="Times New Roman"/>
        </w:rPr>
        <w:t>Pulkavova kronika se dochovala v řadě rukopisů, které se však od sebe liší</w:t>
      </w:r>
      <w:r w:rsidR="00A84C46" w:rsidRPr="005259F6">
        <w:rPr>
          <w:rFonts w:ascii="Times New Roman" w:hAnsi="Times New Roman" w:cs="Times New Roman"/>
          <w:color w:val="FF0000"/>
        </w:rPr>
        <w:t xml:space="preserve">. </w:t>
      </w:r>
      <w:r w:rsidRPr="005259F6">
        <w:rPr>
          <w:rFonts w:ascii="Times New Roman" w:hAnsi="Times New Roman" w:cs="Times New Roman"/>
        </w:rPr>
        <w:t xml:space="preserve">Na základě odlišností byly tedy kroniky rozděleny do čtyř recenzí, čtvrtá recenze též byla přeložena autorem do češtiny. </w:t>
      </w:r>
    </w:p>
    <w:p w:rsidR="00A01915" w:rsidRPr="005259F6" w:rsidRDefault="00A01915" w:rsidP="00A637DD">
      <w:pPr>
        <w:spacing w:before="0" w:after="0" w:line="240" w:lineRule="auto"/>
        <w:jc w:val="left"/>
        <w:rPr>
          <w:rFonts w:ascii="Times New Roman" w:hAnsi="Times New Roman" w:cs="Times New Roman"/>
        </w:rPr>
      </w:pPr>
      <w:r w:rsidRPr="005259F6">
        <w:rPr>
          <w:rFonts w:ascii="Times New Roman" w:hAnsi="Times New Roman" w:cs="Times New Roman"/>
        </w:rPr>
        <w:t xml:space="preserve">Pulkava ve své kronice vychází z kroniky Kosmovi, kroniky tak řečeného Dalimila, letopisů Vincencia a Jarlocha, Zbraslavské kroniky i Kroniky Františka Pražského a některých legend. </w:t>
      </w:r>
    </w:p>
    <w:p w:rsidR="00A01915" w:rsidRPr="005259F6" w:rsidRDefault="00A01915" w:rsidP="00A637DD">
      <w:pPr>
        <w:spacing w:before="0" w:after="0" w:line="240" w:lineRule="auto"/>
        <w:jc w:val="left"/>
        <w:rPr>
          <w:rFonts w:ascii="Times New Roman" w:hAnsi="Times New Roman" w:cs="Times New Roman"/>
        </w:rPr>
      </w:pPr>
      <w:r w:rsidRPr="005259F6">
        <w:rPr>
          <w:rFonts w:ascii="Times New Roman" w:hAnsi="Times New Roman" w:cs="Times New Roman"/>
        </w:rPr>
        <w:lastRenderedPageBreak/>
        <w:t>Tato kronika posloužila jako předloha dalším českým historikům a také historikům cizím.</w:t>
      </w:r>
    </w:p>
    <w:p w:rsidR="00436A4E" w:rsidRPr="005259F6" w:rsidRDefault="00436A4E" w:rsidP="00A637DD">
      <w:pPr>
        <w:spacing w:before="0" w:after="0" w:line="240" w:lineRule="auto"/>
        <w:jc w:val="left"/>
        <w:rPr>
          <w:rFonts w:ascii="Times New Roman" w:hAnsi="Times New Roman" w:cs="Times New Roman"/>
        </w:rPr>
      </w:pPr>
      <w:r w:rsidRPr="005259F6">
        <w:rPr>
          <w:rFonts w:ascii="Times New Roman" w:hAnsi="Times New Roman" w:cs="Times New Roman"/>
        </w:rPr>
        <w:t>Kronika Pulkavova. FRB V. Ed. Josef Emler. Praha 1893, s. 1 – 326.</w:t>
      </w:r>
    </w:p>
    <w:p w:rsidR="00A637DD" w:rsidRPr="005259F6" w:rsidRDefault="00A637DD" w:rsidP="00A637DD">
      <w:pPr>
        <w:pStyle w:val="Nadpis1"/>
        <w:spacing w:before="0" w:line="240" w:lineRule="auto"/>
        <w:jc w:val="left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</w:p>
    <w:p w:rsidR="00A01915" w:rsidRPr="005259F6" w:rsidRDefault="00A01915" w:rsidP="00A637DD">
      <w:pPr>
        <w:pStyle w:val="Nadpis1"/>
        <w:spacing w:before="0" w:line="240" w:lineRule="auto"/>
        <w:jc w:val="left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5259F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KRONIKA NEPLACHOVA</w:t>
      </w:r>
    </w:p>
    <w:p w:rsidR="00EB57F0" w:rsidRPr="005259F6" w:rsidRDefault="00EB57F0" w:rsidP="00A637DD">
      <w:pPr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</w:rPr>
      </w:pPr>
      <w:r w:rsidRPr="005259F6">
        <w:rPr>
          <w:rFonts w:ascii="Times New Roman" w:hAnsi="Times New Roman" w:cs="Times New Roman"/>
        </w:rPr>
        <w:t>Autorem této kroniky je opat benediktinsk</w:t>
      </w:r>
      <w:r w:rsidR="00A637DD" w:rsidRPr="005259F6">
        <w:rPr>
          <w:rFonts w:ascii="Times New Roman" w:hAnsi="Times New Roman" w:cs="Times New Roman"/>
        </w:rPr>
        <w:t xml:space="preserve">ého kláštera v Opatovicích </w:t>
      </w:r>
      <w:r w:rsidRPr="005259F6">
        <w:rPr>
          <w:rFonts w:ascii="Times New Roman" w:hAnsi="Times New Roman" w:cs="Times New Roman"/>
        </w:rPr>
        <w:t xml:space="preserve">Neplach. Pokusil se zařadit české dějiny do širšího kontextu, avšak bez větších úspěchů. Své jediné dílo napsal na přání představených svého kláštera, není však vyloučena i iniciativa Karla IV. </w:t>
      </w:r>
      <w:r w:rsidRPr="005259F6">
        <w:rPr>
          <w:rFonts w:ascii="Times New Roman" w:hAnsi="Times New Roman" w:cs="Times New Roman"/>
          <w:color w:val="000000" w:themeColor="text1"/>
        </w:rPr>
        <w:t>Text začíná narozením Krista a je doveden do roku 1360.</w:t>
      </w:r>
    </w:p>
    <w:p w:rsidR="00EB57F0" w:rsidRPr="005259F6" w:rsidRDefault="00EB57F0" w:rsidP="00A637DD">
      <w:pPr>
        <w:spacing w:before="0" w:after="0" w:line="240" w:lineRule="auto"/>
        <w:jc w:val="left"/>
        <w:rPr>
          <w:rFonts w:ascii="Times New Roman" w:hAnsi="Times New Roman" w:cs="Times New Roman"/>
        </w:rPr>
      </w:pPr>
      <w:r w:rsidRPr="005259F6">
        <w:rPr>
          <w:rFonts w:ascii="Times New Roman" w:hAnsi="Times New Roman" w:cs="Times New Roman"/>
        </w:rPr>
        <w:t xml:space="preserve">Základem tohoto spisu se stala Kronika papežů a císařů římských, dále čerpal z Kosmovy kroniky, jeho pokračovatelů a z některých legend. Též řada jeho zpráv je stejná jako v kronice Františka Pražského nebo  Kronice zbraslavské, není však jisté, zda čerpal přímo z ní, nebo z jejího výtahu. </w:t>
      </w:r>
    </w:p>
    <w:p w:rsidR="00EB57F0" w:rsidRPr="005259F6" w:rsidRDefault="00EB57F0" w:rsidP="00A637DD">
      <w:pPr>
        <w:spacing w:before="0" w:after="0" w:line="240" w:lineRule="auto"/>
        <w:jc w:val="left"/>
        <w:rPr>
          <w:rFonts w:ascii="Times New Roman" w:hAnsi="Times New Roman" w:cs="Times New Roman"/>
        </w:rPr>
      </w:pPr>
      <w:r w:rsidRPr="005259F6">
        <w:rPr>
          <w:rFonts w:ascii="Times New Roman" w:hAnsi="Times New Roman" w:cs="Times New Roman"/>
        </w:rPr>
        <w:t>Ačkoli autor přicházel do styku s panovníkem, není možné považovat tento spis jako oficiální dílo doby Karla IV., protože Neplach neznal nebo nedovedl uplatnit Karlovy politické názory.</w:t>
      </w:r>
    </w:p>
    <w:p w:rsidR="00436A4E" w:rsidRPr="005259F6" w:rsidRDefault="00436A4E" w:rsidP="00A637DD">
      <w:pPr>
        <w:spacing w:before="0" w:after="0" w:line="240" w:lineRule="auto"/>
        <w:jc w:val="left"/>
        <w:rPr>
          <w:rFonts w:ascii="Times New Roman" w:hAnsi="Times New Roman" w:cs="Times New Roman"/>
        </w:rPr>
      </w:pPr>
      <w:r w:rsidRPr="005259F6">
        <w:rPr>
          <w:rFonts w:ascii="Times New Roman" w:hAnsi="Times New Roman" w:cs="Times New Roman"/>
        </w:rPr>
        <w:t>Neplacha, opata opatovského, krátká kronika římská a česká. FRB III. Ed. Josef Emler. Praha 1882, s. 445 – 484.</w:t>
      </w:r>
    </w:p>
    <w:p w:rsidR="00774840" w:rsidRPr="005259F6" w:rsidRDefault="00774840" w:rsidP="00A637DD">
      <w:pPr>
        <w:spacing w:before="0" w:after="0" w:line="240" w:lineRule="auto"/>
        <w:jc w:val="left"/>
        <w:rPr>
          <w:rFonts w:ascii="Times New Roman" w:hAnsi="Times New Roman" w:cs="Times New Roman"/>
        </w:rPr>
      </w:pPr>
    </w:p>
    <w:p w:rsidR="00774840" w:rsidRPr="005259F6" w:rsidRDefault="00774840" w:rsidP="00A637DD">
      <w:pPr>
        <w:pStyle w:val="Nadpis1"/>
        <w:spacing w:before="0" w:line="240" w:lineRule="auto"/>
        <w:jc w:val="left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bookmarkStart w:id="0" w:name="_GoBack"/>
      <w:bookmarkEnd w:id="0"/>
      <w:r w:rsidRPr="005259F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KRONIKA JANA MARINGOLY</w:t>
      </w:r>
    </w:p>
    <w:p w:rsidR="00774840" w:rsidRPr="005259F6" w:rsidRDefault="00774840" w:rsidP="00A637DD">
      <w:pPr>
        <w:spacing w:before="0" w:after="0" w:line="240" w:lineRule="auto"/>
        <w:jc w:val="left"/>
        <w:rPr>
          <w:rFonts w:ascii="Times New Roman" w:hAnsi="Times New Roman" w:cs="Times New Roman"/>
        </w:rPr>
      </w:pPr>
      <w:r w:rsidRPr="005259F6">
        <w:rPr>
          <w:rFonts w:ascii="Times New Roman" w:hAnsi="Times New Roman" w:cs="Times New Roman"/>
        </w:rPr>
        <w:t>Jan Maringola byl františkán z florentské šlechtické rodiny, který byl proslulý svými věd</w:t>
      </w:r>
      <w:r w:rsidR="00A637DD" w:rsidRPr="005259F6">
        <w:rPr>
          <w:rFonts w:ascii="Times New Roman" w:hAnsi="Times New Roman" w:cs="Times New Roman"/>
        </w:rPr>
        <w:t>omostmi a rozhledem. Byl najat Karlem IV., aby české dějiny včlenil do světových.</w:t>
      </w:r>
      <w:r w:rsidRPr="005259F6">
        <w:rPr>
          <w:rFonts w:ascii="Times New Roman" w:hAnsi="Times New Roman" w:cs="Times New Roman"/>
        </w:rPr>
        <w:t xml:space="preserve"> Kronika nese název </w:t>
      </w:r>
      <w:r w:rsidRPr="005259F6">
        <w:rPr>
          <w:rFonts w:ascii="Times New Roman" w:hAnsi="Times New Roman" w:cs="Times New Roman"/>
          <w:i/>
        </w:rPr>
        <w:t>Cronica Boemorum</w:t>
      </w:r>
      <w:r w:rsidRPr="005259F6">
        <w:rPr>
          <w:rFonts w:ascii="Times New Roman" w:hAnsi="Times New Roman" w:cs="Times New Roman"/>
        </w:rPr>
        <w:t xml:space="preserve"> a je rozdělena do tří částí po vzoru nejsvětější Trojice. První kniha začíná stvořením světa a končí potopou. Nese název thearchická, </w:t>
      </w:r>
      <w:r w:rsidR="00436A4E" w:rsidRPr="005259F6">
        <w:rPr>
          <w:rFonts w:ascii="Times New Roman" w:hAnsi="Times New Roman" w:cs="Times New Roman"/>
        </w:rPr>
        <w:br/>
      </w:r>
      <w:r w:rsidRPr="005259F6">
        <w:rPr>
          <w:rFonts w:ascii="Times New Roman" w:hAnsi="Times New Roman" w:cs="Times New Roman"/>
        </w:rPr>
        <w:t>theos = bůh. Druhá kniha pojednává o založení prvních států, na to navázal dějiny českých panovníků po Václava II. Tato kniha nese název monarchická. Třetí kniha, hierarchická, pojednává o kněžské vládě od Melchisedecha až po pražské biskupy.</w:t>
      </w:r>
    </w:p>
    <w:p w:rsidR="00774840" w:rsidRPr="005259F6" w:rsidRDefault="00774840" w:rsidP="00A637DD">
      <w:pPr>
        <w:spacing w:before="0" w:after="0" w:line="240" w:lineRule="auto"/>
        <w:jc w:val="left"/>
        <w:rPr>
          <w:rFonts w:ascii="Times New Roman" w:hAnsi="Times New Roman" w:cs="Times New Roman"/>
        </w:rPr>
      </w:pPr>
      <w:r w:rsidRPr="005259F6">
        <w:rPr>
          <w:rFonts w:ascii="Times New Roman" w:hAnsi="Times New Roman" w:cs="Times New Roman"/>
        </w:rPr>
        <w:t>Maringola ve svých dílech čerpal z Bible, s děl antických a křesťanských autorů, středověkých filozofů a kronikářů. Pro vyprávění o českých dějinách čerpal z Kosmy a jeho pokračovatelů.</w:t>
      </w:r>
      <w:r w:rsidR="00A637DD" w:rsidRPr="005259F6">
        <w:rPr>
          <w:rFonts w:ascii="Times New Roman" w:hAnsi="Times New Roman" w:cs="Times New Roman"/>
        </w:rPr>
        <w:t xml:space="preserve"> </w:t>
      </w:r>
      <w:r w:rsidRPr="005259F6">
        <w:rPr>
          <w:rFonts w:ascii="Times New Roman" w:hAnsi="Times New Roman" w:cs="Times New Roman"/>
        </w:rPr>
        <w:t xml:space="preserve">Kronika je však více ceněna z hlediska zeměpisného než historického. Autor v ní totiž popisuje své poznatky z cest jakožto papežského vyslance do Střední Asie, Číny, Indie a Arábie. </w:t>
      </w:r>
    </w:p>
    <w:p w:rsidR="00774840" w:rsidRPr="005259F6" w:rsidRDefault="00774840" w:rsidP="00A637DD">
      <w:pPr>
        <w:spacing w:before="0" w:after="0" w:line="240" w:lineRule="auto"/>
        <w:jc w:val="left"/>
        <w:rPr>
          <w:rFonts w:ascii="Times New Roman" w:hAnsi="Times New Roman" w:cs="Times New Roman"/>
        </w:rPr>
      </w:pPr>
      <w:r w:rsidRPr="005259F6">
        <w:rPr>
          <w:rFonts w:ascii="Times New Roman" w:hAnsi="Times New Roman" w:cs="Times New Roman"/>
        </w:rPr>
        <w:t xml:space="preserve">Jazyk, který se v kronice objevuje, je na mnohem vyšší literární úrovni než latinská historiografie českých autorů té doby. Malý ohlas i význam této kroniky na českém území reflektuje i to, že byla dochována v jednom rukopise a na rozdíl od podobných soudobých děl nebyla ve středověku přeložena do češtiny. </w:t>
      </w:r>
    </w:p>
    <w:p w:rsidR="00774840" w:rsidRPr="005259F6" w:rsidRDefault="00436A4E" w:rsidP="00A637DD">
      <w:pPr>
        <w:spacing w:before="0" w:after="0" w:line="240" w:lineRule="auto"/>
        <w:jc w:val="left"/>
        <w:rPr>
          <w:rFonts w:ascii="Times New Roman" w:hAnsi="Times New Roman" w:cs="Times New Roman"/>
        </w:rPr>
      </w:pPr>
      <w:r w:rsidRPr="005259F6">
        <w:rPr>
          <w:rFonts w:ascii="Times New Roman" w:hAnsi="Times New Roman" w:cs="Times New Roman"/>
        </w:rPr>
        <w:t>Kronika Jana z Mari</w:t>
      </w:r>
      <w:r w:rsidR="00774840" w:rsidRPr="005259F6">
        <w:rPr>
          <w:rFonts w:ascii="Times New Roman" w:hAnsi="Times New Roman" w:cs="Times New Roman"/>
        </w:rPr>
        <w:t xml:space="preserve">gnoly. </w:t>
      </w:r>
      <w:r w:rsidRPr="005259F6">
        <w:rPr>
          <w:rFonts w:ascii="Times New Roman" w:hAnsi="Times New Roman" w:cs="Times New Roman"/>
        </w:rPr>
        <w:t>FRB</w:t>
      </w:r>
      <w:r w:rsidR="00774840" w:rsidRPr="005259F6">
        <w:rPr>
          <w:rFonts w:ascii="Times New Roman" w:hAnsi="Times New Roman" w:cs="Times New Roman"/>
        </w:rPr>
        <w:t xml:space="preserve"> III. Ed. Josef Emler. Praha 1882, s. 485 – 604.</w:t>
      </w:r>
    </w:p>
    <w:p w:rsidR="00774840" w:rsidRPr="005259F6" w:rsidRDefault="00774840" w:rsidP="00A637DD">
      <w:pPr>
        <w:spacing w:before="0" w:after="0" w:line="240" w:lineRule="auto"/>
        <w:jc w:val="left"/>
        <w:rPr>
          <w:rFonts w:ascii="Times New Roman" w:hAnsi="Times New Roman" w:cs="Times New Roman"/>
        </w:rPr>
      </w:pPr>
    </w:p>
    <w:p w:rsidR="00774840" w:rsidRPr="005259F6" w:rsidRDefault="00774840" w:rsidP="00A637DD">
      <w:pPr>
        <w:pStyle w:val="Nadpis1"/>
        <w:spacing w:before="0" w:line="240" w:lineRule="auto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5259F6">
        <w:rPr>
          <w:rFonts w:ascii="Times New Roman" w:hAnsi="Times New Roman" w:cs="Times New Roman"/>
          <w:color w:val="auto"/>
          <w:sz w:val="22"/>
          <w:szCs w:val="22"/>
        </w:rPr>
        <w:t>Použitá literatura:</w:t>
      </w:r>
    </w:p>
    <w:p w:rsidR="00774840" w:rsidRPr="005259F6" w:rsidRDefault="00774840" w:rsidP="00A637DD">
      <w:pPr>
        <w:spacing w:before="0" w:after="0" w:line="240" w:lineRule="auto"/>
        <w:jc w:val="left"/>
        <w:rPr>
          <w:rFonts w:ascii="Times New Roman" w:hAnsi="Times New Roman" w:cs="Times New Roman"/>
        </w:rPr>
      </w:pPr>
      <w:r w:rsidRPr="005259F6">
        <w:rPr>
          <w:rFonts w:ascii="Times New Roman" w:hAnsi="Times New Roman" w:cs="Times New Roman"/>
        </w:rPr>
        <w:t>BLÁHOVÁ, Marie: Kroniky doby</w:t>
      </w:r>
      <w:r w:rsidR="005259F6" w:rsidRPr="005259F6">
        <w:rPr>
          <w:rFonts w:ascii="Times New Roman" w:hAnsi="Times New Roman" w:cs="Times New Roman"/>
        </w:rPr>
        <w:t xml:space="preserve"> Karla IV. Praha 1987, s. 556–</w:t>
      </w:r>
      <w:r w:rsidRPr="005259F6">
        <w:rPr>
          <w:rFonts w:ascii="Times New Roman" w:hAnsi="Times New Roman" w:cs="Times New Roman"/>
        </w:rPr>
        <w:t xml:space="preserve">585. </w:t>
      </w:r>
    </w:p>
    <w:p w:rsidR="00774840" w:rsidRPr="005259F6" w:rsidRDefault="00774840" w:rsidP="00A637DD">
      <w:pPr>
        <w:spacing w:before="0" w:after="0" w:line="240" w:lineRule="auto"/>
        <w:jc w:val="left"/>
        <w:rPr>
          <w:rFonts w:ascii="Times New Roman" w:hAnsi="Times New Roman" w:cs="Times New Roman"/>
        </w:rPr>
      </w:pPr>
      <w:r w:rsidRPr="005259F6">
        <w:rPr>
          <w:rFonts w:ascii="Times New Roman" w:hAnsi="Times New Roman" w:cs="Times New Roman"/>
        </w:rPr>
        <w:t>NECHUTOVÁ, Jana: Latinská literatura českého středověku do roku 1400. Praha 2000, s. 136–144.</w:t>
      </w:r>
    </w:p>
    <w:p w:rsidR="006016DB" w:rsidRPr="005259F6" w:rsidRDefault="006016DB" w:rsidP="00A637DD">
      <w:pPr>
        <w:spacing w:before="0" w:after="0" w:line="240" w:lineRule="auto"/>
        <w:jc w:val="left"/>
        <w:rPr>
          <w:rFonts w:ascii="Times New Roman" w:hAnsi="Times New Roman" w:cs="Times New Roman"/>
        </w:rPr>
      </w:pPr>
    </w:p>
    <w:sectPr w:rsidR="006016DB" w:rsidRPr="005259F6" w:rsidSect="00601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15"/>
    <w:rsid w:val="000963DB"/>
    <w:rsid w:val="00427F22"/>
    <w:rsid w:val="00436A4E"/>
    <w:rsid w:val="00441276"/>
    <w:rsid w:val="005259F6"/>
    <w:rsid w:val="006016DB"/>
    <w:rsid w:val="00774840"/>
    <w:rsid w:val="008A3D77"/>
    <w:rsid w:val="00947EC4"/>
    <w:rsid w:val="009C3EA8"/>
    <w:rsid w:val="00A01915"/>
    <w:rsid w:val="00A637DD"/>
    <w:rsid w:val="00A66965"/>
    <w:rsid w:val="00A84C46"/>
    <w:rsid w:val="00C71059"/>
    <w:rsid w:val="00EB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4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915"/>
  </w:style>
  <w:style w:type="paragraph" w:styleId="Nadpis1">
    <w:name w:val="heading 1"/>
    <w:basedOn w:val="Normln"/>
    <w:next w:val="Normln"/>
    <w:link w:val="Nadpis1Char"/>
    <w:uiPriority w:val="9"/>
    <w:qFormat/>
    <w:rsid w:val="00A019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19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A019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4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915"/>
  </w:style>
  <w:style w:type="paragraph" w:styleId="Nadpis1">
    <w:name w:val="heading 1"/>
    <w:basedOn w:val="Normln"/>
    <w:next w:val="Normln"/>
    <w:link w:val="Nadpis1Char"/>
    <w:uiPriority w:val="9"/>
    <w:qFormat/>
    <w:rsid w:val="00A019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19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A01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Kryštof</dc:creator>
  <cp:lastModifiedBy>Martin Wihoda</cp:lastModifiedBy>
  <cp:revision>4</cp:revision>
  <dcterms:created xsi:type="dcterms:W3CDTF">2016-11-07T12:16:00Z</dcterms:created>
  <dcterms:modified xsi:type="dcterms:W3CDTF">2016-11-07T12:29:00Z</dcterms:modified>
</cp:coreProperties>
</file>