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9B" w:rsidRPr="00EC1729" w:rsidRDefault="001B6A9B" w:rsidP="001B6A9B">
      <w:pPr>
        <w:pBdr>
          <w:bottom w:val="single" w:sz="6" w:space="0" w:color="AAAAAA"/>
        </w:pBd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cs-CZ"/>
        </w:rPr>
      </w:pPr>
      <w:bookmarkStart w:id="0" w:name="_GoBack"/>
      <w:bookmarkEnd w:id="0"/>
      <w:r w:rsidRPr="00EC172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cs-CZ"/>
        </w:rPr>
        <w:t>Regesta diplomatica nec non epistolaria Bohemiae et Moraviae</w:t>
      </w:r>
    </w:p>
    <w:p w:rsidR="001B6A9B" w:rsidRPr="00EC1729" w:rsidRDefault="001B6A9B" w:rsidP="001B6A9B">
      <w:pPr>
        <w:pBdr>
          <w:bottom w:val="single" w:sz="6" w:space="0" w:color="AAAAAA"/>
        </w:pBd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cs-CZ"/>
        </w:rPr>
      </w:pPr>
      <w:r w:rsidRPr="00EC172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cs-CZ"/>
        </w:rPr>
        <w:t>(RBM, Českomoravská regesta)</w:t>
      </w:r>
    </w:p>
    <w:p w:rsidR="008803B4" w:rsidRPr="00EC1729" w:rsidRDefault="008803B4">
      <w:pPr>
        <w:rPr>
          <w:rFonts w:ascii="Times New Roman" w:hAnsi="Times New Roman" w:cs="Times New Roman"/>
          <w:b/>
          <w:sz w:val="24"/>
          <w:szCs w:val="24"/>
        </w:rPr>
      </w:pPr>
    </w:p>
    <w:p w:rsidR="00EC1729" w:rsidRPr="00EC1729" w:rsidRDefault="00EC1729" w:rsidP="00EC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729">
        <w:rPr>
          <w:rFonts w:ascii="Times New Roman" w:hAnsi="Times New Roman" w:cs="Times New Roman"/>
          <w:b/>
          <w:sz w:val="24"/>
          <w:szCs w:val="24"/>
        </w:rPr>
        <w:t>Definice:</w:t>
      </w:r>
    </w:p>
    <w:p w:rsidR="001B6A9B" w:rsidRPr="00EC1729" w:rsidRDefault="001B6A9B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 xml:space="preserve">Jedná se o edici </w:t>
      </w:r>
      <w:r w:rsidR="00EC1729">
        <w:rPr>
          <w:rFonts w:ascii="Times New Roman" w:hAnsi="Times New Roman" w:cs="Times New Roman"/>
          <w:sz w:val="24"/>
          <w:szCs w:val="24"/>
        </w:rPr>
        <w:t xml:space="preserve">úředních </w:t>
      </w:r>
      <w:r w:rsidRPr="00EC1729">
        <w:rPr>
          <w:rFonts w:ascii="Times New Roman" w:hAnsi="Times New Roman" w:cs="Times New Roman"/>
          <w:sz w:val="24"/>
          <w:szCs w:val="24"/>
        </w:rPr>
        <w:t xml:space="preserve">pramenů </w:t>
      </w:r>
      <w:r w:rsidR="00EC1729">
        <w:rPr>
          <w:rFonts w:ascii="Times New Roman" w:hAnsi="Times New Roman" w:cs="Times New Roman"/>
          <w:sz w:val="24"/>
          <w:szCs w:val="24"/>
        </w:rPr>
        <w:t xml:space="preserve">(listin a listů) </w:t>
      </w:r>
      <w:r w:rsidRPr="00EC1729">
        <w:rPr>
          <w:rFonts w:ascii="Times New Roman" w:hAnsi="Times New Roman" w:cs="Times New Roman"/>
          <w:sz w:val="24"/>
          <w:szCs w:val="24"/>
        </w:rPr>
        <w:t xml:space="preserve">v podobě regestů. </w:t>
      </w:r>
      <w:r w:rsidR="009F56D5" w:rsidRPr="00EC1729">
        <w:rPr>
          <w:rFonts w:ascii="Times New Roman" w:hAnsi="Times New Roman" w:cs="Times New Roman"/>
          <w:sz w:val="24"/>
          <w:szCs w:val="24"/>
        </w:rPr>
        <w:t>Tato edice by měla pokrývat obdo</w:t>
      </w:r>
      <w:r w:rsidR="00EC1729">
        <w:rPr>
          <w:rFonts w:ascii="Times New Roman" w:hAnsi="Times New Roman" w:cs="Times New Roman"/>
          <w:sz w:val="24"/>
          <w:szCs w:val="24"/>
        </w:rPr>
        <w:t>bí od roku 600</w:t>
      </w:r>
      <w:r w:rsidR="009F56D5" w:rsidRPr="00EC1729">
        <w:rPr>
          <w:rFonts w:ascii="Times New Roman" w:hAnsi="Times New Roman" w:cs="Times New Roman"/>
          <w:sz w:val="24"/>
          <w:szCs w:val="24"/>
        </w:rPr>
        <w:t xml:space="preserve"> až do konce vlády Karla IV.  Projekt byl započat Karlem Jaromírem Erbenem.</w:t>
      </w:r>
    </w:p>
    <w:p w:rsidR="00EC1729" w:rsidRDefault="00EC1729" w:rsidP="00EC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ED7" w:rsidRPr="00EC1729" w:rsidRDefault="00F91ED7" w:rsidP="00EC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729">
        <w:rPr>
          <w:rFonts w:ascii="Times New Roman" w:hAnsi="Times New Roman" w:cs="Times New Roman"/>
          <w:b/>
          <w:sz w:val="24"/>
          <w:szCs w:val="24"/>
        </w:rPr>
        <w:t>Slovníček pojmů:</w:t>
      </w:r>
    </w:p>
    <w:p w:rsidR="00EC1729" w:rsidRPr="00EC1729" w:rsidRDefault="00EC1729" w:rsidP="00EC17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1729">
        <w:rPr>
          <w:rFonts w:ascii="Times New Roman" w:hAnsi="Times New Roman" w:cs="Times New Roman"/>
          <w:i/>
          <w:sz w:val="24"/>
          <w:szCs w:val="24"/>
        </w:rPr>
        <w:t>D</w:t>
      </w:r>
      <w:r w:rsidR="00F91ED7" w:rsidRPr="00EC1729">
        <w:rPr>
          <w:rFonts w:ascii="Times New Roman" w:hAnsi="Times New Roman" w:cs="Times New Roman"/>
          <w:i/>
          <w:sz w:val="24"/>
          <w:szCs w:val="24"/>
        </w:rPr>
        <w:t xml:space="preserve">iplomatář: </w:t>
      </w:r>
      <w:r w:rsidR="00A55793" w:rsidRPr="00EC1729">
        <w:rPr>
          <w:rFonts w:ascii="Times New Roman" w:hAnsi="Times New Roman" w:cs="Times New Roman"/>
          <w:i/>
          <w:sz w:val="24"/>
          <w:szCs w:val="24"/>
        </w:rPr>
        <w:tab/>
      </w:r>
    </w:p>
    <w:p w:rsidR="00F91ED7" w:rsidRPr="00EC1729" w:rsidRDefault="00A55793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>Zaznamenává úplné znění listin, vymezený prostorově (ú</w:t>
      </w:r>
      <w:r w:rsidR="00EC1729">
        <w:rPr>
          <w:rFonts w:ascii="Times New Roman" w:hAnsi="Times New Roman" w:cs="Times New Roman"/>
          <w:sz w:val="24"/>
          <w:szCs w:val="24"/>
        </w:rPr>
        <w:t xml:space="preserve">zemně), tematicky, </w:t>
      </w:r>
      <w:r w:rsidRPr="00EC1729">
        <w:rPr>
          <w:rFonts w:ascii="Times New Roman" w:hAnsi="Times New Roman" w:cs="Times New Roman"/>
          <w:sz w:val="24"/>
          <w:szCs w:val="24"/>
        </w:rPr>
        <w:t>institucí nebo osobou vydavatele.</w:t>
      </w:r>
    </w:p>
    <w:p w:rsidR="00EC1729" w:rsidRPr="00EC1729" w:rsidRDefault="00EC1729" w:rsidP="00EC17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1729">
        <w:rPr>
          <w:rFonts w:ascii="Times New Roman" w:hAnsi="Times New Roman" w:cs="Times New Roman"/>
          <w:i/>
          <w:sz w:val="24"/>
          <w:szCs w:val="24"/>
        </w:rPr>
        <w:t>R</w:t>
      </w:r>
      <w:r w:rsidR="00A55793" w:rsidRPr="00EC1729">
        <w:rPr>
          <w:rFonts w:ascii="Times New Roman" w:hAnsi="Times New Roman" w:cs="Times New Roman"/>
          <w:i/>
          <w:sz w:val="24"/>
          <w:szCs w:val="24"/>
        </w:rPr>
        <w:t>eges</w:t>
      </w:r>
      <w:r>
        <w:rPr>
          <w:rFonts w:ascii="Times New Roman" w:hAnsi="Times New Roman" w:cs="Times New Roman"/>
          <w:i/>
          <w:sz w:val="24"/>
          <w:szCs w:val="24"/>
        </w:rPr>
        <w:t>t:</w:t>
      </w:r>
    </w:p>
    <w:p w:rsidR="00A55793" w:rsidRDefault="00A55793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>Jedná se o výtah z písemnosti (listiny), který má podávat základní údaje příslušného textu. Dá se rozeznávat podle stylizace na regest záhlavní (inven</w:t>
      </w:r>
      <w:r w:rsidR="005D7EF1">
        <w:rPr>
          <w:rFonts w:ascii="Times New Roman" w:hAnsi="Times New Roman" w:cs="Times New Roman"/>
          <w:sz w:val="24"/>
          <w:szCs w:val="24"/>
        </w:rPr>
        <w:t>tární záznam, uvádí jen stručně</w:t>
      </w:r>
      <w:r w:rsidRPr="00EC1729">
        <w:rPr>
          <w:rFonts w:ascii="Times New Roman" w:hAnsi="Times New Roman" w:cs="Times New Roman"/>
          <w:sz w:val="24"/>
          <w:szCs w:val="24"/>
        </w:rPr>
        <w:t xml:space="preserve"> kdo kdy komu co) a regest náhradní</w:t>
      </w:r>
      <w:r w:rsidR="00E62310" w:rsidRPr="00EC1729">
        <w:rPr>
          <w:rFonts w:ascii="Times New Roman" w:hAnsi="Times New Roman" w:cs="Times New Roman"/>
          <w:sz w:val="24"/>
          <w:szCs w:val="24"/>
        </w:rPr>
        <w:t xml:space="preserve"> (částečná parafráze dispozitivních </w:t>
      </w:r>
      <w:r w:rsidR="00FE74DB">
        <w:rPr>
          <w:rFonts w:ascii="Times New Roman" w:hAnsi="Times New Roman" w:cs="Times New Roman"/>
          <w:sz w:val="24"/>
          <w:szCs w:val="24"/>
        </w:rPr>
        <w:t>čá</w:t>
      </w:r>
      <w:r w:rsidR="00EC1729">
        <w:rPr>
          <w:rFonts w:ascii="Times New Roman" w:hAnsi="Times New Roman" w:cs="Times New Roman"/>
          <w:sz w:val="24"/>
          <w:szCs w:val="24"/>
        </w:rPr>
        <w:t>stí písemností).</w:t>
      </w:r>
    </w:p>
    <w:p w:rsidR="00EC1729" w:rsidRDefault="00EC1729" w:rsidP="00EC17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176">
        <w:rPr>
          <w:rFonts w:ascii="Times New Roman" w:hAnsi="Times New Roman" w:cs="Times New Roman"/>
          <w:i/>
          <w:sz w:val="24"/>
          <w:szCs w:val="24"/>
        </w:rPr>
        <w:t>Formulář:</w:t>
      </w:r>
    </w:p>
    <w:p w:rsidR="00654176" w:rsidRPr="00654176" w:rsidRDefault="00654176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Označení pro skladbu listin. Termín používaný i ve významu formulářové sbírky. </w:t>
      </w:r>
      <w:r w:rsidR="00FE74DB">
        <w:rPr>
          <w:rFonts w:ascii="Times New Roman" w:hAnsi="Times New Roman" w:cs="Times New Roman"/>
          <w:sz w:val="24"/>
          <w:szCs w:val="24"/>
        </w:rPr>
        <w:t>Jedná se o soubor listin nebo listů s vynecháním některých konkrétních údajů. Byly sestavovány za různými účely, nejčastěji jako kancelářské pom</w:t>
      </w:r>
      <w:r w:rsidR="009F3CEA">
        <w:rPr>
          <w:rFonts w:ascii="Times New Roman" w:hAnsi="Times New Roman" w:cs="Times New Roman"/>
          <w:sz w:val="24"/>
          <w:szCs w:val="24"/>
        </w:rPr>
        <w:t>ůcky zpravidla soukromého rázu.</w:t>
      </w:r>
      <w:r w:rsidR="00FE74DB">
        <w:rPr>
          <w:rFonts w:ascii="Times New Roman" w:hAnsi="Times New Roman" w:cs="Times New Roman"/>
          <w:sz w:val="24"/>
          <w:szCs w:val="24"/>
        </w:rPr>
        <w:t xml:space="preserve"> V druhém případě šlo o texty, které nevznikaly na základě pravých písemností, nýbrž o písemnosti fingované, byť odrážející dobovou realitu.</w:t>
      </w:r>
    </w:p>
    <w:p w:rsidR="00EC1729" w:rsidRDefault="00EC1729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729" w:rsidRPr="00EC1729" w:rsidRDefault="00EC1729" w:rsidP="00EC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729">
        <w:rPr>
          <w:rFonts w:ascii="Times New Roman" w:hAnsi="Times New Roman" w:cs="Times New Roman"/>
          <w:b/>
          <w:sz w:val="24"/>
          <w:szCs w:val="24"/>
        </w:rPr>
        <w:t>Historie projektu:</w:t>
      </w:r>
    </w:p>
    <w:p w:rsidR="00092B13" w:rsidRPr="00EC1729" w:rsidRDefault="00F4046E" w:rsidP="00EC172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>P</w:t>
      </w:r>
      <w:r w:rsidR="002B5EEA" w:rsidRPr="00EC1729">
        <w:rPr>
          <w:rFonts w:ascii="Times New Roman" w:hAnsi="Times New Roman" w:cs="Times New Roman"/>
          <w:sz w:val="24"/>
          <w:szCs w:val="24"/>
        </w:rPr>
        <w:t xml:space="preserve">o vydání </w:t>
      </w:r>
      <w:r w:rsidR="00EC1729">
        <w:rPr>
          <w:rFonts w:ascii="Times New Roman" w:hAnsi="Times New Roman" w:cs="Times New Roman"/>
          <w:sz w:val="24"/>
          <w:szCs w:val="24"/>
        </w:rPr>
        <w:t xml:space="preserve">prvních svazků </w:t>
      </w:r>
      <w:r w:rsidR="006F6BA9">
        <w:rPr>
          <w:rFonts w:ascii="Times New Roman" w:hAnsi="Times New Roman" w:cs="Times New Roman"/>
          <w:sz w:val="24"/>
          <w:szCs w:val="24"/>
        </w:rPr>
        <w:t>Moravského diplomatáře</w:t>
      </w:r>
      <w:r w:rsidR="002B5EEA" w:rsidRPr="00EC1729">
        <w:rPr>
          <w:rFonts w:ascii="Times New Roman" w:hAnsi="Times New Roman" w:cs="Times New Roman"/>
          <w:sz w:val="24"/>
          <w:szCs w:val="24"/>
        </w:rPr>
        <w:t xml:space="preserve"> měl</w:t>
      </w:r>
      <w:r w:rsidRPr="00EC1729">
        <w:rPr>
          <w:rFonts w:ascii="Times New Roman" w:hAnsi="Times New Roman" w:cs="Times New Roman"/>
          <w:sz w:val="24"/>
          <w:szCs w:val="24"/>
        </w:rPr>
        <w:t xml:space="preserve"> František Palacký</w:t>
      </w:r>
      <w:r w:rsidR="002B5EEA" w:rsidRPr="00EC1729">
        <w:rPr>
          <w:rFonts w:ascii="Times New Roman" w:hAnsi="Times New Roman" w:cs="Times New Roman"/>
          <w:sz w:val="24"/>
          <w:szCs w:val="24"/>
        </w:rPr>
        <w:t xml:space="preserve"> v plánu vydat Český diplomatář. Od této myšlenky opustil a jako náhradu za něj </w:t>
      </w:r>
      <w:r w:rsidR="00EC1729">
        <w:rPr>
          <w:rFonts w:ascii="Times New Roman" w:hAnsi="Times New Roman" w:cs="Times New Roman"/>
          <w:sz w:val="24"/>
          <w:szCs w:val="24"/>
        </w:rPr>
        <w:t>inicioval vznik edice RBM. Přípravami pověřil</w:t>
      </w:r>
      <w:r w:rsidR="002B5EEA" w:rsidRPr="00EC1729">
        <w:rPr>
          <w:rFonts w:ascii="Times New Roman" w:hAnsi="Times New Roman" w:cs="Times New Roman"/>
          <w:sz w:val="24"/>
          <w:szCs w:val="24"/>
        </w:rPr>
        <w:t xml:space="preserve"> svého pomocníka Karla Jaromíra Erbena. </w:t>
      </w:r>
      <w:r w:rsidR="00AC1452" w:rsidRPr="00EC1729">
        <w:rPr>
          <w:rFonts w:ascii="Times New Roman" w:hAnsi="Times New Roman" w:cs="Times New Roman"/>
          <w:sz w:val="24"/>
          <w:szCs w:val="24"/>
        </w:rPr>
        <w:t xml:space="preserve">V </w:t>
      </w:r>
      <w:r w:rsidR="002B5EEA" w:rsidRPr="00EC1729">
        <w:rPr>
          <w:rFonts w:ascii="Times New Roman" w:hAnsi="Times New Roman" w:cs="Times New Roman"/>
          <w:sz w:val="24"/>
          <w:szCs w:val="24"/>
        </w:rPr>
        <w:t>roce 1855</w:t>
      </w:r>
      <w:r w:rsidR="00AC1452" w:rsidRPr="00EC1729">
        <w:rPr>
          <w:rFonts w:ascii="Times New Roman" w:hAnsi="Times New Roman" w:cs="Times New Roman"/>
          <w:sz w:val="24"/>
          <w:szCs w:val="24"/>
        </w:rPr>
        <w:t xml:space="preserve"> vyšel</w:t>
      </w:r>
      <w:r w:rsidR="002B5EEA" w:rsidRPr="00EC1729">
        <w:rPr>
          <w:rFonts w:ascii="Times New Roman" w:hAnsi="Times New Roman" w:cs="Times New Roman"/>
          <w:sz w:val="24"/>
          <w:szCs w:val="24"/>
        </w:rPr>
        <w:t xml:space="preserve"> první díl</w:t>
      </w:r>
      <w:r w:rsidR="00EC1729">
        <w:rPr>
          <w:rFonts w:ascii="Times New Roman" w:hAnsi="Times New Roman" w:cs="Times New Roman"/>
          <w:sz w:val="24"/>
          <w:szCs w:val="24"/>
        </w:rPr>
        <w:t xml:space="preserve"> této edice</w:t>
      </w:r>
      <w:r w:rsidR="002B5EEA" w:rsidRPr="00EC1729">
        <w:rPr>
          <w:rFonts w:ascii="Times New Roman" w:hAnsi="Times New Roman" w:cs="Times New Roman"/>
          <w:sz w:val="24"/>
          <w:szCs w:val="24"/>
        </w:rPr>
        <w:t>.</w:t>
      </w:r>
      <w:r w:rsidR="00702601" w:rsidRPr="00EC1729">
        <w:rPr>
          <w:rFonts w:ascii="Times New Roman" w:hAnsi="Times New Roman" w:cs="Times New Roman"/>
          <w:sz w:val="24"/>
          <w:szCs w:val="24"/>
        </w:rPr>
        <w:t xml:space="preserve"> </w:t>
      </w:r>
      <w:r w:rsidR="005366D7" w:rsidRPr="00EC1729">
        <w:rPr>
          <w:rFonts w:ascii="Times New Roman" w:hAnsi="Times New Roman" w:cs="Times New Roman"/>
          <w:sz w:val="24"/>
          <w:szCs w:val="24"/>
        </w:rPr>
        <w:t xml:space="preserve">Závažným prohřeškem tohoto dílu je převzetí Bočkových padělků z Moravského </w:t>
      </w:r>
      <w:r w:rsidR="00971A2B" w:rsidRPr="00EC1729">
        <w:rPr>
          <w:rFonts w:ascii="Times New Roman" w:hAnsi="Times New Roman" w:cs="Times New Roman"/>
          <w:sz w:val="24"/>
          <w:szCs w:val="24"/>
        </w:rPr>
        <w:t xml:space="preserve">diplomatáře </w:t>
      </w:r>
      <w:r w:rsidR="005366D7" w:rsidRPr="00EC1729">
        <w:rPr>
          <w:rFonts w:ascii="Times New Roman" w:hAnsi="Times New Roman" w:cs="Times New Roman"/>
          <w:sz w:val="24"/>
          <w:szCs w:val="24"/>
        </w:rPr>
        <w:t>(v té době ještě nebyla falsa odhalena).</w:t>
      </w:r>
      <w:r w:rsidR="00EC1729">
        <w:rPr>
          <w:rFonts w:ascii="Times New Roman" w:hAnsi="Times New Roman" w:cs="Times New Roman"/>
          <w:sz w:val="24"/>
          <w:szCs w:val="24"/>
        </w:rPr>
        <w:t xml:space="preserve"> Po Erbenově smrti P</w:t>
      </w:r>
      <w:r w:rsidR="00971A2B" w:rsidRPr="00EC1729">
        <w:rPr>
          <w:rFonts w:ascii="Times New Roman" w:hAnsi="Times New Roman" w:cs="Times New Roman"/>
          <w:sz w:val="24"/>
          <w:szCs w:val="24"/>
        </w:rPr>
        <w:t>alacký pověřil dalším vydávání</w:t>
      </w:r>
      <w:r w:rsidR="006F6BA9">
        <w:rPr>
          <w:rFonts w:ascii="Times New Roman" w:hAnsi="Times New Roman" w:cs="Times New Roman"/>
          <w:sz w:val="24"/>
          <w:szCs w:val="24"/>
        </w:rPr>
        <w:t>m Regest Josefa Emlera. Emlerovy</w:t>
      </w:r>
      <w:r w:rsidR="00971A2B" w:rsidRPr="00EC1729">
        <w:rPr>
          <w:rFonts w:ascii="Times New Roman" w:hAnsi="Times New Roman" w:cs="Times New Roman"/>
          <w:sz w:val="24"/>
          <w:szCs w:val="24"/>
        </w:rPr>
        <w:t xml:space="preserve"> díly st</w:t>
      </w:r>
      <w:r w:rsidR="00EC1729">
        <w:rPr>
          <w:rFonts w:ascii="Times New Roman" w:hAnsi="Times New Roman" w:cs="Times New Roman"/>
          <w:sz w:val="24"/>
          <w:szCs w:val="24"/>
        </w:rPr>
        <w:t>ojí na vyšší úrovni než Erbenovy</w:t>
      </w:r>
      <w:r w:rsidR="00971A2B" w:rsidRPr="00EC1729">
        <w:rPr>
          <w:rFonts w:ascii="Times New Roman" w:hAnsi="Times New Roman" w:cs="Times New Roman"/>
          <w:sz w:val="24"/>
          <w:szCs w:val="24"/>
        </w:rPr>
        <w:t xml:space="preserve">. </w:t>
      </w:r>
      <w:r w:rsidR="008251D5" w:rsidRPr="00EC1729">
        <w:rPr>
          <w:rFonts w:ascii="Times New Roman" w:hAnsi="Times New Roman" w:cs="Times New Roman"/>
          <w:sz w:val="24"/>
          <w:szCs w:val="24"/>
        </w:rPr>
        <w:t>2. díl</w:t>
      </w:r>
      <w:r w:rsidR="00AE4051" w:rsidRPr="00EC1729">
        <w:rPr>
          <w:rFonts w:ascii="Times New Roman" w:hAnsi="Times New Roman" w:cs="Times New Roman"/>
          <w:sz w:val="24"/>
          <w:szCs w:val="24"/>
        </w:rPr>
        <w:t xml:space="preserve"> byl zkompletován</w:t>
      </w:r>
      <w:r w:rsidR="008251D5" w:rsidRPr="00EC1729">
        <w:rPr>
          <w:rFonts w:ascii="Times New Roman" w:hAnsi="Times New Roman" w:cs="Times New Roman"/>
          <w:sz w:val="24"/>
          <w:szCs w:val="24"/>
        </w:rPr>
        <w:t xml:space="preserve"> roku 1882.</w:t>
      </w:r>
      <w:r w:rsidR="004B44E6" w:rsidRPr="00EC1729">
        <w:rPr>
          <w:rFonts w:ascii="Times New Roman" w:hAnsi="Times New Roman" w:cs="Times New Roman"/>
          <w:sz w:val="24"/>
          <w:szCs w:val="24"/>
        </w:rPr>
        <w:t xml:space="preserve"> </w:t>
      </w:r>
      <w:r w:rsidR="00EC1729">
        <w:rPr>
          <w:rFonts w:ascii="Times New Roman" w:hAnsi="Times New Roman" w:cs="Times New Roman"/>
          <w:sz w:val="24"/>
          <w:szCs w:val="24"/>
        </w:rPr>
        <w:t>V tomto svazku jsou zpřístupněny úřední prameny pro léta</w:t>
      </w:r>
      <w:r w:rsidR="001B6A9B" w:rsidRPr="00EC1729">
        <w:rPr>
          <w:rFonts w:ascii="Times New Roman" w:hAnsi="Times New Roman" w:cs="Times New Roman"/>
          <w:sz w:val="24"/>
          <w:szCs w:val="24"/>
        </w:rPr>
        <w:t xml:space="preserve"> 1253– 1310 </w:t>
      </w:r>
      <w:r w:rsidR="004B44E6" w:rsidRPr="00EC1729">
        <w:rPr>
          <w:rFonts w:ascii="Times New Roman" w:hAnsi="Times New Roman" w:cs="Times New Roman"/>
          <w:sz w:val="24"/>
          <w:szCs w:val="24"/>
        </w:rPr>
        <w:t>a</w:t>
      </w:r>
      <w:r w:rsidR="001B6A9B" w:rsidRPr="00EC1729">
        <w:rPr>
          <w:rFonts w:ascii="Times New Roman" w:hAnsi="Times New Roman" w:cs="Times New Roman"/>
          <w:sz w:val="24"/>
          <w:szCs w:val="24"/>
        </w:rPr>
        <w:t xml:space="preserve"> kromě listin zde </w:t>
      </w:r>
      <w:r w:rsidR="00EC1729">
        <w:rPr>
          <w:rFonts w:ascii="Times New Roman" w:hAnsi="Times New Roman" w:cs="Times New Roman"/>
          <w:sz w:val="24"/>
          <w:szCs w:val="24"/>
        </w:rPr>
        <w:t xml:space="preserve">Emler </w:t>
      </w:r>
      <w:r w:rsidR="001B6A9B" w:rsidRPr="00EC1729">
        <w:rPr>
          <w:rFonts w:ascii="Times New Roman" w:hAnsi="Times New Roman" w:cs="Times New Roman"/>
          <w:sz w:val="24"/>
          <w:szCs w:val="24"/>
        </w:rPr>
        <w:t>otiskl také formuláře přemyslovského období.</w:t>
      </w:r>
      <w:r w:rsidR="00EC1729">
        <w:rPr>
          <w:rFonts w:ascii="Times New Roman" w:hAnsi="Times New Roman" w:cs="Times New Roman"/>
          <w:sz w:val="24"/>
          <w:szCs w:val="24"/>
        </w:rPr>
        <w:t xml:space="preserve"> Josef Emler chtěl pokračovat </w:t>
      </w:r>
      <w:r w:rsidR="004B44E6" w:rsidRPr="00EC1729">
        <w:rPr>
          <w:rFonts w:ascii="Times New Roman" w:hAnsi="Times New Roman" w:cs="Times New Roman"/>
          <w:sz w:val="24"/>
          <w:szCs w:val="24"/>
        </w:rPr>
        <w:t>až do smrti Karl</w:t>
      </w:r>
      <w:r w:rsidR="00EC1729">
        <w:rPr>
          <w:rFonts w:ascii="Times New Roman" w:hAnsi="Times New Roman" w:cs="Times New Roman"/>
          <w:sz w:val="24"/>
          <w:szCs w:val="24"/>
        </w:rPr>
        <w:t>a IV., ale ze zdravotních důvodů se plán nepodařilo naplnit.</w:t>
      </w:r>
    </w:p>
    <w:p w:rsidR="00EC1729" w:rsidRDefault="004B44E6" w:rsidP="00EC172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>Po Emle</w:t>
      </w:r>
      <w:r w:rsidR="00EC1729">
        <w:rPr>
          <w:rFonts w:ascii="Times New Roman" w:hAnsi="Times New Roman" w:cs="Times New Roman"/>
          <w:sz w:val="24"/>
          <w:szCs w:val="24"/>
        </w:rPr>
        <w:t xml:space="preserve">rově smrti byly práce na regestáři obnoveny </w:t>
      </w:r>
      <w:r w:rsidRPr="00EC1729">
        <w:rPr>
          <w:rFonts w:ascii="Times New Roman" w:hAnsi="Times New Roman" w:cs="Times New Roman"/>
          <w:sz w:val="24"/>
          <w:szCs w:val="24"/>
        </w:rPr>
        <w:t>v roce 1913, kdy byl Českou akademií věd a umění pověřen přípravou edice Václav Hrubý.</w:t>
      </w:r>
      <w:r w:rsidR="00AC1452" w:rsidRPr="00EC1729">
        <w:rPr>
          <w:rFonts w:ascii="Times New Roman" w:hAnsi="Times New Roman" w:cs="Times New Roman"/>
          <w:sz w:val="24"/>
          <w:szCs w:val="24"/>
        </w:rPr>
        <w:t xml:space="preserve"> </w:t>
      </w:r>
      <w:r w:rsidR="00EC1729">
        <w:rPr>
          <w:rFonts w:ascii="Times New Roman" w:hAnsi="Times New Roman" w:cs="Times New Roman"/>
          <w:sz w:val="24"/>
          <w:szCs w:val="24"/>
        </w:rPr>
        <w:t xml:space="preserve">Další díl byl </w:t>
      </w:r>
      <w:r w:rsidR="005671B3" w:rsidRPr="00EC1729">
        <w:rPr>
          <w:rFonts w:ascii="Times New Roman" w:hAnsi="Times New Roman" w:cs="Times New Roman"/>
          <w:sz w:val="24"/>
          <w:szCs w:val="24"/>
        </w:rPr>
        <w:t>svěřen Bedřichu Mendlovi</w:t>
      </w:r>
      <w:r w:rsidR="00AC1452" w:rsidRPr="00EC1729">
        <w:rPr>
          <w:rFonts w:ascii="Times New Roman" w:hAnsi="Times New Roman" w:cs="Times New Roman"/>
          <w:sz w:val="24"/>
          <w:szCs w:val="24"/>
        </w:rPr>
        <w:t xml:space="preserve">. </w:t>
      </w:r>
      <w:r w:rsidR="006F6BA9">
        <w:rPr>
          <w:rFonts w:ascii="Times New Roman" w:hAnsi="Times New Roman" w:cs="Times New Roman"/>
          <w:sz w:val="24"/>
          <w:szCs w:val="24"/>
        </w:rPr>
        <w:t>Poté</w:t>
      </w:r>
      <w:r w:rsidR="001B6A9B" w:rsidRPr="00EC1729">
        <w:rPr>
          <w:rFonts w:ascii="Times New Roman" w:hAnsi="Times New Roman" w:cs="Times New Roman"/>
          <w:sz w:val="24"/>
          <w:szCs w:val="24"/>
        </w:rPr>
        <w:t xml:space="preserve"> byly přípravné práce i vyd</w:t>
      </w:r>
      <w:r w:rsidR="005671B3" w:rsidRPr="00EC1729">
        <w:rPr>
          <w:rFonts w:ascii="Times New Roman" w:hAnsi="Times New Roman" w:cs="Times New Roman"/>
          <w:sz w:val="24"/>
          <w:szCs w:val="24"/>
        </w:rPr>
        <w:t xml:space="preserve">ání svěřeny Blaženě Rynešové. </w:t>
      </w:r>
      <w:r w:rsidR="001B6A9B" w:rsidRPr="00EC1729">
        <w:rPr>
          <w:rFonts w:ascii="Times New Roman" w:hAnsi="Times New Roman" w:cs="Times New Roman"/>
          <w:sz w:val="24"/>
          <w:szCs w:val="24"/>
        </w:rPr>
        <w:t>Rynešová však umírá roku</w:t>
      </w:r>
      <w:r w:rsidR="005671B3" w:rsidRPr="00EC1729">
        <w:rPr>
          <w:rFonts w:ascii="Times New Roman" w:hAnsi="Times New Roman" w:cs="Times New Roman"/>
          <w:sz w:val="24"/>
          <w:szCs w:val="24"/>
        </w:rPr>
        <w:t xml:space="preserve"> </w:t>
      </w:r>
      <w:r w:rsidR="00EC1729">
        <w:rPr>
          <w:rFonts w:ascii="Times New Roman" w:hAnsi="Times New Roman" w:cs="Times New Roman"/>
          <w:sz w:val="24"/>
          <w:szCs w:val="24"/>
        </w:rPr>
        <w:t>1944. Její práci</w:t>
      </w:r>
      <w:r w:rsidR="005671B3" w:rsidRPr="00EC1729">
        <w:rPr>
          <w:rFonts w:ascii="Times New Roman" w:hAnsi="Times New Roman" w:cs="Times New Roman"/>
          <w:sz w:val="24"/>
          <w:szCs w:val="24"/>
        </w:rPr>
        <w:t xml:space="preserve"> </w:t>
      </w:r>
      <w:r w:rsidR="00EC1729">
        <w:rPr>
          <w:rFonts w:ascii="Times New Roman" w:hAnsi="Times New Roman" w:cs="Times New Roman"/>
          <w:sz w:val="24"/>
          <w:szCs w:val="24"/>
        </w:rPr>
        <w:t>dokonč</w:t>
      </w:r>
      <w:r w:rsidR="001B6A9B" w:rsidRPr="00EC1729">
        <w:rPr>
          <w:rFonts w:ascii="Times New Roman" w:hAnsi="Times New Roman" w:cs="Times New Roman"/>
          <w:sz w:val="24"/>
          <w:szCs w:val="24"/>
        </w:rPr>
        <w:t>il Jiří Spěváček</w:t>
      </w:r>
      <w:r w:rsidR="00EC1729">
        <w:rPr>
          <w:rFonts w:ascii="Times New Roman" w:hAnsi="Times New Roman" w:cs="Times New Roman"/>
          <w:sz w:val="24"/>
          <w:szCs w:val="24"/>
        </w:rPr>
        <w:t>. Poslední svazky byly připraveny od tisku po roce 1989.</w:t>
      </w:r>
      <w:r w:rsidR="0076224C">
        <w:rPr>
          <w:rFonts w:ascii="Times New Roman" w:hAnsi="Times New Roman" w:cs="Times New Roman"/>
          <w:sz w:val="24"/>
          <w:szCs w:val="24"/>
        </w:rPr>
        <w:t xml:space="preserve"> </w:t>
      </w:r>
      <w:r w:rsidR="00EE128A">
        <w:rPr>
          <w:rFonts w:ascii="Times New Roman" w:hAnsi="Times New Roman" w:cs="Times New Roman"/>
          <w:sz w:val="24"/>
          <w:szCs w:val="24"/>
        </w:rPr>
        <w:t xml:space="preserve">V roce 2014 vydává Lenka </w:t>
      </w:r>
      <w:r w:rsidR="000B6890">
        <w:rPr>
          <w:rFonts w:ascii="Times New Roman" w:hAnsi="Times New Roman" w:cs="Times New Roman"/>
          <w:sz w:val="24"/>
          <w:szCs w:val="24"/>
        </w:rPr>
        <w:t>Blechová 1. svazek osmého dílu.</w:t>
      </w:r>
    </w:p>
    <w:p w:rsidR="00EC1729" w:rsidRDefault="00EC1729" w:rsidP="00EC172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39F" w:rsidRDefault="00EC1729" w:rsidP="00EC172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navazující regestová řada</w:t>
      </w:r>
      <w:r w:rsidR="004A039F" w:rsidRPr="00EC1729">
        <w:rPr>
          <w:rFonts w:ascii="Times New Roman" w:hAnsi="Times New Roman" w:cs="Times New Roman"/>
          <w:sz w:val="24"/>
          <w:szCs w:val="24"/>
        </w:rPr>
        <w:t xml:space="preserve"> se jmenuje </w:t>
      </w:r>
      <w:r w:rsidR="004A039F" w:rsidRPr="00EC1729">
        <w:rPr>
          <w:rFonts w:ascii="Times New Roman" w:hAnsi="Times New Roman" w:cs="Times New Roman"/>
          <w:b/>
          <w:sz w:val="24"/>
          <w:szCs w:val="24"/>
        </w:rPr>
        <w:t>Regesta Bohemiae et Moraviae aetatis Venceslai IV.</w:t>
      </w:r>
      <w:r w:rsidR="004A039F" w:rsidRPr="00EC1729">
        <w:rPr>
          <w:rFonts w:ascii="Times New Roman" w:hAnsi="Times New Roman" w:cs="Times New Roman"/>
          <w:sz w:val="24"/>
          <w:szCs w:val="24"/>
        </w:rPr>
        <w:t xml:space="preserve"> Volně navazuje na předešlou edici. Pojednává o vládě Václava IV., markraběti Joštovi, historii klášterů na Moravě.</w:t>
      </w:r>
      <w:r>
        <w:rPr>
          <w:rFonts w:ascii="Times New Roman" w:hAnsi="Times New Roman" w:cs="Times New Roman"/>
          <w:sz w:val="24"/>
          <w:szCs w:val="24"/>
        </w:rPr>
        <w:t xml:space="preserve"> Na rozdíl od RBM je však uspořádána provenienčně, podle místa uložení listin a listů.</w:t>
      </w:r>
      <w:r w:rsidR="00762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1FB" w:rsidRDefault="00F221FB" w:rsidP="00EC172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729" w:rsidRDefault="00EC1729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1408C" w:rsidRDefault="0031408C" w:rsidP="00EC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08C" w:rsidRDefault="0031408C" w:rsidP="00EC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08C" w:rsidRDefault="0031408C" w:rsidP="00EC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08C" w:rsidRDefault="0031408C" w:rsidP="00EC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C69" w:rsidRDefault="00EC1729" w:rsidP="00EC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729">
        <w:rPr>
          <w:rFonts w:ascii="Times New Roman" w:hAnsi="Times New Roman" w:cs="Times New Roman"/>
          <w:b/>
          <w:sz w:val="24"/>
          <w:szCs w:val="24"/>
        </w:rPr>
        <w:lastRenderedPageBreak/>
        <w:t>Struktura</w:t>
      </w:r>
      <w:r w:rsidR="000F2C69" w:rsidRPr="00EC1729">
        <w:rPr>
          <w:rFonts w:ascii="Times New Roman" w:hAnsi="Times New Roman" w:cs="Times New Roman"/>
          <w:b/>
          <w:sz w:val="24"/>
          <w:szCs w:val="24"/>
        </w:rPr>
        <w:t>:</w:t>
      </w:r>
    </w:p>
    <w:p w:rsidR="00B41B34" w:rsidRPr="00EC1729" w:rsidRDefault="00B41B34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 xml:space="preserve">Regesta diplomatica nec non epistolaria Bohemiae et Moraviae I </w:t>
      </w:r>
      <w:r w:rsidR="00EC1729">
        <w:rPr>
          <w:rFonts w:ascii="Times New Roman" w:hAnsi="Times New Roman" w:cs="Times New Roman"/>
          <w:sz w:val="24"/>
          <w:szCs w:val="24"/>
        </w:rPr>
        <w:t>(600–</w:t>
      </w:r>
      <w:r w:rsidR="00B67A51" w:rsidRPr="00EC1729">
        <w:rPr>
          <w:rFonts w:ascii="Times New Roman" w:hAnsi="Times New Roman" w:cs="Times New Roman"/>
          <w:sz w:val="24"/>
          <w:szCs w:val="24"/>
        </w:rPr>
        <w:t xml:space="preserve">1253). Ed.: K. J. Erben. Praha </w:t>
      </w:r>
      <w:r w:rsidRPr="00EC1729">
        <w:rPr>
          <w:rFonts w:ascii="Times New Roman" w:hAnsi="Times New Roman" w:cs="Times New Roman"/>
          <w:sz w:val="24"/>
          <w:szCs w:val="24"/>
        </w:rPr>
        <w:t>1855.</w:t>
      </w:r>
    </w:p>
    <w:p w:rsidR="00B41B34" w:rsidRPr="00EC1729" w:rsidRDefault="00B41B34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>Regesta diplomatica nec non epistolaria Bohemiae et Moraviae II</w:t>
      </w:r>
      <w:r w:rsidR="00EC1729">
        <w:rPr>
          <w:rFonts w:ascii="Times New Roman" w:hAnsi="Times New Roman" w:cs="Times New Roman"/>
          <w:sz w:val="24"/>
          <w:szCs w:val="24"/>
        </w:rPr>
        <w:t xml:space="preserve"> (1253–</w:t>
      </w:r>
      <w:r w:rsidRPr="00EC1729">
        <w:rPr>
          <w:rFonts w:ascii="Times New Roman" w:hAnsi="Times New Roman" w:cs="Times New Roman"/>
          <w:sz w:val="24"/>
          <w:szCs w:val="24"/>
        </w:rPr>
        <w:t>1310). Ed.: J. Emler</w:t>
      </w:r>
      <w:r w:rsidR="00B67A51" w:rsidRPr="00EC1729">
        <w:rPr>
          <w:rFonts w:ascii="Times New Roman" w:hAnsi="Times New Roman" w:cs="Times New Roman"/>
          <w:sz w:val="24"/>
          <w:szCs w:val="24"/>
        </w:rPr>
        <w:t>.</w:t>
      </w:r>
      <w:r w:rsidRPr="00EC1729">
        <w:rPr>
          <w:rFonts w:ascii="Times New Roman" w:hAnsi="Times New Roman" w:cs="Times New Roman"/>
          <w:sz w:val="24"/>
          <w:szCs w:val="24"/>
        </w:rPr>
        <w:t xml:space="preserve"> </w:t>
      </w:r>
      <w:r w:rsidR="00B67A51" w:rsidRPr="00EC1729">
        <w:rPr>
          <w:rFonts w:ascii="Times New Roman" w:hAnsi="Times New Roman" w:cs="Times New Roman"/>
          <w:sz w:val="24"/>
          <w:szCs w:val="24"/>
        </w:rPr>
        <w:t xml:space="preserve">Praha </w:t>
      </w:r>
      <w:r w:rsidRPr="00EC1729">
        <w:rPr>
          <w:rFonts w:ascii="Times New Roman" w:hAnsi="Times New Roman" w:cs="Times New Roman"/>
          <w:sz w:val="24"/>
          <w:szCs w:val="24"/>
        </w:rPr>
        <w:t>1882</w:t>
      </w:r>
      <w:r w:rsidR="00B67A51" w:rsidRPr="00EC1729">
        <w:rPr>
          <w:rFonts w:ascii="Times New Roman" w:hAnsi="Times New Roman" w:cs="Times New Roman"/>
          <w:sz w:val="24"/>
          <w:szCs w:val="24"/>
        </w:rPr>
        <w:t>.</w:t>
      </w:r>
    </w:p>
    <w:p w:rsidR="00B41B34" w:rsidRPr="00EC1729" w:rsidRDefault="00B41B34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>Regesta diplomatica nec non epistolaria Bohemiae et Moraviae III</w:t>
      </w:r>
      <w:r w:rsidR="00EC1729">
        <w:rPr>
          <w:rFonts w:ascii="Times New Roman" w:hAnsi="Times New Roman" w:cs="Times New Roman"/>
          <w:sz w:val="24"/>
          <w:szCs w:val="24"/>
        </w:rPr>
        <w:t xml:space="preserve"> (1311–</w:t>
      </w:r>
      <w:r w:rsidR="00B67A51" w:rsidRPr="00EC1729">
        <w:rPr>
          <w:rFonts w:ascii="Times New Roman" w:hAnsi="Times New Roman" w:cs="Times New Roman"/>
          <w:sz w:val="24"/>
          <w:szCs w:val="24"/>
        </w:rPr>
        <w:t>1333) Ed.: J. Emler.</w:t>
      </w:r>
      <w:r w:rsidRPr="00EC1729">
        <w:rPr>
          <w:rFonts w:ascii="Times New Roman" w:hAnsi="Times New Roman" w:cs="Times New Roman"/>
          <w:sz w:val="24"/>
          <w:szCs w:val="24"/>
        </w:rPr>
        <w:t xml:space="preserve"> </w:t>
      </w:r>
      <w:r w:rsidR="00B67A51" w:rsidRPr="00EC1729">
        <w:rPr>
          <w:rFonts w:ascii="Times New Roman" w:hAnsi="Times New Roman" w:cs="Times New Roman"/>
          <w:sz w:val="24"/>
          <w:szCs w:val="24"/>
        </w:rPr>
        <w:t xml:space="preserve">Praha </w:t>
      </w:r>
      <w:r w:rsidRPr="00EC1729">
        <w:rPr>
          <w:rFonts w:ascii="Times New Roman" w:hAnsi="Times New Roman" w:cs="Times New Roman"/>
          <w:sz w:val="24"/>
          <w:szCs w:val="24"/>
        </w:rPr>
        <w:t>1890.</w:t>
      </w:r>
    </w:p>
    <w:p w:rsidR="00B41B34" w:rsidRPr="00EC1729" w:rsidRDefault="00B41B34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>Regesta diplomatica nec non epistolaria Bohemiae et Moraviae IV</w:t>
      </w:r>
      <w:r w:rsidR="00EC1729">
        <w:rPr>
          <w:rFonts w:ascii="Times New Roman" w:hAnsi="Times New Roman" w:cs="Times New Roman"/>
          <w:sz w:val="24"/>
          <w:szCs w:val="24"/>
        </w:rPr>
        <w:t xml:space="preserve"> (1333–</w:t>
      </w:r>
      <w:r w:rsidRPr="00EC1729">
        <w:rPr>
          <w:rFonts w:ascii="Times New Roman" w:hAnsi="Times New Roman" w:cs="Times New Roman"/>
          <w:sz w:val="24"/>
          <w:szCs w:val="24"/>
        </w:rPr>
        <w:t>1346). Ed.: J. Emler</w:t>
      </w:r>
      <w:r w:rsidR="00B67A51" w:rsidRPr="00EC1729">
        <w:rPr>
          <w:rFonts w:ascii="Times New Roman" w:hAnsi="Times New Roman" w:cs="Times New Roman"/>
          <w:sz w:val="24"/>
          <w:szCs w:val="24"/>
        </w:rPr>
        <w:t>.</w:t>
      </w:r>
      <w:r w:rsidRPr="00EC1729">
        <w:rPr>
          <w:rFonts w:ascii="Times New Roman" w:hAnsi="Times New Roman" w:cs="Times New Roman"/>
          <w:sz w:val="24"/>
          <w:szCs w:val="24"/>
        </w:rPr>
        <w:t xml:space="preserve"> </w:t>
      </w:r>
      <w:r w:rsidR="00B67A51" w:rsidRPr="00EC1729">
        <w:rPr>
          <w:rFonts w:ascii="Times New Roman" w:hAnsi="Times New Roman" w:cs="Times New Roman"/>
          <w:sz w:val="24"/>
          <w:szCs w:val="24"/>
        </w:rPr>
        <w:t xml:space="preserve">Praha </w:t>
      </w:r>
      <w:r w:rsidRPr="00EC1729">
        <w:rPr>
          <w:rFonts w:ascii="Times New Roman" w:hAnsi="Times New Roman" w:cs="Times New Roman"/>
          <w:sz w:val="24"/>
          <w:szCs w:val="24"/>
        </w:rPr>
        <w:t>1892.</w:t>
      </w:r>
    </w:p>
    <w:p w:rsidR="00B67A51" w:rsidRPr="00EC1729" w:rsidRDefault="00B41B34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>Regesta diplomatica nec non epistolaria Bohemiae et Moraviae V</w:t>
      </w:r>
      <w:r w:rsidR="00EC1729">
        <w:rPr>
          <w:rFonts w:ascii="Times New Roman" w:hAnsi="Times New Roman" w:cs="Times New Roman"/>
          <w:sz w:val="24"/>
          <w:szCs w:val="24"/>
        </w:rPr>
        <w:t> (1346–</w:t>
      </w:r>
      <w:r w:rsidRPr="00EC1729">
        <w:rPr>
          <w:rFonts w:ascii="Times New Roman" w:hAnsi="Times New Roman" w:cs="Times New Roman"/>
          <w:sz w:val="24"/>
          <w:szCs w:val="24"/>
        </w:rPr>
        <w:t xml:space="preserve">1355). </w:t>
      </w:r>
      <w:r w:rsidR="00EC1729">
        <w:rPr>
          <w:rFonts w:ascii="Times New Roman" w:hAnsi="Times New Roman" w:cs="Times New Roman"/>
          <w:sz w:val="24"/>
          <w:szCs w:val="24"/>
        </w:rPr>
        <w:br/>
        <w:t>1. 1346</w:t>
      </w:r>
      <w:r w:rsidR="00B67A51" w:rsidRPr="00EC1729">
        <w:rPr>
          <w:rFonts w:ascii="Times New Roman" w:hAnsi="Times New Roman" w:cs="Times New Roman"/>
          <w:sz w:val="24"/>
          <w:szCs w:val="24"/>
        </w:rPr>
        <w:t>-</w:t>
      </w:r>
      <w:r w:rsidR="00AC1452" w:rsidRPr="00EC1729">
        <w:rPr>
          <w:rFonts w:ascii="Times New Roman" w:hAnsi="Times New Roman" w:cs="Times New Roman"/>
          <w:sz w:val="24"/>
          <w:szCs w:val="24"/>
        </w:rPr>
        <w:t>1348</w:t>
      </w:r>
      <w:r w:rsidR="00B67A51" w:rsidRPr="00EC1729">
        <w:rPr>
          <w:rFonts w:ascii="Times New Roman" w:hAnsi="Times New Roman" w:cs="Times New Roman"/>
          <w:sz w:val="24"/>
          <w:szCs w:val="24"/>
        </w:rPr>
        <w:t>. Ed.: J. Spěváček. Praha</w:t>
      </w:r>
      <w:r w:rsidRPr="00EC1729">
        <w:rPr>
          <w:rFonts w:ascii="Times New Roman" w:hAnsi="Times New Roman" w:cs="Times New Roman"/>
          <w:sz w:val="24"/>
          <w:szCs w:val="24"/>
        </w:rPr>
        <w:t xml:space="preserve"> 1958</w:t>
      </w:r>
      <w:r w:rsidR="00EC1729">
        <w:rPr>
          <w:rFonts w:ascii="Times New Roman" w:hAnsi="Times New Roman" w:cs="Times New Roman"/>
          <w:sz w:val="24"/>
          <w:szCs w:val="24"/>
        </w:rPr>
        <w:t>.</w:t>
      </w:r>
      <w:r w:rsidR="00EC1729">
        <w:rPr>
          <w:rFonts w:ascii="Times New Roman" w:hAnsi="Times New Roman" w:cs="Times New Roman"/>
          <w:sz w:val="24"/>
          <w:szCs w:val="24"/>
        </w:rPr>
        <w:br/>
        <w:t>2. 1348-</w:t>
      </w:r>
      <w:r w:rsidR="00B67A51" w:rsidRPr="00EC1729">
        <w:rPr>
          <w:rFonts w:ascii="Times New Roman" w:hAnsi="Times New Roman" w:cs="Times New Roman"/>
          <w:sz w:val="24"/>
          <w:szCs w:val="24"/>
        </w:rPr>
        <w:t>1350. Ed.: J.</w:t>
      </w:r>
      <w:r w:rsidR="00EC1729">
        <w:rPr>
          <w:rFonts w:ascii="Times New Roman" w:hAnsi="Times New Roman" w:cs="Times New Roman"/>
          <w:sz w:val="24"/>
          <w:szCs w:val="24"/>
        </w:rPr>
        <w:t xml:space="preserve"> Spěváček. Praha1960.</w:t>
      </w:r>
      <w:r w:rsidR="00EC1729">
        <w:rPr>
          <w:rFonts w:ascii="Times New Roman" w:hAnsi="Times New Roman" w:cs="Times New Roman"/>
          <w:sz w:val="24"/>
          <w:szCs w:val="24"/>
        </w:rPr>
        <w:br/>
        <w:t>3. 1350-</w:t>
      </w:r>
      <w:r w:rsidR="00B67A51" w:rsidRPr="00EC1729">
        <w:rPr>
          <w:rFonts w:ascii="Times New Roman" w:hAnsi="Times New Roman" w:cs="Times New Roman"/>
          <w:sz w:val="24"/>
          <w:szCs w:val="24"/>
        </w:rPr>
        <w:t>1352. Ed.: J. Zachov</w:t>
      </w:r>
      <w:r w:rsidR="00EC1729">
        <w:rPr>
          <w:rFonts w:ascii="Times New Roman" w:hAnsi="Times New Roman" w:cs="Times New Roman"/>
          <w:sz w:val="24"/>
          <w:szCs w:val="24"/>
        </w:rPr>
        <w:t>á.  Dolní Břežany 2000.</w:t>
      </w:r>
      <w:r w:rsidR="00EC1729">
        <w:rPr>
          <w:rFonts w:ascii="Times New Roman" w:hAnsi="Times New Roman" w:cs="Times New Roman"/>
          <w:sz w:val="24"/>
          <w:szCs w:val="24"/>
        </w:rPr>
        <w:br/>
        <w:t>4. 1352-</w:t>
      </w:r>
      <w:r w:rsidR="00B67A51" w:rsidRPr="00EC1729">
        <w:rPr>
          <w:rFonts w:ascii="Times New Roman" w:hAnsi="Times New Roman" w:cs="Times New Roman"/>
          <w:sz w:val="24"/>
          <w:szCs w:val="24"/>
        </w:rPr>
        <w:t>1355. Ed.: J. Za</w:t>
      </w:r>
      <w:r w:rsidR="00EC1729">
        <w:rPr>
          <w:rFonts w:ascii="Times New Roman" w:hAnsi="Times New Roman" w:cs="Times New Roman"/>
          <w:sz w:val="24"/>
          <w:szCs w:val="24"/>
        </w:rPr>
        <w:t>chová.  Dolní Břežany 2004.</w:t>
      </w:r>
      <w:r w:rsidR="00EC1729">
        <w:rPr>
          <w:rFonts w:ascii="Times New Roman" w:hAnsi="Times New Roman" w:cs="Times New Roman"/>
          <w:sz w:val="24"/>
          <w:szCs w:val="24"/>
        </w:rPr>
        <w:br/>
        <w:t>5. R</w:t>
      </w:r>
      <w:r w:rsidR="00B67A51" w:rsidRPr="00EC1729">
        <w:rPr>
          <w:rFonts w:ascii="Times New Roman" w:hAnsi="Times New Roman" w:cs="Times New Roman"/>
          <w:sz w:val="24"/>
          <w:szCs w:val="24"/>
        </w:rPr>
        <w:t>ejstřík. Ed.: J. Zachová.  Dolní Břežany 2005</w:t>
      </w:r>
    </w:p>
    <w:p w:rsidR="00B67A51" w:rsidRPr="00EC1729" w:rsidRDefault="00B41B34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>Regesta diplomatica nec non epistolaria Bohemiae et Moraviae VI</w:t>
      </w:r>
      <w:r w:rsidR="00EC1729">
        <w:rPr>
          <w:rFonts w:ascii="Times New Roman" w:hAnsi="Times New Roman" w:cs="Times New Roman"/>
          <w:sz w:val="24"/>
          <w:szCs w:val="24"/>
        </w:rPr>
        <w:t xml:space="preserve"> (1355–</w:t>
      </w:r>
      <w:r w:rsidRPr="00EC1729">
        <w:rPr>
          <w:rFonts w:ascii="Times New Roman" w:hAnsi="Times New Roman" w:cs="Times New Roman"/>
          <w:sz w:val="24"/>
          <w:szCs w:val="24"/>
        </w:rPr>
        <w:t xml:space="preserve">1358). </w:t>
      </w:r>
      <w:r w:rsidR="00EC1729">
        <w:rPr>
          <w:rFonts w:ascii="Times New Roman" w:hAnsi="Times New Roman" w:cs="Times New Roman"/>
          <w:sz w:val="24"/>
          <w:szCs w:val="24"/>
        </w:rPr>
        <w:br/>
        <w:t>1. 1355-</w:t>
      </w:r>
      <w:r w:rsidR="00B67A51" w:rsidRPr="00EC1729">
        <w:rPr>
          <w:rFonts w:ascii="Times New Roman" w:hAnsi="Times New Roman" w:cs="Times New Roman"/>
          <w:sz w:val="24"/>
          <w:szCs w:val="24"/>
        </w:rPr>
        <w:t>1356. Ed. B. Mendl. Praha 1928.</w:t>
      </w:r>
      <w:r w:rsidR="00B67A51" w:rsidRPr="00EC1729">
        <w:rPr>
          <w:rFonts w:ascii="Times New Roman" w:hAnsi="Times New Roman" w:cs="Times New Roman"/>
          <w:sz w:val="24"/>
          <w:szCs w:val="24"/>
        </w:rPr>
        <w:br/>
      </w:r>
      <w:r w:rsidR="00EC1729">
        <w:rPr>
          <w:rFonts w:ascii="Times New Roman" w:hAnsi="Times New Roman" w:cs="Times New Roman"/>
          <w:sz w:val="24"/>
          <w:szCs w:val="24"/>
        </w:rPr>
        <w:t>2. 1356-</w:t>
      </w:r>
      <w:r w:rsidR="00B67A51" w:rsidRPr="00EC1729">
        <w:rPr>
          <w:rFonts w:ascii="Times New Roman" w:hAnsi="Times New Roman" w:cs="Times New Roman"/>
          <w:sz w:val="24"/>
          <w:szCs w:val="24"/>
        </w:rPr>
        <w:t>1357. Ed</w:t>
      </w:r>
      <w:r w:rsidR="00EC1729">
        <w:rPr>
          <w:rFonts w:ascii="Times New Roman" w:hAnsi="Times New Roman" w:cs="Times New Roman"/>
          <w:sz w:val="24"/>
          <w:szCs w:val="24"/>
        </w:rPr>
        <w:t>. B. Mendl. Praha 1929.</w:t>
      </w:r>
      <w:r w:rsidR="00EC1729">
        <w:rPr>
          <w:rFonts w:ascii="Times New Roman" w:hAnsi="Times New Roman" w:cs="Times New Roman"/>
          <w:sz w:val="24"/>
          <w:szCs w:val="24"/>
        </w:rPr>
        <w:br/>
        <w:t>3. 1357-</w:t>
      </w:r>
      <w:r w:rsidR="00B67A51" w:rsidRPr="00EC1729">
        <w:rPr>
          <w:rFonts w:ascii="Times New Roman" w:hAnsi="Times New Roman" w:cs="Times New Roman"/>
          <w:sz w:val="24"/>
          <w:szCs w:val="24"/>
        </w:rPr>
        <w:t>1358. Ed. B. Mendl -</w:t>
      </w:r>
      <w:r w:rsidR="00EC1729">
        <w:rPr>
          <w:rFonts w:ascii="Times New Roman" w:hAnsi="Times New Roman" w:cs="Times New Roman"/>
          <w:sz w:val="24"/>
          <w:szCs w:val="24"/>
        </w:rPr>
        <w:t xml:space="preserve"> M. Linhartová. Praha 1954.</w:t>
      </w:r>
      <w:r w:rsidR="00EC1729">
        <w:rPr>
          <w:rFonts w:ascii="Times New Roman" w:hAnsi="Times New Roman" w:cs="Times New Roman"/>
          <w:sz w:val="24"/>
          <w:szCs w:val="24"/>
        </w:rPr>
        <w:br/>
        <w:t>4. R</w:t>
      </w:r>
      <w:r w:rsidR="00B67A51" w:rsidRPr="00EC1729">
        <w:rPr>
          <w:rFonts w:ascii="Times New Roman" w:hAnsi="Times New Roman" w:cs="Times New Roman"/>
          <w:sz w:val="24"/>
          <w:szCs w:val="24"/>
        </w:rPr>
        <w:t>ejstřík. Ed.:</w:t>
      </w:r>
      <w:r w:rsidR="005F6400" w:rsidRPr="00EC1729">
        <w:rPr>
          <w:rFonts w:ascii="Times New Roman" w:hAnsi="Times New Roman" w:cs="Times New Roman"/>
          <w:sz w:val="24"/>
          <w:szCs w:val="24"/>
        </w:rPr>
        <w:t xml:space="preserve"> E. Mendlová. Praha 1979</w:t>
      </w:r>
    </w:p>
    <w:p w:rsidR="00EC1729" w:rsidRDefault="00B41B34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 xml:space="preserve">Regesta diplomatica nec non epistolaria Bohemiae et Moraviae VII </w:t>
      </w:r>
      <w:r w:rsidR="00EC1729">
        <w:rPr>
          <w:rFonts w:ascii="Times New Roman" w:hAnsi="Times New Roman" w:cs="Times New Roman"/>
          <w:sz w:val="24"/>
          <w:szCs w:val="24"/>
        </w:rPr>
        <w:t>(1358–1363).</w:t>
      </w:r>
      <w:r w:rsidR="00EC1729">
        <w:rPr>
          <w:rFonts w:ascii="Times New Roman" w:hAnsi="Times New Roman" w:cs="Times New Roman"/>
          <w:sz w:val="24"/>
          <w:szCs w:val="24"/>
        </w:rPr>
        <w:br/>
        <w:t>1. 1358-</w:t>
      </w:r>
      <w:r w:rsidR="005F6400" w:rsidRPr="00EC1729">
        <w:rPr>
          <w:rFonts w:ascii="Times New Roman" w:hAnsi="Times New Roman" w:cs="Times New Roman"/>
          <w:sz w:val="24"/>
          <w:szCs w:val="24"/>
        </w:rPr>
        <w:t xml:space="preserve">1359. Ed. B. Mendl - M. </w:t>
      </w:r>
      <w:r w:rsidR="00EC1729">
        <w:rPr>
          <w:rFonts w:ascii="Times New Roman" w:hAnsi="Times New Roman" w:cs="Times New Roman"/>
          <w:sz w:val="24"/>
          <w:szCs w:val="24"/>
        </w:rPr>
        <w:t>Linhartová. Praha 1954.</w:t>
      </w:r>
      <w:r w:rsidR="00EC1729">
        <w:rPr>
          <w:rFonts w:ascii="Times New Roman" w:hAnsi="Times New Roman" w:cs="Times New Roman"/>
          <w:sz w:val="24"/>
          <w:szCs w:val="24"/>
        </w:rPr>
        <w:br/>
        <w:t>2. 1359-</w:t>
      </w:r>
      <w:r w:rsidR="005F6400" w:rsidRPr="00EC1729">
        <w:rPr>
          <w:rFonts w:ascii="Times New Roman" w:hAnsi="Times New Roman" w:cs="Times New Roman"/>
          <w:sz w:val="24"/>
          <w:szCs w:val="24"/>
        </w:rPr>
        <w:t xml:space="preserve">1360. Ed. B. Mendl - M. </w:t>
      </w:r>
      <w:r w:rsidR="00EC1729">
        <w:rPr>
          <w:rFonts w:ascii="Times New Roman" w:hAnsi="Times New Roman" w:cs="Times New Roman"/>
          <w:sz w:val="24"/>
          <w:szCs w:val="24"/>
        </w:rPr>
        <w:t>Linhartová. Praha 1955.</w:t>
      </w:r>
      <w:r w:rsidR="00EC1729">
        <w:rPr>
          <w:rFonts w:ascii="Times New Roman" w:hAnsi="Times New Roman" w:cs="Times New Roman"/>
          <w:sz w:val="24"/>
          <w:szCs w:val="24"/>
        </w:rPr>
        <w:br/>
        <w:t>3. 1360-</w:t>
      </w:r>
      <w:r w:rsidR="005F6400" w:rsidRPr="00EC1729">
        <w:rPr>
          <w:rFonts w:ascii="Times New Roman" w:hAnsi="Times New Roman" w:cs="Times New Roman"/>
          <w:sz w:val="24"/>
          <w:szCs w:val="24"/>
        </w:rPr>
        <w:t xml:space="preserve">1361. Ed. B. Mendl - M. </w:t>
      </w:r>
      <w:r w:rsidR="00EC1729">
        <w:rPr>
          <w:rFonts w:ascii="Times New Roman" w:hAnsi="Times New Roman" w:cs="Times New Roman"/>
          <w:sz w:val="24"/>
          <w:szCs w:val="24"/>
        </w:rPr>
        <w:t>Linhartová. Praha 1958.</w:t>
      </w:r>
      <w:r w:rsidR="00EC1729">
        <w:rPr>
          <w:rFonts w:ascii="Times New Roman" w:hAnsi="Times New Roman" w:cs="Times New Roman"/>
          <w:sz w:val="24"/>
          <w:szCs w:val="24"/>
        </w:rPr>
        <w:br/>
        <w:t>4. 1361-</w:t>
      </w:r>
      <w:r w:rsidR="005F6400" w:rsidRPr="00EC1729">
        <w:rPr>
          <w:rFonts w:ascii="Times New Roman" w:hAnsi="Times New Roman" w:cs="Times New Roman"/>
          <w:sz w:val="24"/>
          <w:szCs w:val="24"/>
        </w:rPr>
        <w:t xml:space="preserve">1362. Ed. M. Linhartová </w:t>
      </w:r>
      <w:r w:rsidR="00EC1729">
        <w:rPr>
          <w:rFonts w:ascii="Times New Roman" w:hAnsi="Times New Roman" w:cs="Times New Roman"/>
          <w:sz w:val="24"/>
          <w:szCs w:val="24"/>
        </w:rPr>
        <w:t>- B. Mendl. Praha 1961.</w:t>
      </w:r>
      <w:r w:rsidR="00EC1729">
        <w:rPr>
          <w:rFonts w:ascii="Times New Roman" w:hAnsi="Times New Roman" w:cs="Times New Roman"/>
          <w:sz w:val="24"/>
          <w:szCs w:val="24"/>
        </w:rPr>
        <w:br/>
        <w:t>5. 1362-</w:t>
      </w:r>
      <w:r w:rsidR="005F6400" w:rsidRPr="00EC1729">
        <w:rPr>
          <w:rFonts w:ascii="Times New Roman" w:hAnsi="Times New Roman" w:cs="Times New Roman"/>
          <w:sz w:val="24"/>
          <w:szCs w:val="24"/>
        </w:rPr>
        <w:t>1363. Ed. M. Li</w:t>
      </w:r>
      <w:r w:rsidR="0076224C">
        <w:rPr>
          <w:rFonts w:ascii="Times New Roman" w:hAnsi="Times New Roman" w:cs="Times New Roman"/>
          <w:sz w:val="24"/>
          <w:szCs w:val="24"/>
        </w:rPr>
        <w:t>nhartová - B. Mendl. Praha 1963.</w:t>
      </w:r>
    </w:p>
    <w:p w:rsidR="00EE128A" w:rsidRPr="00EC1729" w:rsidRDefault="00EE128A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>Regesta diplomatica nec non epistolaria Bohemiae et Moraviae VII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C1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(1364–1378).</w:t>
      </w:r>
      <w:r>
        <w:rPr>
          <w:rFonts w:ascii="Times New Roman" w:hAnsi="Times New Roman" w:cs="Times New Roman"/>
          <w:sz w:val="24"/>
          <w:szCs w:val="24"/>
        </w:rPr>
        <w:br/>
        <w:t>1. 1364-13</w:t>
      </w:r>
      <w:r w:rsidR="000B6890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. Ed. L. Blechová. Praha 2014.</w:t>
      </w:r>
    </w:p>
    <w:p w:rsidR="00EC1729" w:rsidRDefault="00EC1729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1408C" w:rsidRDefault="0031408C" w:rsidP="0031408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b/>
          <w:sz w:val="24"/>
          <w:szCs w:val="24"/>
        </w:rPr>
        <w:t>Regesta Bohemiae et Moraviae aetatis Venceslai IV</w:t>
      </w:r>
    </w:p>
    <w:p w:rsidR="0031408C" w:rsidRDefault="0031408C" w:rsidP="0031408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Fontes Archivi capituli metropolitani eccl. Pragensis</w:t>
      </w:r>
      <w:r>
        <w:rPr>
          <w:rFonts w:ascii="Times New Roman" w:hAnsi="Times New Roman" w:cs="Times New Roman"/>
          <w:sz w:val="24"/>
          <w:szCs w:val="24"/>
        </w:rPr>
        <w:br/>
        <w:t xml:space="preserve">   1. 1378-1382. Ed. V. Jenšovská. Praha 1967.</w:t>
      </w:r>
      <w:r>
        <w:rPr>
          <w:rFonts w:ascii="Times New Roman" w:hAnsi="Times New Roman" w:cs="Times New Roman"/>
          <w:sz w:val="24"/>
          <w:szCs w:val="24"/>
        </w:rPr>
        <w:br/>
        <w:t xml:space="preserve">   2. 1383-1387. Ed. V. Jenšovská. Praha 1971.</w:t>
      </w:r>
      <w:r>
        <w:rPr>
          <w:rFonts w:ascii="Times New Roman" w:hAnsi="Times New Roman" w:cs="Times New Roman"/>
          <w:sz w:val="24"/>
          <w:szCs w:val="24"/>
        </w:rPr>
        <w:br/>
        <w:t xml:space="preserve">   3. 1388-1391. Ed. V. Jenšovská. Praha 1974.</w:t>
      </w:r>
    </w:p>
    <w:p w:rsidR="0031408C" w:rsidRDefault="0031408C" w:rsidP="0031408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1392-1394. Ed. V. Jenšovská. Praha 1976</w:t>
      </w:r>
    </w:p>
    <w:p w:rsidR="0031408C" w:rsidRDefault="0031408C" w:rsidP="0031408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 1395-1396. Ed. V. Jenšovská. Praha 1978.</w:t>
      </w:r>
      <w:r>
        <w:rPr>
          <w:rFonts w:ascii="Times New Roman" w:hAnsi="Times New Roman" w:cs="Times New Roman"/>
          <w:sz w:val="24"/>
          <w:szCs w:val="24"/>
        </w:rPr>
        <w:br/>
        <w:t xml:space="preserve">   6. 1397-1398. Ed. V. Jenšovská. Praha 1982.</w:t>
      </w:r>
    </w:p>
    <w:p w:rsidR="0031408C" w:rsidRDefault="0031408C" w:rsidP="0031408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 1399-1400. Ed. V. Jenšovská. Praha 1981.</w:t>
      </w:r>
    </w:p>
    <w:p w:rsidR="0031408C" w:rsidRDefault="0031408C" w:rsidP="0031408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Fontes Archivi capituli eccl. Wissegradensis. Ed. V. Vavřínek. Praha 1969.</w:t>
      </w:r>
      <w:r>
        <w:rPr>
          <w:rFonts w:ascii="Times New Roman" w:hAnsi="Times New Roman" w:cs="Times New Roman"/>
          <w:sz w:val="24"/>
          <w:szCs w:val="24"/>
        </w:rPr>
        <w:br/>
        <w:t>III. Fontes Archivi publici Trebonensis. Ed. B. Kopičková. Praha 1977.</w:t>
      </w:r>
    </w:p>
    <w:p w:rsidR="0031408C" w:rsidRDefault="0031408C" w:rsidP="0031408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Fontes Archivi publici Olomucensis et Opaviensis. Ed. B. Kopičková. Praha 1989.</w:t>
      </w:r>
      <w:r>
        <w:rPr>
          <w:rFonts w:ascii="Times New Roman" w:hAnsi="Times New Roman" w:cs="Times New Roman"/>
          <w:sz w:val="24"/>
          <w:szCs w:val="24"/>
        </w:rPr>
        <w:br/>
        <w:t>V. Fontes Archivi nationalis Pars I Litterae monasteriorum</w:t>
      </w:r>
      <w:r>
        <w:rPr>
          <w:rFonts w:ascii="Times New Roman" w:hAnsi="Times New Roman" w:cs="Times New Roman"/>
          <w:sz w:val="24"/>
          <w:szCs w:val="24"/>
        </w:rPr>
        <w:br/>
        <w:t xml:space="preserve">   1. 1978-1397. Ed. K. Beránek a V. Beránková. Praha 2006.</w:t>
      </w:r>
    </w:p>
    <w:p w:rsidR="0031408C" w:rsidRDefault="0031408C" w:rsidP="0031408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1397-1419. Ed. K. Beránek a V. Beránková. Praha 2007.</w:t>
      </w:r>
      <w:r>
        <w:rPr>
          <w:rFonts w:ascii="Times New Roman" w:hAnsi="Times New Roman" w:cs="Times New Roman"/>
          <w:sz w:val="24"/>
          <w:szCs w:val="24"/>
        </w:rPr>
        <w:br/>
        <w:t>VI. Fontes archivi publici Litomericensis. Ed. B. Kopičková. Praha 2013.</w:t>
      </w:r>
    </w:p>
    <w:p w:rsidR="0031408C" w:rsidRDefault="0031408C" w:rsidP="0031408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Fontes archivi terrae Moraviae Brunae</w:t>
      </w:r>
    </w:p>
    <w:p w:rsidR="0031408C" w:rsidRPr="009408F1" w:rsidRDefault="0031408C" w:rsidP="0031408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1378-1390. Ed. P. Krafl. Praha 2010.</w:t>
      </w:r>
      <w:r>
        <w:rPr>
          <w:rFonts w:ascii="Times New Roman" w:hAnsi="Times New Roman" w:cs="Times New Roman"/>
          <w:sz w:val="24"/>
          <w:szCs w:val="24"/>
        </w:rPr>
        <w:br/>
        <w:t xml:space="preserve">   2. 1390-1419. Ed. P. Krafl. Praha 2010.</w:t>
      </w:r>
    </w:p>
    <w:p w:rsidR="0031408C" w:rsidRPr="00EC1729" w:rsidRDefault="0031408C" w:rsidP="0031408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08C" w:rsidRDefault="0031408C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1408C" w:rsidRDefault="0031408C" w:rsidP="00EC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22D" w:rsidRPr="00EC1729" w:rsidRDefault="006C58CA" w:rsidP="00EC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729">
        <w:rPr>
          <w:rFonts w:ascii="Times New Roman" w:hAnsi="Times New Roman" w:cs="Times New Roman"/>
          <w:b/>
          <w:sz w:val="24"/>
          <w:szCs w:val="24"/>
        </w:rPr>
        <w:t>E</w:t>
      </w:r>
      <w:r w:rsidR="008C2C5B" w:rsidRPr="00EC1729">
        <w:rPr>
          <w:rFonts w:ascii="Times New Roman" w:hAnsi="Times New Roman" w:cs="Times New Roman"/>
          <w:b/>
          <w:sz w:val="24"/>
          <w:szCs w:val="24"/>
        </w:rPr>
        <w:t>ditoři:</w:t>
      </w:r>
    </w:p>
    <w:p w:rsidR="00DE122D" w:rsidRPr="00EC1729" w:rsidRDefault="00EC1729" w:rsidP="00EC172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65">
        <w:rPr>
          <w:rFonts w:ascii="Times New Roman" w:hAnsi="Times New Roman" w:cs="Times New Roman"/>
          <w:i/>
          <w:sz w:val="24"/>
          <w:szCs w:val="24"/>
        </w:rPr>
        <w:t>Karel Jaromír Erben (1811–</w:t>
      </w:r>
      <w:r w:rsidR="00B41B34" w:rsidRPr="00476D65">
        <w:rPr>
          <w:rFonts w:ascii="Times New Roman" w:hAnsi="Times New Roman" w:cs="Times New Roman"/>
          <w:i/>
          <w:sz w:val="24"/>
          <w:szCs w:val="24"/>
        </w:rPr>
        <w:t>1870)</w:t>
      </w:r>
      <w:r w:rsidR="00B41B34" w:rsidRPr="00EC172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Archivář" w:history="1">
        <w:r w:rsidR="00B41B34" w:rsidRPr="00EC172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archivář</w:t>
        </w:r>
      </w:hyperlink>
      <w:r w:rsidR="00B41B34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41B34" w:rsidRPr="00EC17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Spisovatel" w:history="1">
        <w:r w:rsidR="00B41B34" w:rsidRPr="00EC172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spisovatel</w:t>
        </w:r>
      </w:hyperlink>
      <w:r w:rsidR="00B41B34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41B34" w:rsidRPr="00EC17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Básník" w:history="1">
        <w:r w:rsidR="00B41B34" w:rsidRPr="00EC172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básník</w:t>
        </w:r>
      </w:hyperlink>
      <w:r w:rsidR="00B41B34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41B34" w:rsidRPr="00EC17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Překladatel" w:history="1">
        <w:r w:rsidR="00B41B34" w:rsidRPr="00EC172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překladatel</w:t>
        </w:r>
      </w:hyperlink>
      <w:r w:rsidR="00B41B34" w:rsidRPr="00EC17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41B34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a sběratel českých lidových p</w:t>
      </w:r>
      <w:r w:rsidR="00476D65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="00B41B34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sní a</w:t>
      </w:r>
      <w:r w:rsidR="00B41B34" w:rsidRPr="00EC17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Pohádka" w:history="1">
        <w:r w:rsidR="00B41B34" w:rsidRPr="00EC172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pohádek</w:t>
        </w:r>
      </w:hyperlink>
      <w:r w:rsidR="00B41B34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. Editor diplomatických i literárních památek.</w:t>
      </w:r>
      <w:r w:rsidR="003B0B1D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Pomoc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ník a spolupracovník Palackého.</w:t>
      </w:r>
    </w:p>
    <w:p w:rsidR="00B41B34" w:rsidRPr="00EC1729" w:rsidRDefault="00EC1729" w:rsidP="00EC172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Josef Emler (1836–</w:t>
      </w:r>
      <w:r w:rsidR="00B41B34"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1899)</w:t>
      </w:r>
      <w:r w:rsidR="00B41B34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archivář, historik,</w:t>
      </w:r>
      <w:r w:rsidR="003B0B1D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jeden z nejvýznamnějších editorů. První český student na vídeňském Institutu pro</w:t>
      </w:r>
      <w:r w:rsidR="00B61B19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rakouský dějezpyt. První profesor pomocných věd na české pražské univerzitě. Archivář pražského městského archívu.</w:t>
      </w:r>
    </w:p>
    <w:p w:rsidR="003B0B1D" w:rsidRPr="00EC1729" w:rsidRDefault="00EC1729" w:rsidP="00EC172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Bedřich Mendel (1892–</w:t>
      </w:r>
      <w:r w:rsidR="003B0B1D"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1940)</w:t>
      </w:r>
      <w:r w:rsidR="003B0B1D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historik, archivář</w:t>
      </w:r>
      <w:r w:rsidR="00B61B19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První profesor hospodářských a sociálních dějin na Karlově univerzitě. </w:t>
      </w:r>
    </w:p>
    <w:p w:rsidR="003B0B1D" w:rsidRPr="00EC1729" w:rsidRDefault="00EC1729" w:rsidP="00EC172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Blažena Rynešová (1900–</w:t>
      </w:r>
      <w:r w:rsidR="003B0B1D"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1944)</w:t>
      </w:r>
      <w:r w:rsidR="00B44B17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editorka, zabývala se například problematikou Vítkovců a jejich boje proti Přemyslovcům.</w:t>
      </w:r>
    </w:p>
    <w:p w:rsidR="003B0B1D" w:rsidRPr="00EC1729" w:rsidRDefault="00EC1729" w:rsidP="00EC172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Milena Linhartová (1900–</w:t>
      </w:r>
      <w:r w:rsidR="003B0B1D"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1989)</w:t>
      </w:r>
      <w:r w:rsidR="00B44B17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editorka, </w:t>
      </w:r>
      <w:r w:rsidR="005410EB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archivářka. Působila v Historickém ústavu československé akademie v Praze. Zabývala se raně novověkou tématikou.</w:t>
      </w:r>
    </w:p>
    <w:p w:rsidR="000C324F" w:rsidRPr="00EC1729" w:rsidRDefault="00EC1729" w:rsidP="00EC172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Jana Z</w:t>
      </w:r>
      <w:r w:rsidR="00C93DB5"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achová</w:t>
      </w:r>
      <w:r w:rsidR="000C324F"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(1941)</w:t>
      </w:r>
      <w:r w:rsidR="000C324F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překladatelka historických pramenů, odborné zaměření edice historických pramenů </w:t>
      </w:r>
    </w:p>
    <w:p w:rsidR="00EC1729" w:rsidRPr="00EC1729" w:rsidRDefault="00EC1729" w:rsidP="00EC172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Jiří Spěváček (1923–</w:t>
      </w:r>
      <w:r w:rsidR="00C93DB5"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1996)</w:t>
      </w:r>
      <w:r w:rsidR="00C93DB5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3DB5" w:rsidRPr="00EC172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C93DB5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byl český</w:t>
      </w:r>
      <w:r w:rsidR="00C93DB5" w:rsidRPr="00EC17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Historik" w:history="1">
        <w:r w:rsidR="00C93DB5" w:rsidRPr="00EC172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historik</w:t>
        </w:r>
      </w:hyperlink>
      <w:r w:rsidR="00C93DB5" w:rsidRPr="00EC17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93DB5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specializující se především na dějiny vlády</w:t>
      </w:r>
      <w:r w:rsidR="00C93DB5" w:rsidRPr="00EC17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93DB5" w:rsidRPr="00EC17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hyperlink r:id="rId14" w:tooltip="Lucemburkové" w:history="1">
        <w:r w:rsidR="00C93DB5" w:rsidRPr="00EC172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Lucemburků</w:t>
        </w:r>
      </w:hyperlink>
      <w:r w:rsidR="00C93DB5" w:rsidRPr="00EC17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93DB5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v českých zemích.</w:t>
      </w:r>
    </w:p>
    <w:p w:rsidR="00EC1729" w:rsidRDefault="00EC1729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C2C5B" w:rsidRPr="00EC1729" w:rsidRDefault="008C2C5B" w:rsidP="00EC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729">
        <w:rPr>
          <w:rFonts w:ascii="Times New Roman" w:hAnsi="Times New Roman" w:cs="Times New Roman"/>
          <w:b/>
          <w:sz w:val="24"/>
          <w:szCs w:val="24"/>
        </w:rPr>
        <w:t>Použitá literatura:</w:t>
      </w:r>
    </w:p>
    <w:p w:rsidR="008C2C5B" w:rsidRPr="00EC1729" w:rsidRDefault="000F2C69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HLAVÁČEK Ivan, Nový </w:t>
      </w:r>
      <w:r w:rsidR="008C2C5B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ostislav a Kašpar Jaroslav: </w:t>
      </w:r>
      <w:r w:rsidR="008C2C5B" w:rsidRPr="00EC17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Vademecum pomocných věd historických</w:t>
      </w:r>
      <w:r w:rsidR="008C2C5B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. Jinočany</w:t>
      </w:r>
      <w:r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C5B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1997</w:t>
      </w:r>
    </w:p>
    <w:p w:rsidR="000F2C69" w:rsidRPr="00EC1729" w:rsidRDefault="000F2C69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UTNAR</w:t>
      </w:r>
      <w:r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, František: Přehledné dějiny českého a slovenského dějepisectví I. Praha 1973</w:t>
      </w:r>
    </w:p>
    <w:p w:rsidR="000F2C69" w:rsidRPr="00EC1729" w:rsidRDefault="00EC1729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KUTNAR</w:t>
      </w:r>
      <w:r w:rsidR="000F2C69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, František: Přehledné dějiny českého a slovenského dějepisectví II. Praha 1978</w:t>
      </w:r>
    </w:p>
    <w:p w:rsidR="00EC1729" w:rsidRDefault="00EC1729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C69" w:rsidRPr="00EC1729" w:rsidRDefault="0016259D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5" w:history="1">
        <w:r w:rsidR="000F2C69" w:rsidRPr="00EC1729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https://cs.wikipedia.org</w:t>
        </w:r>
      </w:hyperlink>
    </w:p>
    <w:p w:rsidR="000F2C69" w:rsidRPr="00EC1729" w:rsidRDefault="0016259D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6" w:history="1">
        <w:r w:rsidR="000C324F" w:rsidRPr="00EC1729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https://digilib.phil.muni.cz/</w:t>
        </w:r>
      </w:hyperlink>
    </w:p>
    <w:p w:rsidR="001B6A9B" w:rsidRPr="00EC1729" w:rsidRDefault="000C324F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C1729">
        <w:rPr>
          <w:rFonts w:ascii="Times New Roman" w:hAnsi="Times New Roman" w:cs="Times New Roman"/>
          <w:sz w:val="24"/>
          <w:szCs w:val="24"/>
          <w:u w:val="single"/>
        </w:rPr>
        <w:t>http://cms.flu.cas.cz/</w:t>
      </w:r>
    </w:p>
    <w:sectPr w:rsidR="001B6A9B" w:rsidRPr="00EC1729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9D" w:rsidRDefault="0016259D" w:rsidP="00B41B34">
      <w:pPr>
        <w:spacing w:after="0" w:line="240" w:lineRule="auto"/>
      </w:pPr>
      <w:r>
        <w:separator/>
      </w:r>
    </w:p>
  </w:endnote>
  <w:endnote w:type="continuationSeparator" w:id="0">
    <w:p w:rsidR="0016259D" w:rsidRDefault="0016259D" w:rsidP="00B4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9D" w:rsidRDefault="0016259D" w:rsidP="00B41B34">
      <w:pPr>
        <w:spacing w:after="0" w:line="240" w:lineRule="auto"/>
      </w:pPr>
      <w:r>
        <w:separator/>
      </w:r>
    </w:p>
  </w:footnote>
  <w:footnote w:type="continuationSeparator" w:id="0">
    <w:p w:rsidR="0016259D" w:rsidRDefault="0016259D" w:rsidP="00B4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34" w:rsidRDefault="00B41B34">
    <w:pPr>
      <w:pStyle w:val="Zhlav"/>
    </w:pPr>
    <w:r>
      <w:ptab w:relativeTo="margin" w:alignment="center" w:leader="none"/>
    </w:r>
    <w:r>
      <w:ptab w:relativeTo="margin" w:alignment="right" w:leader="none"/>
    </w:r>
    <w:r>
      <w:t>Karel Bílý</w:t>
    </w:r>
  </w:p>
  <w:p w:rsidR="00B41B34" w:rsidRDefault="00B41B34">
    <w:pPr>
      <w:pStyle w:val="Zhlav"/>
    </w:pPr>
    <w:r>
      <w:tab/>
    </w:r>
    <w:r>
      <w:tab/>
      <w:t>449138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F6D7D"/>
    <w:multiLevelType w:val="hybridMultilevel"/>
    <w:tmpl w:val="EA625310"/>
    <w:lvl w:ilvl="0" w:tplc="F6F84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80D44"/>
    <w:multiLevelType w:val="hybridMultilevel"/>
    <w:tmpl w:val="F95E24BA"/>
    <w:lvl w:ilvl="0" w:tplc="C6BCB3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7D50371"/>
    <w:multiLevelType w:val="hybridMultilevel"/>
    <w:tmpl w:val="23CEDC3E"/>
    <w:lvl w:ilvl="0" w:tplc="53880DC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9B"/>
    <w:rsid w:val="00071C6F"/>
    <w:rsid w:val="00092B13"/>
    <w:rsid w:val="000B6890"/>
    <w:rsid w:val="000C324F"/>
    <w:rsid w:val="000D0729"/>
    <w:rsid w:val="000F2C69"/>
    <w:rsid w:val="0016259D"/>
    <w:rsid w:val="001B6A9B"/>
    <w:rsid w:val="001C0015"/>
    <w:rsid w:val="00235514"/>
    <w:rsid w:val="0029061B"/>
    <w:rsid w:val="002B5EEA"/>
    <w:rsid w:val="0031408C"/>
    <w:rsid w:val="003B0B1D"/>
    <w:rsid w:val="00476D65"/>
    <w:rsid w:val="004A039F"/>
    <w:rsid w:val="004B44E6"/>
    <w:rsid w:val="0050579C"/>
    <w:rsid w:val="005366D7"/>
    <w:rsid w:val="005410EB"/>
    <w:rsid w:val="005523C0"/>
    <w:rsid w:val="005671B3"/>
    <w:rsid w:val="005C7072"/>
    <w:rsid w:val="005D7EF1"/>
    <w:rsid w:val="005F6400"/>
    <w:rsid w:val="00654176"/>
    <w:rsid w:val="006C58CA"/>
    <w:rsid w:val="006F6BA9"/>
    <w:rsid w:val="00702601"/>
    <w:rsid w:val="0076224C"/>
    <w:rsid w:val="008251D5"/>
    <w:rsid w:val="008803B4"/>
    <w:rsid w:val="008B05C5"/>
    <w:rsid w:val="008C2C5B"/>
    <w:rsid w:val="008C2EE3"/>
    <w:rsid w:val="009408F1"/>
    <w:rsid w:val="00971A2B"/>
    <w:rsid w:val="00990E08"/>
    <w:rsid w:val="009D67E7"/>
    <w:rsid w:val="009F3CEA"/>
    <w:rsid w:val="009F56D5"/>
    <w:rsid w:val="00A55793"/>
    <w:rsid w:val="00AC1452"/>
    <w:rsid w:val="00AE4051"/>
    <w:rsid w:val="00B41B34"/>
    <w:rsid w:val="00B44B17"/>
    <w:rsid w:val="00B61B19"/>
    <w:rsid w:val="00B67A51"/>
    <w:rsid w:val="00C93DB5"/>
    <w:rsid w:val="00D76D66"/>
    <w:rsid w:val="00DC3B75"/>
    <w:rsid w:val="00DE122D"/>
    <w:rsid w:val="00DE5B3C"/>
    <w:rsid w:val="00E62310"/>
    <w:rsid w:val="00EC1729"/>
    <w:rsid w:val="00EC259C"/>
    <w:rsid w:val="00EE128A"/>
    <w:rsid w:val="00F221FB"/>
    <w:rsid w:val="00F4046E"/>
    <w:rsid w:val="00F91ED7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B6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6A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1B6A9B"/>
  </w:style>
  <w:style w:type="character" w:styleId="Hypertextovodkaz">
    <w:name w:val="Hyperlink"/>
    <w:basedOn w:val="Standardnpsmoodstavce"/>
    <w:uiPriority w:val="99"/>
    <w:unhideWhenUsed/>
    <w:rsid w:val="001B6A9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57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B34"/>
  </w:style>
  <w:style w:type="paragraph" w:styleId="Zpat">
    <w:name w:val="footer"/>
    <w:basedOn w:val="Normln"/>
    <w:link w:val="ZpatChar"/>
    <w:uiPriority w:val="99"/>
    <w:unhideWhenUsed/>
    <w:rsid w:val="00B4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B34"/>
  </w:style>
  <w:style w:type="character" w:customStyle="1" w:styleId="field907">
    <w:name w:val="field_907"/>
    <w:basedOn w:val="Standardnpsmoodstavce"/>
    <w:rsid w:val="00541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B6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6A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1B6A9B"/>
  </w:style>
  <w:style w:type="character" w:styleId="Hypertextovodkaz">
    <w:name w:val="Hyperlink"/>
    <w:basedOn w:val="Standardnpsmoodstavce"/>
    <w:uiPriority w:val="99"/>
    <w:unhideWhenUsed/>
    <w:rsid w:val="001B6A9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57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B34"/>
  </w:style>
  <w:style w:type="paragraph" w:styleId="Zpat">
    <w:name w:val="footer"/>
    <w:basedOn w:val="Normln"/>
    <w:link w:val="ZpatChar"/>
    <w:uiPriority w:val="99"/>
    <w:unhideWhenUsed/>
    <w:rsid w:val="00B4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B34"/>
  </w:style>
  <w:style w:type="character" w:customStyle="1" w:styleId="field907">
    <w:name w:val="field_907"/>
    <w:basedOn w:val="Standardnpsmoodstavce"/>
    <w:rsid w:val="0054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2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Archiv%C3%A1%C5%99" TargetMode="External"/><Relationship Id="rId13" Type="http://schemas.openxmlformats.org/officeDocument/2006/relationships/hyperlink" Target="https://cs.wikipedia.org/wiki/Histori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Poh%C3%A1dk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igilib.phil.muni.cz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P%C5%99ekladat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" TargetMode="External"/><Relationship Id="rId10" Type="http://schemas.openxmlformats.org/officeDocument/2006/relationships/hyperlink" Target="https://cs.wikipedia.org/wiki/B%C3%A1sn%C3%AD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Spisovatel" TargetMode="External"/><Relationship Id="rId14" Type="http://schemas.openxmlformats.org/officeDocument/2006/relationships/hyperlink" Target="https://cs.wikipedia.org/wiki/Lucemburkov%C3%A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Bílý</dc:creator>
  <cp:lastModifiedBy>Martin Wihoda</cp:lastModifiedBy>
  <cp:revision>2</cp:revision>
  <dcterms:created xsi:type="dcterms:W3CDTF">2016-10-13T08:55:00Z</dcterms:created>
  <dcterms:modified xsi:type="dcterms:W3CDTF">2016-10-13T08:55:00Z</dcterms:modified>
</cp:coreProperties>
</file>