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D4" w:rsidRPr="005F1A8B" w:rsidRDefault="0049025D" w:rsidP="0049025D">
      <w:pPr>
        <w:pStyle w:val="Bezmezer"/>
        <w:jc w:val="right"/>
        <w:rPr>
          <w:sz w:val="24"/>
        </w:rPr>
      </w:pPr>
      <w:r w:rsidRPr="005F1A8B">
        <w:rPr>
          <w:sz w:val="24"/>
        </w:rPr>
        <w:t>Lakatoš Jakub</w:t>
      </w:r>
    </w:p>
    <w:p w:rsidR="0049025D" w:rsidRPr="005F1A8B" w:rsidRDefault="0049025D" w:rsidP="0049025D">
      <w:pPr>
        <w:pStyle w:val="Bezmezer"/>
        <w:jc w:val="right"/>
        <w:rPr>
          <w:sz w:val="24"/>
        </w:rPr>
      </w:pPr>
      <w:r w:rsidRPr="005F1A8B">
        <w:rPr>
          <w:sz w:val="24"/>
        </w:rPr>
        <w:t>462750</w:t>
      </w:r>
    </w:p>
    <w:p w:rsidR="0049025D" w:rsidRPr="00040303" w:rsidRDefault="0049025D" w:rsidP="00040303">
      <w:pPr>
        <w:pStyle w:val="Nze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Vavřinec z Březové</w:t>
      </w:r>
    </w:p>
    <w:p w:rsidR="0049025D" w:rsidRPr="00040303" w:rsidRDefault="0049025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Život:</w:t>
      </w:r>
    </w:p>
    <w:p w:rsidR="006350E3" w:rsidRPr="00040303" w:rsidRDefault="0049025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Vavřinec z Březové se </w:t>
      </w:r>
      <w:r w:rsidR="00040303">
        <w:rPr>
          <w:rFonts w:ascii="Times New Roman" w:hAnsi="Times New Roman" w:cs="Times New Roman"/>
          <w:sz w:val="24"/>
          <w:szCs w:val="24"/>
        </w:rPr>
        <w:t>narodil kolem roku 1370 ve vlady</w:t>
      </w:r>
      <w:r w:rsidRPr="00040303">
        <w:rPr>
          <w:rFonts w:ascii="Times New Roman" w:hAnsi="Times New Roman" w:cs="Times New Roman"/>
          <w:sz w:val="24"/>
          <w:szCs w:val="24"/>
        </w:rPr>
        <w:t>cké rodině. Studoval na artistické fakultě v</w:t>
      </w:r>
      <w:r w:rsidR="00F77D03" w:rsidRPr="00040303">
        <w:rPr>
          <w:rFonts w:ascii="Times New Roman" w:hAnsi="Times New Roman" w:cs="Times New Roman"/>
          <w:sz w:val="24"/>
          <w:szCs w:val="24"/>
        </w:rPr>
        <w:t> </w:t>
      </w:r>
      <w:r w:rsidRPr="00040303">
        <w:rPr>
          <w:rFonts w:ascii="Times New Roman" w:hAnsi="Times New Roman" w:cs="Times New Roman"/>
          <w:sz w:val="24"/>
          <w:szCs w:val="24"/>
        </w:rPr>
        <w:t>Praze</w:t>
      </w:r>
      <w:r w:rsidR="00F77D03" w:rsidRPr="00040303">
        <w:rPr>
          <w:rFonts w:ascii="Times New Roman" w:hAnsi="Times New Roman" w:cs="Times New Roman"/>
          <w:sz w:val="24"/>
          <w:szCs w:val="24"/>
        </w:rPr>
        <w:t>,</w:t>
      </w:r>
      <w:r w:rsidRPr="00040303">
        <w:rPr>
          <w:rFonts w:ascii="Times New Roman" w:hAnsi="Times New Roman" w:cs="Times New Roman"/>
          <w:sz w:val="24"/>
          <w:szCs w:val="24"/>
        </w:rPr>
        <w:t xml:space="preserve"> kde získal bakalářský titul.</w:t>
      </w:r>
      <w:r w:rsidR="00F77D03" w:rsidRPr="00040303">
        <w:rPr>
          <w:rFonts w:ascii="Times New Roman" w:hAnsi="Times New Roman" w:cs="Times New Roman"/>
          <w:sz w:val="24"/>
          <w:szCs w:val="24"/>
        </w:rPr>
        <w:t xml:space="preserve"> Později roku 1394 dosáhl hodnosti mistra svobodných umění a začal studovat na právnické fakultě, kterou již nedokončil.</w:t>
      </w:r>
      <w:r w:rsidR="00040303">
        <w:rPr>
          <w:rFonts w:ascii="Times New Roman" w:hAnsi="Times New Roman" w:cs="Times New Roman"/>
          <w:sz w:val="24"/>
          <w:szCs w:val="24"/>
        </w:rPr>
        <w:t xml:space="preserve"> </w:t>
      </w:r>
      <w:r w:rsidR="006350E3" w:rsidRPr="00040303">
        <w:rPr>
          <w:rFonts w:ascii="Times New Roman" w:hAnsi="Times New Roman" w:cs="Times New Roman"/>
          <w:sz w:val="24"/>
          <w:szCs w:val="24"/>
        </w:rPr>
        <w:t>Vavřinec také užíval obročí z několika far, které pronajímal a tím se tak dovedl zabezpečit a mohl se soustředit na svou literární činnost.</w:t>
      </w:r>
      <w:r w:rsidR="00040303">
        <w:rPr>
          <w:rFonts w:ascii="Times New Roman" w:hAnsi="Times New Roman" w:cs="Times New Roman"/>
          <w:sz w:val="24"/>
          <w:szCs w:val="24"/>
        </w:rPr>
        <w:t xml:space="preserve"> </w:t>
      </w:r>
      <w:r w:rsidR="00F77D03" w:rsidRPr="00040303">
        <w:rPr>
          <w:rFonts w:ascii="Times New Roman" w:hAnsi="Times New Roman" w:cs="Times New Roman"/>
          <w:sz w:val="24"/>
          <w:szCs w:val="24"/>
        </w:rPr>
        <w:t xml:space="preserve">Působil v královské kanceláři Václava IV., kde pořizoval překlady a úpravy spisů. </w:t>
      </w:r>
      <w:r w:rsidR="006350E3" w:rsidRPr="00040303">
        <w:rPr>
          <w:rFonts w:ascii="Times New Roman" w:hAnsi="Times New Roman" w:cs="Times New Roman"/>
          <w:sz w:val="24"/>
          <w:szCs w:val="24"/>
        </w:rPr>
        <w:t>Po smrti Václava IV. se dostává do kanceláře Nového města pražského, kde působil jako notář ve 20. a 30. letech 15. století.</w:t>
      </w:r>
      <w:r w:rsidR="00040303">
        <w:rPr>
          <w:rFonts w:ascii="Times New Roman" w:hAnsi="Times New Roman" w:cs="Times New Roman"/>
          <w:sz w:val="24"/>
          <w:szCs w:val="24"/>
        </w:rPr>
        <w:t xml:space="preserve"> </w:t>
      </w:r>
      <w:r w:rsidR="006350E3" w:rsidRPr="00040303">
        <w:rPr>
          <w:rFonts w:ascii="Times New Roman" w:hAnsi="Times New Roman" w:cs="Times New Roman"/>
          <w:sz w:val="24"/>
          <w:szCs w:val="24"/>
        </w:rPr>
        <w:t xml:space="preserve">Kdy Vavřinec z Březové </w:t>
      </w:r>
      <w:r w:rsidR="00040303">
        <w:rPr>
          <w:rFonts w:ascii="Times New Roman" w:hAnsi="Times New Roman" w:cs="Times New Roman"/>
          <w:sz w:val="24"/>
          <w:szCs w:val="24"/>
        </w:rPr>
        <w:t xml:space="preserve">zemřel, </w:t>
      </w:r>
      <w:r w:rsidR="006350E3" w:rsidRPr="00040303">
        <w:rPr>
          <w:rFonts w:ascii="Times New Roman" w:hAnsi="Times New Roman" w:cs="Times New Roman"/>
          <w:sz w:val="24"/>
          <w:szCs w:val="24"/>
        </w:rPr>
        <w:t>není známo, ale pravděpodobně to bylo kolem roku 1437.</w:t>
      </w:r>
    </w:p>
    <w:p w:rsidR="00CB218B" w:rsidRPr="00040303" w:rsidRDefault="00CB218B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218B" w:rsidRPr="00040303" w:rsidRDefault="00CB218B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Díla:</w:t>
      </w:r>
    </w:p>
    <w:p w:rsidR="00CB218B" w:rsidRPr="00040303" w:rsidRDefault="00CB218B" w:rsidP="00040303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Vavřinec se kromě psaní vlastních tvorby věnoval překladům. Mnohokrát byl označován za autora děl</w:t>
      </w:r>
      <w:r w:rsidR="00040303">
        <w:rPr>
          <w:rFonts w:ascii="Times New Roman" w:hAnsi="Times New Roman" w:cs="Times New Roman"/>
          <w:sz w:val="24"/>
          <w:szCs w:val="24"/>
        </w:rPr>
        <w:t>,</w:t>
      </w:r>
      <w:r w:rsidRPr="00040303">
        <w:rPr>
          <w:rFonts w:ascii="Times New Roman" w:hAnsi="Times New Roman" w:cs="Times New Roman"/>
          <w:sz w:val="24"/>
          <w:szCs w:val="24"/>
        </w:rPr>
        <w:t xml:space="preserve"> které nenapsal. Z období, kdy působil v královské kanceláři Václava IV., pochází několik děl a to nedokončená </w:t>
      </w:r>
      <w:r w:rsidRPr="00040303">
        <w:rPr>
          <w:rFonts w:ascii="Times New Roman" w:hAnsi="Times New Roman" w:cs="Times New Roman"/>
          <w:i/>
          <w:sz w:val="24"/>
          <w:szCs w:val="24"/>
        </w:rPr>
        <w:t xml:space="preserve">Kronika světa, knihy snového vykladanie </w:t>
      </w:r>
      <w:r w:rsidRPr="00040303">
        <w:rPr>
          <w:rFonts w:ascii="Times New Roman" w:hAnsi="Times New Roman" w:cs="Times New Roman"/>
          <w:sz w:val="24"/>
          <w:szCs w:val="24"/>
        </w:rPr>
        <w:t xml:space="preserve">nebo překlad realisticko-fantastického cestopisu </w:t>
      </w:r>
      <w:r w:rsidRPr="00040303">
        <w:rPr>
          <w:rFonts w:ascii="Times New Roman" w:hAnsi="Times New Roman" w:cs="Times New Roman"/>
          <w:i/>
          <w:sz w:val="24"/>
          <w:szCs w:val="24"/>
        </w:rPr>
        <w:t>Mandelvilla</w:t>
      </w:r>
      <w:r w:rsidRPr="00040303">
        <w:rPr>
          <w:rFonts w:ascii="Times New Roman" w:hAnsi="Times New Roman" w:cs="Times New Roman"/>
          <w:sz w:val="24"/>
          <w:szCs w:val="24"/>
        </w:rPr>
        <w:t xml:space="preserve">, který byl pozdním středověku </w:t>
      </w:r>
      <w:r w:rsidR="00040303">
        <w:rPr>
          <w:rFonts w:ascii="Times New Roman" w:hAnsi="Times New Roman" w:cs="Times New Roman"/>
          <w:sz w:val="24"/>
          <w:szCs w:val="24"/>
        </w:rPr>
        <w:t xml:space="preserve">velmi </w:t>
      </w:r>
      <w:r w:rsidR="0019290D" w:rsidRPr="00040303">
        <w:rPr>
          <w:rFonts w:ascii="Times New Roman" w:hAnsi="Times New Roman" w:cs="Times New Roman"/>
          <w:sz w:val="24"/>
          <w:szCs w:val="24"/>
        </w:rPr>
        <w:t xml:space="preserve">oblíbený. Dále je autorem </w:t>
      </w:r>
      <w:r w:rsidR="0019290D" w:rsidRPr="00040303">
        <w:rPr>
          <w:rFonts w:ascii="Times New Roman" w:hAnsi="Times New Roman" w:cs="Times New Roman"/>
          <w:i/>
          <w:sz w:val="24"/>
          <w:szCs w:val="24"/>
        </w:rPr>
        <w:t>Písně o vítězství u Domažlic</w:t>
      </w:r>
      <w:r w:rsidR="0019290D" w:rsidRPr="00040303">
        <w:rPr>
          <w:rFonts w:ascii="Times New Roman" w:hAnsi="Times New Roman" w:cs="Times New Roman"/>
          <w:sz w:val="24"/>
          <w:szCs w:val="24"/>
        </w:rPr>
        <w:t xml:space="preserve"> (Carmen insignis Coronae Bohemiae), jedná se o veršovanou skladbu psanou latinsky, která byla inspirována porážkou křižáku roku 1431. Také napsal mnoho drobných děl s náboženskou tématikou, ale mezi jeho nejvýznamnější dílo patří </w:t>
      </w:r>
      <w:r w:rsidR="0019290D" w:rsidRPr="00040303">
        <w:rPr>
          <w:rFonts w:ascii="Times New Roman" w:hAnsi="Times New Roman" w:cs="Times New Roman"/>
          <w:b/>
          <w:i/>
          <w:sz w:val="24"/>
          <w:szCs w:val="24"/>
        </w:rPr>
        <w:t xml:space="preserve">Husitská kronika. </w:t>
      </w:r>
    </w:p>
    <w:p w:rsidR="0019290D" w:rsidRPr="00040303" w:rsidRDefault="0019290D" w:rsidP="00040303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</w:p>
    <w:p w:rsidR="0019290D" w:rsidRPr="00040303" w:rsidRDefault="0019290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Husitská kronika:</w:t>
      </w:r>
    </w:p>
    <w:p w:rsidR="0019290D" w:rsidRPr="00040303" w:rsidRDefault="0019290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Kronika je psaná latinsky a její původní název není znám, zachovala se až v mladších opisech. Do češtiny bylo dílo přeloženo na přelomu 15. a 16. století. Kronika je nejcennější dobovou výpovědi o počátcích husitství. Ke své kronice Vavřinec léta shromažďoval písemnou dokumentaci, vyptával se přímých účastníku dějů, jejíchž sám nebyl svědkem. Vavřinec je z</w:t>
      </w:r>
      <w:r w:rsidR="0093291D" w:rsidRPr="00040303">
        <w:rPr>
          <w:rFonts w:ascii="Times New Roman" w:hAnsi="Times New Roman" w:cs="Times New Roman"/>
          <w:sz w:val="24"/>
          <w:szCs w:val="24"/>
        </w:rPr>
        <w:t xml:space="preserve">de obhájce pražského měšťanstva, kde stojí proti Zikmundovi a zároveň i proti ideologicky laděným táborům. </w:t>
      </w:r>
    </w:p>
    <w:p w:rsidR="0093291D" w:rsidRPr="00040303" w:rsidRDefault="0093291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Kronika začíná rokem 1414, kdy z iniciativy Jakoubka ze Stříbra začali někteří kněží podávat podobojí, dále popisuje události </w:t>
      </w:r>
      <w:r w:rsidR="00040303">
        <w:rPr>
          <w:rFonts w:ascii="Times New Roman" w:hAnsi="Times New Roman" w:cs="Times New Roman"/>
          <w:sz w:val="24"/>
          <w:szCs w:val="24"/>
        </w:rPr>
        <w:t xml:space="preserve">kolem </w:t>
      </w:r>
      <w:r w:rsidRPr="00040303">
        <w:rPr>
          <w:rFonts w:ascii="Times New Roman" w:hAnsi="Times New Roman" w:cs="Times New Roman"/>
          <w:sz w:val="24"/>
          <w:szCs w:val="24"/>
        </w:rPr>
        <w:t>kostnického koncilu i jejich ohlasy v Čechách, smrt Václava IV., oblehání Tábora, ale hlavní důraz klade na roky 1419-1421. Dílo skončí uprostřed popisu dramatických válečných událostí dne 22. 12. 1421 konstatováním „A to se stalo ráno“.</w:t>
      </w:r>
    </w:p>
    <w:p w:rsidR="003A697D" w:rsidRPr="00040303" w:rsidRDefault="0093291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Kronika Vavřince z Březové není jedinou kronikou husitské doby</w:t>
      </w:r>
      <w:r w:rsidR="003A697D" w:rsidRPr="00040303">
        <w:rPr>
          <w:rFonts w:ascii="Times New Roman" w:hAnsi="Times New Roman" w:cs="Times New Roman"/>
          <w:sz w:val="24"/>
          <w:szCs w:val="24"/>
        </w:rPr>
        <w:t>, ale je nejcennější prací dějepisectví tohoto období.</w:t>
      </w:r>
      <w:r w:rsidR="00040303">
        <w:rPr>
          <w:rFonts w:ascii="Times New Roman" w:hAnsi="Times New Roman" w:cs="Times New Roman"/>
          <w:sz w:val="24"/>
          <w:szCs w:val="24"/>
        </w:rPr>
        <w:t xml:space="preserve"> </w:t>
      </w:r>
      <w:r w:rsidR="003A697D" w:rsidRPr="00040303">
        <w:rPr>
          <w:rFonts w:ascii="Times New Roman" w:hAnsi="Times New Roman" w:cs="Times New Roman"/>
          <w:sz w:val="24"/>
          <w:szCs w:val="24"/>
        </w:rPr>
        <w:t>Mezi další můžeme zařadit kroniky Bartoška z Drahonic nebo Mikuláše z Pelhřimova.</w:t>
      </w:r>
    </w:p>
    <w:p w:rsidR="003A697D" w:rsidRPr="00040303" w:rsidRDefault="003A697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97D" w:rsidRPr="00040303" w:rsidRDefault="003A697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Prameny:</w:t>
      </w:r>
    </w:p>
    <w:p w:rsidR="003A697D" w:rsidRPr="00040303" w:rsidRDefault="003A697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Chronicon Laurentii de Brzyezowa. Edd. J. Goll – J. Emler – J. Gebauer. FRB V. Praha 1893, s. 327-534. </w:t>
      </w:r>
    </w:p>
    <w:p w:rsidR="003A697D" w:rsidRPr="00040303" w:rsidRDefault="003A697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(dostupné na: http://147.231.53.91/src/index.php?s=v&amp;cat=11&amp;bookid=178)</w:t>
      </w:r>
    </w:p>
    <w:p w:rsidR="003A697D" w:rsidRPr="00040303" w:rsidRDefault="003A697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97D" w:rsidRPr="00040303" w:rsidRDefault="003A697D" w:rsidP="00040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303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5F1A8B" w:rsidRPr="00040303" w:rsidRDefault="003A697D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BLÁHOVÁ, Marie: Vavřinec z Březové, Husitská kronika a Píseň o vítězství u Domažlic. Praha 1979.</w:t>
      </w:r>
    </w:p>
    <w:p w:rsidR="005F1A8B" w:rsidRPr="00040303" w:rsidRDefault="005F1A8B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ČORNEJ, Petr: Tajemství českých kronik. Cesty ke kořenům husitské tradice. Praha 2003.</w:t>
      </w:r>
    </w:p>
    <w:p w:rsidR="00F77D03" w:rsidRPr="00040303" w:rsidRDefault="005F1A8B" w:rsidP="0004030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ŠMAHEL, František: Husitská revoluce 1. Doba vymknutá z kloubů. Praha 1995.</w:t>
      </w:r>
      <w:bookmarkStart w:id="0" w:name="_GoBack"/>
      <w:bookmarkEnd w:id="0"/>
    </w:p>
    <w:sectPr w:rsidR="00F77D03" w:rsidRPr="0004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5D"/>
    <w:rsid w:val="00040303"/>
    <w:rsid w:val="00057DD4"/>
    <w:rsid w:val="0019290D"/>
    <w:rsid w:val="003A697D"/>
    <w:rsid w:val="003D7A49"/>
    <w:rsid w:val="0049025D"/>
    <w:rsid w:val="005F1A8B"/>
    <w:rsid w:val="006350E3"/>
    <w:rsid w:val="0093291D"/>
    <w:rsid w:val="00CB218B"/>
    <w:rsid w:val="00F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025D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90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A69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025D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90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A6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</dc:creator>
  <cp:lastModifiedBy>Martin Wihoda</cp:lastModifiedBy>
  <cp:revision>4</cp:revision>
  <dcterms:created xsi:type="dcterms:W3CDTF">2016-11-08T08:31:00Z</dcterms:created>
  <dcterms:modified xsi:type="dcterms:W3CDTF">2016-11-08T08:34:00Z</dcterms:modified>
</cp:coreProperties>
</file>