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5B" w:rsidRDefault="00747F5B">
      <w:r>
        <w:t xml:space="preserve">Tor </w:t>
      </w:r>
      <w:proofErr w:type="spellStart"/>
      <w:r>
        <w:t>Ulven</w:t>
      </w:r>
      <w:proofErr w:type="spellEnd"/>
      <w:r>
        <w:t xml:space="preserve"> 1953 - 1995</w:t>
      </w:r>
    </w:p>
    <w:p w:rsidR="00747F5B" w:rsidRDefault="00747F5B">
      <w:proofErr w:type="spellStart"/>
      <w:r>
        <w:t>Eneste</w:t>
      </w:r>
      <w:proofErr w:type="spellEnd"/>
      <w:r>
        <w:t xml:space="preserve"> interview</w:t>
      </w:r>
    </w:p>
    <w:p w:rsidR="009B2FA9" w:rsidRDefault="00747F5B">
      <w:hyperlink r:id="rId5" w:history="1">
        <w:r w:rsidRPr="00851B7B">
          <w:rPr>
            <w:rStyle w:val="Hypertextovodkaz"/>
          </w:rPr>
          <w:t>http://www.vagant.no/et-sprak-som-gloder-men-som-later-som-om-det-ligger-under-kaldt-ildfast-glass/</w:t>
        </w:r>
      </w:hyperlink>
    </w:p>
    <w:p w:rsidR="00747F5B" w:rsidRDefault="00747F5B"/>
    <w:p w:rsidR="00747F5B" w:rsidRDefault="00747F5B">
      <w:r>
        <w:t>nekrolog</w:t>
      </w:r>
    </w:p>
    <w:p w:rsidR="00747F5B" w:rsidRDefault="00747F5B">
      <w:hyperlink r:id="rId6" w:history="1">
        <w:r w:rsidRPr="00851B7B">
          <w:rPr>
            <w:rStyle w:val="Hypertextovodkaz"/>
          </w:rPr>
          <w:t>https://www.nrk.no/kultur/nekrolog_-tor-ulven_-1953-1995-1.526868</w:t>
        </w:r>
      </w:hyperlink>
    </w:p>
    <w:p w:rsidR="00747F5B" w:rsidRDefault="00747F5B"/>
    <w:p w:rsidR="00747F5B" w:rsidRDefault="00747F5B">
      <w:proofErr w:type="spellStart"/>
      <w:r>
        <w:t>fra</w:t>
      </w:r>
      <w:proofErr w:type="spellEnd"/>
      <w:r>
        <w:t xml:space="preserve"> </w:t>
      </w:r>
      <w:proofErr w:type="spellStart"/>
      <w:r>
        <w:t>Gyldendal</w:t>
      </w:r>
      <w:proofErr w:type="spellEnd"/>
    </w:p>
    <w:p w:rsidR="00747F5B" w:rsidRDefault="00747F5B">
      <w:hyperlink r:id="rId7" w:history="1">
        <w:r w:rsidRPr="00851B7B">
          <w:rPr>
            <w:rStyle w:val="Hypertextovodkaz"/>
          </w:rPr>
          <w:t>http://www.gyldendal.no/Skjoennlitteratur/Romaner-og-noveller/Noveller-og-kortprosa/Tor-Ulven</w:t>
        </w:r>
      </w:hyperlink>
    </w:p>
    <w:p w:rsidR="00747F5B" w:rsidRDefault="00747F5B">
      <w:bookmarkStart w:id="0" w:name="_GoBack"/>
      <w:bookmarkEnd w:id="0"/>
    </w:p>
    <w:sectPr w:rsidR="00747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5B"/>
    <w:rsid w:val="00747F5B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F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F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yldendal.no/Skjoennlitteratur/Romaner-og-noveller/Noveller-og-kortprosa/Tor-Ulv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rk.no/kultur/nekrolog_-tor-ulven_-1953-1995-1.526868" TargetMode="External"/><Relationship Id="rId5" Type="http://schemas.openxmlformats.org/officeDocument/2006/relationships/hyperlink" Target="http://www.vagant.no/et-sprak-som-gloder-men-som-later-som-om-det-ligger-under-kaldt-ildfast-gla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2016-11-02T06:54:00Z</dcterms:created>
  <dcterms:modified xsi:type="dcterms:W3CDTF">2016-11-02T06:58:00Z</dcterms:modified>
</cp:coreProperties>
</file>