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248" w:rsidRPr="00FD15BB" w:rsidRDefault="00696B93">
      <w:pPr>
        <w:pStyle w:val="Vchoz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ВВОДНАЯ ЛЕКЦИЯ. ТЕОРИЯ. ЗВУКИ </w:t>
      </w:r>
      <w:r w:rsidRPr="00696B93">
        <w:rPr>
          <w:rFonts w:ascii="Times New Roman" w:hAnsi="Times New Roman"/>
          <w:b/>
          <w:sz w:val="24"/>
          <w:szCs w:val="24"/>
        </w:rPr>
        <w:t>[</w:t>
      </w:r>
      <w:r>
        <w:rPr>
          <w:rFonts w:ascii="Times New Roman" w:hAnsi="Times New Roman"/>
          <w:b/>
          <w:sz w:val="24"/>
          <w:szCs w:val="24"/>
        </w:rPr>
        <w:t xml:space="preserve">А, </w:t>
      </w:r>
      <w:proofErr w:type="gramStart"/>
      <w:r>
        <w:rPr>
          <w:rFonts w:ascii="Times New Roman" w:hAnsi="Times New Roman"/>
          <w:b/>
          <w:sz w:val="24"/>
          <w:szCs w:val="24"/>
        </w:rPr>
        <w:t>О</w:t>
      </w:r>
      <w:proofErr w:type="gramEnd"/>
      <w:r>
        <w:rPr>
          <w:rFonts w:ascii="Times New Roman" w:hAnsi="Times New Roman"/>
          <w:b/>
          <w:sz w:val="24"/>
          <w:szCs w:val="24"/>
        </w:rPr>
        <w:t>, Ы, У</w:t>
      </w:r>
      <w:r w:rsidRPr="00FD15BB">
        <w:rPr>
          <w:rFonts w:ascii="Times New Roman" w:hAnsi="Times New Roman"/>
          <w:b/>
          <w:sz w:val="24"/>
          <w:szCs w:val="24"/>
        </w:rPr>
        <w:t>]</w:t>
      </w:r>
    </w:p>
    <w:p w:rsidR="00696B93" w:rsidRPr="00696B93" w:rsidRDefault="00696B93" w:rsidP="00696B93">
      <w:pPr>
        <w:pStyle w:val="Vchoz"/>
        <w:numPr>
          <w:ilvl w:val="0"/>
          <w:numId w:val="1"/>
        </w:numPr>
      </w:pPr>
      <w:r w:rsidRPr="00696B93">
        <w:rPr>
          <w:rFonts w:ascii="Times New Roman" w:hAnsi="Times New Roman"/>
          <w:sz w:val="24"/>
          <w:szCs w:val="24"/>
        </w:rPr>
        <w:t>Фонетика и фонология</w:t>
      </w:r>
    </w:p>
    <w:p w:rsidR="00696B93" w:rsidRPr="00696B93" w:rsidRDefault="00696B93" w:rsidP="00696B93">
      <w:pPr>
        <w:pStyle w:val="Vchoz"/>
        <w:numPr>
          <w:ilvl w:val="0"/>
          <w:numId w:val="1"/>
        </w:numPr>
      </w:pPr>
      <w:r w:rsidRPr="00696B93">
        <w:rPr>
          <w:rFonts w:ascii="Times New Roman" w:hAnsi="Times New Roman"/>
          <w:sz w:val="24"/>
          <w:szCs w:val="24"/>
        </w:rPr>
        <w:t>Термины фонетики и фонологии в русском и чешском языках.</w:t>
      </w:r>
    </w:p>
    <w:p w:rsidR="00696B93" w:rsidRPr="00696B93" w:rsidRDefault="00696B93" w:rsidP="00696B93">
      <w:pPr>
        <w:pStyle w:val="Vchoz"/>
        <w:numPr>
          <w:ilvl w:val="0"/>
          <w:numId w:val="1"/>
        </w:numPr>
      </w:pPr>
      <w:r w:rsidRPr="00696B93">
        <w:rPr>
          <w:rFonts w:ascii="Times New Roman" w:hAnsi="Times New Roman"/>
          <w:sz w:val="24"/>
          <w:szCs w:val="24"/>
        </w:rPr>
        <w:t>Система гласных звуков русского языка</w:t>
      </w:r>
    </w:p>
    <w:p w:rsidR="00696B93" w:rsidRPr="00696B93" w:rsidRDefault="00696B93" w:rsidP="00696B93">
      <w:pPr>
        <w:pStyle w:val="Vchoz"/>
        <w:numPr>
          <w:ilvl w:val="0"/>
          <w:numId w:val="1"/>
        </w:numPr>
      </w:pPr>
      <w:r w:rsidRPr="00696B93">
        <w:rPr>
          <w:rFonts w:ascii="Times New Roman" w:hAnsi="Times New Roman"/>
          <w:sz w:val="24"/>
          <w:szCs w:val="24"/>
        </w:rPr>
        <w:t>Система согласных звуков русского языка</w:t>
      </w:r>
    </w:p>
    <w:p w:rsidR="00696B93" w:rsidRPr="00696B93" w:rsidRDefault="00696B93" w:rsidP="00696B93">
      <w:pPr>
        <w:pStyle w:val="Vchoz"/>
        <w:numPr>
          <w:ilvl w:val="0"/>
          <w:numId w:val="1"/>
        </w:numPr>
      </w:pPr>
      <w:r>
        <w:rPr>
          <w:rFonts w:ascii="Times New Roman" w:hAnsi="Times New Roman"/>
          <w:sz w:val="24"/>
          <w:szCs w:val="24"/>
        </w:rPr>
        <w:t>Особенности интонации и ударения в русском языке</w:t>
      </w:r>
    </w:p>
    <w:p w:rsidR="00696B93" w:rsidRDefault="00696B93" w:rsidP="00696B93">
      <w:pPr>
        <w:pStyle w:val="Vchoz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96B93">
        <w:rPr>
          <w:rFonts w:ascii="Times New Roman" w:hAnsi="Times New Roman"/>
          <w:sz w:val="24"/>
          <w:szCs w:val="24"/>
        </w:rPr>
        <w:t xml:space="preserve">Основные фонетические </w:t>
      </w:r>
      <w:r>
        <w:rPr>
          <w:rFonts w:ascii="Times New Roman" w:hAnsi="Times New Roman"/>
          <w:sz w:val="24"/>
          <w:szCs w:val="24"/>
        </w:rPr>
        <w:t>процессы в русском языке:</w:t>
      </w:r>
    </w:p>
    <w:p w:rsidR="00696B93" w:rsidRDefault="00696B93" w:rsidP="00696B93">
      <w:pPr>
        <w:pStyle w:val="Vchoz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Редукция гласных </w:t>
      </w:r>
      <w:r w:rsidRPr="00696B93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а, о</w:t>
      </w:r>
      <w:r w:rsidRPr="00696B93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 после твёрдых согласных</w:t>
      </w:r>
    </w:p>
    <w:p w:rsidR="00696B93" w:rsidRDefault="00696B93" w:rsidP="00696B93">
      <w:pPr>
        <w:pStyle w:val="Vchoz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Редукция гласных </w:t>
      </w:r>
      <w:r w:rsidRPr="00696B93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а, э</w:t>
      </w:r>
      <w:r w:rsidRPr="00696B93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 после мягких согласных</w:t>
      </w:r>
    </w:p>
    <w:p w:rsidR="00696B93" w:rsidRDefault="00696B93" w:rsidP="00696B93">
      <w:pPr>
        <w:pStyle w:val="Vchoz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Ассимиляция согласных по твёрдости – мягкости</w:t>
      </w:r>
    </w:p>
    <w:p w:rsidR="00696B93" w:rsidRDefault="00696B93" w:rsidP="00696B93">
      <w:pPr>
        <w:pStyle w:val="Vchoz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Ассимиляция согласных по звонкости – глухости</w:t>
      </w:r>
    </w:p>
    <w:p w:rsidR="00696B93" w:rsidRDefault="00696B93" w:rsidP="00696B93">
      <w:pPr>
        <w:pStyle w:val="Vchoz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Упрощение групп согласных</w:t>
      </w:r>
    </w:p>
    <w:p w:rsidR="00696B93" w:rsidRDefault="00696B93" w:rsidP="00696B93">
      <w:pPr>
        <w:pStyle w:val="Vchoz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Особенности твёрдых согласных </w:t>
      </w:r>
      <w:r w:rsidRPr="00696B93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ж, ш, ц</w:t>
      </w:r>
      <w:r w:rsidRPr="00696B93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 и мягких </w:t>
      </w:r>
      <w:r w:rsidRPr="00696B93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ч</w:t>
      </w:r>
      <w:r w:rsidRPr="00696B93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, ш</w:t>
      </w:r>
      <w:r w:rsidRPr="00696B93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:</w:t>
      </w:r>
      <w:r w:rsidRPr="00696B93">
        <w:rPr>
          <w:rFonts w:ascii="Times New Roman" w:hAnsi="Times New Roman"/>
          <w:sz w:val="24"/>
          <w:szCs w:val="24"/>
        </w:rPr>
        <w:t>]</w:t>
      </w:r>
    </w:p>
    <w:p w:rsidR="00696B93" w:rsidRDefault="00696B93" w:rsidP="00696B93">
      <w:pPr>
        <w:pStyle w:val="Vchoz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Особенности редукции гласных после согласных </w:t>
      </w:r>
      <w:r w:rsidRPr="00696B93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ж, ш, ц</w:t>
      </w:r>
      <w:r w:rsidRPr="00696B93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696B93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ч</w:t>
      </w:r>
      <w:r w:rsidRPr="00696B93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, ш</w:t>
      </w:r>
      <w:r w:rsidRPr="00696B93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:</w:t>
      </w:r>
      <w:r w:rsidRPr="00696B93">
        <w:rPr>
          <w:rFonts w:ascii="Times New Roman" w:hAnsi="Times New Roman"/>
          <w:sz w:val="24"/>
          <w:szCs w:val="24"/>
        </w:rPr>
        <w:t>]</w:t>
      </w:r>
    </w:p>
    <w:p w:rsidR="00696B93" w:rsidRPr="00696B93" w:rsidRDefault="00696B93" w:rsidP="00696B93">
      <w:pPr>
        <w:pStyle w:val="Vchoz"/>
      </w:pPr>
    </w:p>
    <w:p w:rsidR="00F73248" w:rsidRDefault="00F73248">
      <w:pPr>
        <w:pStyle w:val="Vchoz"/>
      </w:pPr>
    </w:p>
    <w:p w:rsidR="00F73248" w:rsidRDefault="00C0555D">
      <w:pPr>
        <w:pStyle w:val="Vchoz"/>
        <w:jc w:val="center"/>
      </w:pPr>
      <w:r>
        <w:rPr>
          <w:rFonts w:ascii="Times New Roman" w:hAnsi="Times New Roman"/>
          <w:sz w:val="24"/>
          <w:szCs w:val="24"/>
        </w:rPr>
        <w:t xml:space="preserve">Звук [а]      </w:t>
      </w:r>
      <w:proofErr w:type="gramStart"/>
      <w:r>
        <w:rPr>
          <w:rFonts w:ascii="Times New Roman" w:hAnsi="Times New Roman"/>
          <w:sz w:val="24"/>
          <w:szCs w:val="24"/>
        </w:rPr>
        <w:t>Звук  [</w:t>
      </w:r>
      <w:proofErr w:type="gramEnd"/>
      <w:r>
        <w:rPr>
          <w:rFonts w:ascii="Times New Roman" w:hAnsi="Times New Roman"/>
          <w:sz w:val="24"/>
          <w:szCs w:val="24"/>
        </w:rPr>
        <w:t>о]</w:t>
      </w:r>
    </w:p>
    <w:p w:rsidR="00F73248" w:rsidRDefault="00041D41">
      <w:pPr>
        <w:pStyle w:val="Vchoz"/>
      </w:pPr>
      <w:r>
        <w:rPr>
          <w:rFonts w:ascii="Times New Roman" w:hAnsi="Times New Roman"/>
          <w:sz w:val="24"/>
          <w:szCs w:val="24"/>
        </w:rPr>
        <w:t>Упражнение 1</w:t>
      </w:r>
      <w:r w:rsidR="00C0555D">
        <w:rPr>
          <w:rFonts w:ascii="Times New Roman" w:hAnsi="Times New Roman"/>
          <w:sz w:val="24"/>
          <w:szCs w:val="24"/>
        </w:rPr>
        <w:t>. Прочитайте предложения.</w:t>
      </w:r>
    </w:p>
    <w:p w:rsidR="00F73248" w:rsidRDefault="00C0555D">
      <w:pPr>
        <w:pStyle w:val="Vchoz"/>
      </w:pPr>
      <w:r>
        <w:rPr>
          <w:rFonts w:ascii="Times New Roman" w:hAnsi="Times New Roman"/>
          <w:sz w:val="24"/>
          <w:szCs w:val="24"/>
        </w:rPr>
        <w:t xml:space="preserve">                          Рос мак. Там зал. Там бар. Май и март. У вас бас. Вот рак. Он стар.</w:t>
      </w:r>
    </w:p>
    <w:p w:rsidR="00F73248" w:rsidRDefault="00C0555D">
      <w:pPr>
        <w:pStyle w:val="Vchoz"/>
      </w:pPr>
      <w:r>
        <w:rPr>
          <w:rFonts w:ascii="Times New Roman" w:hAnsi="Times New Roman"/>
          <w:sz w:val="24"/>
          <w:szCs w:val="24"/>
        </w:rPr>
        <w:t xml:space="preserve">                           Зал там. Мой мак. Вот дом. Вот рак. У дома </w:t>
      </w:r>
      <w:r w:rsidR="00041D41">
        <w:rPr>
          <w:rFonts w:ascii="Times New Roman" w:hAnsi="Times New Roman"/>
          <w:sz w:val="24"/>
          <w:szCs w:val="24"/>
        </w:rPr>
        <w:t xml:space="preserve">вол. Том рад. Дом там.                                                        </w:t>
      </w:r>
    </w:p>
    <w:p w:rsidR="00F73248" w:rsidRDefault="00C0555D">
      <w:pPr>
        <w:pStyle w:val="Vchoz"/>
      </w:pPr>
      <w:r>
        <w:rPr>
          <w:rFonts w:ascii="Times New Roman" w:hAnsi="Times New Roman"/>
          <w:sz w:val="24"/>
          <w:szCs w:val="24"/>
        </w:rPr>
        <w:t xml:space="preserve">Упражнение </w:t>
      </w:r>
      <w:r w:rsidR="00041D41">
        <w:rPr>
          <w:rFonts w:ascii="Times New Roman" w:hAnsi="Times New Roman"/>
          <w:sz w:val="24"/>
          <w:szCs w:val="24"/>
        </w:rPr>
        <w:t xml:space="preserve">2. Прочитайте </w:t>
      </w:r>
      <w:r>
        <w:rPr>
          <w:rFonts w:ascii="Times New Roman" w:hAnsi="Times New Roman"/>
          <w:sz w:val="24"/>
          <w:szCs w:val="24"/>
        </w:rPr>
        <w:t xml:space="preserve">предложения. </w:t>
      </w:r>
    </w:p>
    <w:p w:rsidR="00F73248" w:rsidRDefault="00C0555D">
      <w:pPr>
        <w:pStyle w:val="Vchoz"/>
      </w:pPr>
      <w:r>
        <w:rPr>
          <w:rFonts w:ascii="Times New Roman" w:hAnsi="Times New Roman"/>
          <w:sz w:val="24"/>
          <w:szCs w:val="24"/>
        </w:rPr>
        <w:t xml:space="preserve">                          Вот дом. Дом нов. У дома мост. Мой нос. Мой рот. Том толст. Вот слон. </w:t>
      </w:r>
    </w:p>
    <w:p w:rsidR="00F73248" w:rsidRDefault="00C0555D">
      <w:pPr>
        <w:pStyle w:val="Vchoz"/>
      </w:pPr>
      <w:r>
        <w:rPr>
          <w:rFonts w:ascii="Times New Roman" w:hAnsi="Times New Roman"/>
          <w:sz w:val="24"/>
          <w:szCs w:val="24"/>
        </w:rPr>
        <w:t xml:space="preserve">                          Дай зонт. Это кот. Вот сок. Там Дон. Там мост.</w:t>
      </w:r>
    </w:p>
    <w:p w:rsidR="00F73248" w:rsidRDefault="00F73248">
      <w:pPr>
        <w:pStyle w:val="Vchoz"/>
      </w:pPr>
    </w:p>
    <w:p w:rsidR="00F73248" w:rsidRDefault="00C0555D">
      <w:pPr>
        <w:pStyle w:val="Vchoz"/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Звук[ у</w:t>
      </w:r>
      <w:proofErr w:type="gramEnd"/>
      <w:r>
        <w:rPr>
          <w:rFonts w:ascii="Times New Roman" w:hAnsi="Times New Roman"/>
          <w:sz w:val="24"/>
          <w:szCs w:val="24"/>
        </w:rPr>
        <w:t>]   Звук [ы]</w:t>
      </w:r>
    </w:p>
    <w:p w:rsidR="00F73248" w:rsidRDefault="00C0555D">
      <w:pPr>
        <w:pStyle w:val="Vchoz"/>
      </w:pPr>
      <w:r>
        <w:rPr>
          <w:rFonts w:ascii="Times New Roman" w:hAnsi="Times New Roman"/>
          <w:sz w:val="24"/>
          <w:szCs w:val="24"/>
        </w:rPr>
        <w:t>Упражнение 3. Прочитай</w:t>
      </w:r>
      <w:r w:rsidR="00041D41">
        <w:rPr>
          <w:rFonts w:ascii="Times New Roman" w:hAnsi="Times New Roman"/>
          <w:sz w:val="24"/>
          <w:szCs w:val="24"/>
        </w:rPr>
        <w:t>те предложения.</w:t>
      </w:r>
    </w:p>
    <w:p w:rsidR="00F73248" w:rsidRDefault="00C0555D">
      <w:pPr>
        <w:pStyle w:val="Vchoz"/>
      </w:pPr>
      <w:r>
        <w:rPr>
          <w:rFonts w:ascii="Times New Roman" w:hAnsi="Times New Roman"/>
          <w:sz w:val="24"/>
          <w:szCs w:val="24"/>
        </w:rPr>
        <w:t xml:space="preserve">                            Вот лук. Вот суп. Суп тут. Сук сух. Это ухо. Стук-стук.</w:t>
      </w:r>
    </w:p>
    <w:p w:rsidR="00F73248" w:rsidRDefault="00041D41">
      <w:pPr>
        <w:pStyle w:val="Vchoz"/>
      </w:pPr>
      <w:r>
        <w:rPr>
          <w:rFonts w:ascii="Times New Roman" w:hAnsi="Times New Roman"/>
          <w:sz w:val="24"/>
          <w:szCs w:val="24"/>
        </w:rPr>
        <w:t>Упражнение 4.  П</w:t>
      </w:r>
      <w:r w:rsidR="00C0555D">
        <w:rPr>
          <w:rFonts w:ascii="Times New Roman" w:hAnsi="Times New Roman"/>
          <w:sz w:val="24"/>
          <w:szCs w:val="24"/>
        </w:rPr>
        <w:t>рочитайте предложения.</w:t>
      </w:r>
    </w:p>
    <w:p w:rsidR="00F73248" w:rsidRDefault="00C0555D">
      <w:pPr>
        <w:pStyle w:val="Vchoz"/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041D41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Мой сын. Вот сыр. Бык у избы. Из трубы дым. Волк выл. Супы вкусны. </w:t>
      </w:r>
    </w:p>
    <w:p w:rsidR="00F73248" w:rsidRDefault="00C0555D">
      <w:pPr>
        <w:pStyle w:val="Vchoz"/>
      </w:pPr>
      <w:r>
        <w:rPr>
          <w:rFonts w:ascii="Times New Roman" w:hAnsi="Times New Roman"/>
          <w:sz w:val="24"/>
          <w:szCs w:val="24"/>
        </w:rPr>
        <w:t xml:space="preserve"> </w:t>
      </w:r>
      <w:r w:rsidR="00041D41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>Из Крыма. Там мыс. Ты сыт.</w:t>
      </w:r>
    </w:p>
    <w:p w:rsidR="00041D41" w:rsidRDefault="00041D41" w:rsidP="00041D41">
      <w:pPr>
        <w:pStyle w:val="Vchoz"/>
      </w:pPr>
      <w:r>
        <w:rPr>
          <w:rFonts w:ascii="Times New Roman" w:hAnsi="Times New Roman"/>
          <w:sz w:val="24"/>
          <w:szCs w:val="24"/>
        </w:rPr>
        <w:t>Упражнение 5.  Прочитайте предложения.</w:t>
      </w:r>
    </w:p>
    <w:p w:rsidR="00F73248" w:rsidRDefault="00C0555D" w:rsidP="00041D41">
      <w:pPr>
        <w:pStyle w:val="Vchoz"/>
        <w:tabs>
          <w:tab w:val="left" w:pos="1134"/>
        </w:tabs>
        <w:ind w:left="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Бык и кот. Друг и враг. Друг Иван. Мох и луг. Дуб и гриб. Суп и каша. </w:t>
      </w:r>
      <w:r w:rsidR="00041D41">
        <w:rPr>
          <w:rFonts w:ascii="Times New Roman" w:hAnsi="Times New Roman"/>
          <w:sz w:val="24"/>
          <w:szCs w:val="24"/>
        </w:rPr>
        <w:t xml:space="preserve">                              Брат </w:t>
      </w:r>
      <w:r>
        <w:rPr>
          <w:rFonts w:ascii="Times New Roman" w:hAnsi="Times New Roman"/>
          <w:sz w:val="24"/>
          <w:szCs w:val="24"/>
        </w:rPr>
        <w:t>Иван. Сын и брат. Брат и сын. Иду к Ивану. Ты с Иваном. Иду от Иры.</w:t>
      </w:r>
    </w:p>
    <w:p w:rsidR="00041D41" w:rsidRPr="00041D41" w:rsidRDefault="00041D41">
      <w:pPr>
        <w:pStyle w:val="Vchoz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Упражнение 6. Читайте. Различайте звуки </w:t>
      </w:r>
      <w:r w:rsidRPr="00041D41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а-о-у</w:t>
      </w:r>
      <w:r w:rsidRPr="00041D41">
        <w:rPr>
          <w:rFonts w:ascii="Times New Roman" w:hAnsi="Times New Roman"/>
          <w:sz w:val="24"/>
          <w:szCs w:val="24"/>
        </w:rPr>
        <w:t>]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41D41" w:rsidTr="00041D41">
        <w:tc>
          <w:tcPr>
            <w:tcW w:w="3190" w:type="dxa"/>
          </w:tcPr>
          <w:p w:rsidR="00041D41" w:rsidRPr="00041D41" w:rsidRDefault="00041D41">
            <w:pPr>
              <w:pStyle w:val="Vchoz"/>
              <w:rPr>
                <w:rFonts w:ascii="Times New Roman" w:hAnsi="Times New Roman"/>
                <w:sz w:val="24"/>
                <w:szCs w:val="24"/>
              </w:rPr>
            </w:pPr>
            <w:r w:rsidRPr="00041D41">
              <w:rPr>
                <w:rFonts w:ascii="Times New Roman" w:hAnsi="Times New Roman"/>
                <w:sz w:val="24"/>
                <w:szCs w:val="24"/>
              </w:rPr>
              <w:t>мол – мул</w:t>
            </w:r>
          </w:p>
        </w:tc>
        <w:tc>
          <w:tcPr>
            <w:tcW w:w="3190" w:type="dxa"/>
          </w:tcPr>
          <w:p w:rsidR="00041D41" w:rsidRPr="00041D41" w:rsidRDefault="00041D41">
            <w:pPr>
              <w:pStyle w:val="Vchoz"/>
              <w:rPr>
                <w:rFonts w:ascii="Times New Roman" w:hAnsi="Times New Roman"/>
                <w:sz w:val="24"/>
                <w:szCs w:val="24"/>
              </w:rPr>
            </w:pPr>
            <w:r w:rsidRPr="00041D41">
              <w:rPr>
                <w:rFonts w:ascii="Times New Roman" w:hAnsi="Times New Roman"/>
                <w:sz w:val="24"/>
                <w:szCs w:val="24"/>
              </w:rPr>
              <w:t xml:space="preserve">лак – лук </w:t>
            </w:r>
          </w:p>
        </w:tc>
        <w:tc>
          <w:tcPr>
            <w:tcW w:w="3191" w:type="dxa"/>
          </w:tcPr>
          <w:p w:rsidR="00041D41" w:rsidRPr="00041D41" w:rsidRDefault="00041D41">
            <w:pPr>
              <w:pStyle w:val="Vchoz"/>
              <w:rPr>
                <w:rFonts w:ascii="Times New Roman" w:hAnsi="Times New Roman"/>
                <w:sz w:val="24"/>
                <w:szCs w:val="24"/>
              </w:rPr>
            </w:pPr>
            <w:r w:rsidRPr="00041D41">
              <w:rPr>
                <w:rFonts w:ascii="Times New Roman" w:hAnsi="Times New Roman"/>
                <w:sz w:val="24"/>
                <w:szCs w:val="24"/>
              </w:rPr>
              <w:t xml:space="preserve">стол – стул </w:t>
            </w:r>
          </w:p>
        </w:tc>
      </w:tr>
      <w:tr w:rsidR="00041D41" w:rsidTr="00041D41">
        <w:tc>
          <w:tcPr>
            <w:tcW w:w="3190" w:type="dxa"/>
          </w:tcPr>
          <w:p w:rsidR="00041D41" w:rsidRPr="00041D41" w:rsidRDefault="00041D41">
            <w:pPr>
              <w:pStyle w:val="Vchoz"/>
              <w:rPr>
                <w:rFonts w:ascii="Times New Roman" w:hAnsi="Times New Roman"/>
                <w:sz w:val="24"/>
                <w:szCs w:val="24"/>
              </w:rPr>
            </w:pPr>
            <w:r w:rsidRPr="00041D41">
              <w:rPr>
                <w:rFonts w:ascii="Times New Roman" w:hAnsi="Times New Roman"/>
                <w:sz w:val="24"/>
                <w:szCs w:val="24"/>
              </w:rPr>
              <w:t xml:space="preserve">сад – суд </w:t>
            </w:r>
          </w:p>
        </w:tc>
        <w:tc>
          <w:tcPr>
            <w:tcW w:w="3190" w:type="dxa"/>
          </w:tcPr>
          <w:p w:rsidR="00041D41" w:rsidRPr="00041D41" w:rsidRDefault="00041D41">
            <w:pPr>
              <w:pStyle w:val="Vchoz"/>
              <w:rPr>
                <w:rFonts w:ascii="Times New Roman" w:hAnsi="Times New Roman"/>
                <w:sz w:val="24"/>
                <w:szCs w:val="24"/>
              </w:rPr>
            </w:pPr>
            <w:r w:rsidRPr="00041D41">
              <w:rPr>
                <w:rFonts w:ascii="Times New Roman" w:hAnsi="Times New Roman"/>
                <w:sz w:val="24"/>
                <w:szCs w:val="24"/>
              </w:rPr>
              <w:t xml:space="preserve">тот – тут </w:t>
            </w:r>
          </w:p>
        </w:tc>
        <w:tc>
          <w:tcPr>
            <w:tcW w:w="3191" w:type="dxa"/>
          </w:tcPr>
          <w:p w:rsidR="00041D41" w:rsidRPr="00041D41" w:rsidRDefault="00041D41">
            <w:pPr>
              <w:pStyle w:val="Vchoz"/>
              <w:rPr>
                <w:rFonts w:ascii="Times New Roman" w:hAnsi="Times New Roman"/>
                <w:sz w:val="24"/>
                <w:szCs w:val="24"/>
              </w:rPr>
            </w:pPr>
            <w:r w:rsidRPr="00041D41">
              <w:rPr>
                <w:rFonts w:ascii="Times New Roman" w:hAnsi="Times New Roman"/>
                <w:sz w:val="24"/>
                <w:szCs w:val="24"/>
              </w:rPr>
              <w:t xml:space="preserve">дол – дул </w:t>
            </w:r>
          </w:p>
        </w:tc>
      </w:tr>
      <w:tr w:rsidR="00041D41" w:rsidTr="00041D41">
        <w:tc>
          <w:tcPr>
            <w:tcW w:w="3190" w:type="dxa"/>
          </w:tcPr>
          <w:p w:rsidR="00041D41" w:rsidRPr="00041D41" w:rsidRDefault="00041D41">
            <w:pPr>
              <w:pStyle w:val="Vchoz"/>
              <w:rPr>
                <w:rFonts w:ascii="Times New Roman" w:hAnsi="Times New Roman"/>
                <w:sz w:val="24"/>
                <w:szCs w:val="24"/>
              </w:rPr>
            </w:pPr>
            <w:r w:rsidRPr="00041D41">
              <w:rPr>
                <w:rFonts w:ascii="Times New Roman" w:hAnsi="Times New Roman"/>
                <w:sz w:val="24"/>
                <w:szCs w:val="24"/>
              </w:rPr>
              <w:t xml:space="preserve">сох – сух </w:t>
            </w:r>
          </w:p>
        </w:tc>
        <w:tc>
          <w:tcPr>
            <w:tcW w:w="3190" w:type="dxa"/>
          </w:tcPr>
          <w:p w:rsidR="00041D41" w:rsidRPr="00041D41" w:rsidRDefault="00041D41">
            <w:pPr>
              <w:pStyle w:val="Vchoz"/>
              <w:rPr>
                <w:rFonts w:ascii="Times New Roman" w:hAnsi="Times New Roman"/>
                <w:sz w:val="24"/>
                <w:szCs w:val="24"/>
              </w:rPr>
            </w:pPr>
            <w:r w:rsidRPr="00041D41">
              <w:rPr>
                <w:rFonts w:ascii="Times New Roman" w:hAnsi="Times New Roman"/>
                <w:sz w:val="24"/>
                <w:szCs w:val="24"/>
              </w:rPr>
              <w:t>сок – сук</w:t>
            </w:r>
          </w:p>
        </w:tc>
        <w:tc>
          <w:tcPr>
            <w:tcW w:w="3191" w:type="dxa"/>
          </w:tcPr>
          <w:p w:rsidR="00041D41" w:rsidRPr="00041D41" w:rsidRDefault="00041D41">
            <w:pPr>
              <w:pStyle w:val="Vchoz"/>
              <w:rPr>
                <w:rFonts w:ascii="Times New Roman" w:hAnsi="Times New Roman"/>
                <w:sz w:val="24"/>
                <w:szCs w:val="24"/>
              </w:rPr>
            </w:pPr>
            <w:r w:rsidRPr="00041D41">
              <w:rPr>
                <w:rFonts w:ascii="Times New Roman" w:hAnsi="Times New Roman"/>
                <w:sz w:val="24"/>
                <w:szCs w:val="24"/>
              </w:rPr>
              <w:t xml:space="preserve">сап – суп </w:t>
            </w:r>
          </w:p>
        </w:tc>
      </w:tr>
    </w:tbl>
    <w:p w:rsidR="00041D41" w:rsidRDefault="00041D41">
      <w:pPr>
        <w:pStyle w:val="Vchoz"/>
      </w:pPr>
    </w:p>
    <w:p w:rsidR="00F73248" w:rsidRDefault="00F73248">
      <w:pPr>
        <w:pStyle w:val="Vchoz"/>
      </w:pPr>
    </w:p>
    <w:p w:rsidR="00F73248" w:rsidRDefault="00F73248">
      <w:pPr>
        <w:pStyle w:val="Vchoz"/>
      </w:pPr>
    </w:p>
    <w:p w:rsidR="00F73248" w:rsidRDefault="00F73248">
      <w:pPr>
        <w:pStyle w:val="Vchoz"/>
      </w:pPr>
    </w:p>
    <w:sectPr w:rsidR="00F73248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panose1 w:val="00000000000000000000"/>
    <w:charset w:val="00"/>
    <w:family w:val="roman"/>
    <w:notTrueType/>
    <w:pitch w:val="default"/>
  </w:font>
  <w:font w:name="WenQuanYi Micro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04A03"/>
    <w:multiLevelType w:val="hybridMultilevel"/>
    <w:tmpl w:val="D51047F8"/>
    <w:lvl w:ilvl="0" w:tplc="97726D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4A69D1"/>
    <w:multiLevelType w:val="hybridMultilevel"/>
    <w:tmpl w:val="955EB1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248"/>
    <w:rsid w:val="00041D41"/>
    <w:rsid w:val="00107B84"/>
    <w:rsid w:val="00696B93"/>
    <w:rsid w:val="00C0555D"/>
    <w:rsid w:val="00F73248"/>
    <w:rsid w:val="00FD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583F10-D9AC-497F-8107-20789BCC0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choz">
    <w:name w:val="Výchozí"/>
    <w:pPr>
      <w:tabs>
        <w:tab w:val="left" w:pos="708"/>
      </w:tabs>
      <w:suppressAutoHyphens/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Nadpis">
    <w:name w:val="Nadpis"/>
    <w:basedOn w:val="Vchoz"/>
    <w:next w:val="Tlotextu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customStyle="1" w:styleId="Tlotextu">
    <w:name w:val="Tělo textu"/>
    <w:basedOn w:val="Vchoz"/>
    <w:pPr>
      <w:spacing w:after="120"/>
    </w:pPr>
  </w:style>
  <w:style w:type="paragraph" w:customStyle="1" w:styleId="Seznam">
    <w:name w:val="Seznam"/>
    <w:basedOn w:val="Tlotextu"/>
    <w:rPr>
      <w:rFonts w:cs="Lohit Hindi"/>
    </w:rPr>
  </w:style>
  <w:style w:type="paragraph" w:customStyle="1" w:styleId="Popisek">
    <w:name w:val="Popisek"/>
    <w:basedOn w:val="Vchoz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Rejstk">
    <w:name w:val="Rejstřík"/>
    <w:basedOn w:val="Vchoz"/>
    <w:pPr>
      <w:suppressLineNumbers/>
    </w:pPr>
    <w:rPr>
      <w:rFonts w:cs="Lohit Hindi"/>
    </w:rPr>
  </w:style>
  <w:style w:type="table" w:styleId="a3">
    <w:name w:val="Table Grid"/>
    <w:basedOn w:val="a1"/>
    <w:uiPriority w:val="39"/>
    <w:rsid w:val="00041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AAB3E-1081-4BA7-8F36-02DD814CF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RePack by Diakov</cp:lastModifiedBy>
  <cp:revision>2</cp:revision>
  <dcterms:created xsi:type="dcterms:W3CDTF">2015-10-19T05:46:00Z</dcterms:created>
  <dcterms:modified xsi:type="dcterms:W3CDTF">2015-10-19T05:46:00Z</dcterms:modified>
</cp:coreProperties>
</file>