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page" w:horzAnchor="margin" w:tblpY="2146"/>
        <w:tblW w:w="0" w:type="auto"/>
        <w:tblLook w:val="04A0" w:firstRow="1" w:lastRow="0" w:firstColumn="1" w:lastColumn="0" w:noHBand="0" w:noVBand="1"/>
      </w:tblPr>
      <w:tblGrid>
        <w:gridCol w:w="1755"/>
        <w:gridCol w:w="4242"/>
        <w:gridCol w:w="3625"/>
      </w:tblGrid>
      <w:tr w:rsidR="00195A6C" w:rsidRPr="005A57BF" w:rsidTr="00195A6C">
        <w:tc>
          <w:tcPr>
            <w:tcW w:w="1755" w:type="dxa"/>
          </w:tcPr>
          <w:p w:rsidR="00195A6C" w:rsidRPr="005A57BF" w:rsidRDefault="00195A6C" w:rsidP="00195A6C">
            <w:pPr>
              <w:rPr>
                <w:rFonts w:ascii="Verdana" w:hAnsi="Verdana" w:cs="Arial"/>
                <w:b/>
                <w:bCs/>
                <w:lang w:val="es-ES"/>
              </w:rPr>
            </w:pPr>
          </w:p>
        </w:tc>
        <w:tc>
          <w:tcPr>
            <w:tcW w:w="4242" w:type="dxa"/>
          </w:tcPr>
          <w:p w:rsidR="00195A6C" w:rsidRPr="005A57BF" w:rsidRDefault="00195A6C" w:rsidP="00195A6C">
            <w:pPr>
              <w:rPr>
                <w:rFonts w:ascii="Verdana" w:hAnsi="Verdana" w:cs="Arial"/>
                <w:b/>
                <w:bCs/>
                <w:lang w:val="es-ES"/>
              </w:rPr>
            </w:pPr>
            <w:r w:rsidRPr="005A57BF">
              <w:rPr>
                <w:rFonts w:ascii="Verdana" w:hAnsi="Verdana" w:cs="Arial"/>
                <w:b/>
                <w:bCs/>
                <w:lang w:val="es-ES"/>
              </w:rPr>
              <w:t>Clase –Seminario –  Título tema</w:t>
            </w:r>
          </w:p>
        </w:tc>
        <w:tc>
          <w:tcPr>
            <w:tcW w:w="3625" w:type="dxa"/>
          </w:tcPr>
          <w:p w:rsidR="00195A6C" w:rsidRPr="005A57BF" w:rsidRDefault="00195A6C" w:rsidP="00195A6C">
            <w:pPr>
              <w:rPr>
                <w:rFonts w:ascii="Verdana" w:hAnsi="Verdana" w:cs="Arial"/>
                <w:b/>
                <w:bCs/>
                <w:lang w:val="es-ES"/>
              </w:rPr>
            </w:pPr>
            <w:r w:rsidRPr="005A57BF">
              <w:rPr>
                <w:rFonts w:ascii="Verdana" w:hAnsi="Verdana" w:cs="Arial"/>
                <w:b/>
                <w:bCs/>
                <w:lang w:val="es-ES"/>
              </w:rPr>
              <w:t xml:space="preserve">Lecturas </w:t>
            </w:r>
          </w:p>
        </w:tc>
      </w:tr>
      <w:tr w:rsidR="00195A6C" w:rsidRPr="005A57BF" w:rsidTr="00195A6C">
        <w:tc>
          <w:tcPr>
            <w:tcW w:w="1755" w:type="dxa"/>
          </w:tcPr>
          <w:p w:rsidR="00195A6C" w:rsidRPr="005A57BF" w:rsidRDefault="00195A6C" w:rsidP="00195A6C">
            <w:pPr>
              <w:rPr>
                <w:rFonts w:ascii="Verdana" w:hAnsi="Verdana" w:cs="Arial"/>
                <w:lang w:val="es-ES"/>
              </w:rPr>
            </w:pPr>
            <w:r>
              <w:rPr>
                <w:rFonts w:ascii="Verdana" w:hAnsi="Verdana" w:cs="Arial"/>
                <w:b/>
                <w:bCs/>
                <w:lang w:val="es-ES"/>
              </w:rPr>
              <w:t>15</w:t>
            </w:r>
            <w:r w:rsidRPr="005A57BF">
              <w:rPr>
                <w:rFonts w:ascii="Verdana" w:hAnsi="Verdana" w:cs="Arial"/>
                <w:b/>
                <w:bCs/>
                <w:lang w:val="es-ES"/>
              </w:rPr>
              <w:t>.9.2014</w:t>
            </w:r>
          </w:p>
          <w:p w:rsidR="00195A6C" w:rsidRPr="005A57BF" w:rsidRDefault="00195A6C" w:rsidP="00195A6C">
            <w:pPr>
              <w:rPr>
                <w:rFonts w:ascii="Verdana" w:hAnsi="Verdana" w:cs="Arial"/>
                <w:b/>
                <w:bCs/>
                <w:lang w:val="es-ES"/>
              </w:rPr>
            </w:pPr>
          </w:p>
        </w:tc>
        <w:tc>
          <w:tcPr>
            <w:tcW w:w="4242" w:type="dxa"/>
          </w:tcPr>
          <w:p w:rsidR="00195A6C" w:rsidRPr="005A57BF" w:rsidRDefault="00195A6C" w:rsidP="00195A6C">
            <w:pPr>
              <w:rPr>
                <w:rFonts w:ascii="Verdana" w:hAnsi="Verdana" w:cs="Arial"/>
                <w:b/>
                <w:bCs/>
                <w:lang w:val="es-ES"/>
              </w:rPr>
            </w:pPr>
          </w:p>
        </w:tc>
        <w:tc>
          <w:tcPr>
            <w:tcW w:w="3625" w:type="dxa"/>
          </w:tcPr>
          <w:p w:rsidR="00195A6C" w:rsidRPr="005A57BF" w:rsidRDefault="00195A6C" w:rsidP="00195A6C">
            <w:pPr>
              <w:rPr>
                <w:rFonts w:ascii="Verdana" w:hAnsi="Verdana" w:cs="Arial"/>
                <w:b/>
                <w:bCs/>
                <w:lang w:val="es-ES"/>
              </w:rPr>
            </w:pPr>
          </w:p>
        </w:tc>
      </w:tr>
      <w:tr w:rsidR="00195A6C" w:rsidRPr="00076EC6" w:rsidTr="00195A6C">
        <w:tc>
          <w:tcPr>
            <w:tcW w:w="1755" w:type="dxa"/>
          </w:tcPr>
          <w:p w:rsidR="00195A6C" w:rsidRPr="005A57BF" w:rsidRDefault="00195A6C" w:rsidP="00195A6C">
            <w:pPr>
              <w:rPr>
                <w:rFonts w:ascii="Verdana" w:hAnsi="Verdana" w:cs="Arial"/>
                <w:b/>
                <w:bCs/>
                <w:lang w:val="es-ES"/>
              </w:rPr>
            </w:pPr>
            <w:r>
              <w:rPr>
                <w:rFonts w:ascii="Verdana" w:hAnsi="Verdana" w:cs="Arial"/>
                <w:b/>
                <w:bCs/>
                <w:lang w:val="es-ES"/>
              </w:rPr>
              <w:t>22</w:t>
            </w:r>
            <w:r w:rsidRPr="005A57BF">
              <w:rPr>
                <w:rFonts w:ascii="Verdana" w:hAnsi="Verdana" w:cs="Arial"/>
                <w:b/>
                <w:bCs/>
                <w:lang w:val="es-ES"/>
              </w:rPr>
              <w:t>.9.2014</w:t>
            </w:r>
          </w:p>
        </w:tc>
        <w:tc>
          <w:tcPr>
            <w:tcW w:w="4242" w:type="dxa"/>
          </w:tcPr>
          <w:p w:rsidR="00195A6C" w:rsidRPr="00D368A7" w:rsidRDefault="00195A6C" w:rsidP="00195A6C">
            <w:pPr>
              <w:rPr>
                <w:rFonts w:ascii="Verdana" w:hAnsi="Verdana" w:cs="Arial"/>
                <w:bCs/>
                <w:lang w:val="es-ES"/>
              </w:rPr>
            </w:pPr>
            <w:r w:rsidRPr="00D368A7">
              <w:rPr>
                <w:rFonts w:ascii="Verdana" w:hAnsi="Verdana" w:cs="Arial"/>
                <w:bCs/>
                <w:lang w:val="es-ES"/>
              </w:rPr>
              <w:t xml:space="preserve">Marco histórico. Concepto. </w:t>
            </w:r>
          </w:p>
          <w:p w:rsidR="00195A6C" w:rsidRPr="00D368A7" w:rsidRDefault="00195A6C" w:rsidP="00195A6C">
            <w:pPr>
              <w:rPr>
                <w:rFonts w:ascii="Verdana" w:hAnsi="Verdana" w:cs="Arial"/>
                <w:bCs/>
                <w:lang w:val="es-ES"/>
              </w:rPr>
            </w:pPr>
          </w:p>
        </w:tc>
        <w:tc>
          <w:tcPr>
            <w:tcW w:w="3625" w:type="dxa"/>
          </w:tcPr>
          <w:p w:rsidR="00195A6C" w:rsidRPr="00476AD8" w:rsidRDefault="00195A6C" w:rsidP="00195A6C">
            <w:pPr>
              <w:rPr>
                <w:rFonts w:ascii="Verdana" w:hAnsi="Verdana" w:cs="Arial"/>
                <w:bCs/>
                <w:lang w:val="es-ES"/>
              </w:rPr>
            </w:pPr>
            <w:r w:rsidRPr="00476AD8">
              <w:rPr>
                <w:rFonts w:ascii="Verdana" w:hAnsi="Verdana" w:cs="Arial"/>
                <w:b/>
                <w:bCs/>
                <w:lang w:val="es-ES"/>
              </w:rPr>
              <w:t xml:space="preserve">Larra, </w:t>
            </w:r>
            <w:r w:rsidRPr="00476AD8">
              <w:rPr>
                <w:rFonts w:ascii="Verdana" w:hAnsi="Verdana" w:cs="Arial"/>
                <w:bCs/>
                <w:lang w:val="es-ES"/>
              </w:rPr>
              <w:t>“El casarse pronto y mal”</w:t>
            </w:r>
          </w:p>
          <w:p w:rsidR="00195A6C" w:rsidRPr="00476AD8" w:rsidRDefault="00195A6C" w:rsidP="00195A6C">
            <w:pPr>
              <w:tabs>
                <w:tab w:val="left" w:pos="2415"/>
              </w:tabs>
              <w:rPr>
                <w:rFonts w:ascii="Verdana" w:hAnsi="Verdana" w:cs="Arial"/>
                <w:b/>
                <w:bCs/>
                <w:sz w:val="20"/>
                <w:lang w:val="es-ES"/>
              </w:rPr>
            </w:pPr>
            <w:r w:rsidRPr="00476AD8">
              <w:rPr>
                <w:rFonts w:ascii="Verdana" w:hAnsi="Verdana" w:cs="Arial"/>
                <w:b/>
                <w:bCs/>
                <w:sz w:val="20"/>
                <w:lang w:val="es-ES"/>
              </w:rPr>
              <w:tab/>
            </w:r>
          </w:p>
          <w:p w:rsidR="00195A6C" w:rsidRPr="00476AD8" w:rsidRDefault="00195A6C" w:rsidP="00195A6C">
            <w:pPr>
              <w:rPr>
                <w:rFonts w:ascii="Verdana" w:hAnsi="Verdana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195A6C" w:rsidRPr="00D368A7" w:rsidTr="00195A6C">
        <w:tc>
          <w:tcPr>
            <w:tcW w:w="1755" w:type="dxa"/>
            <w:tcBorders>
              <w:bottom w:val="single" w:sz="4" w:space="0" w:color="auto"/>
            </w:tcBorders>
          </w:tcPr>
          <w:p w:rsidR="00195A6C" w:rsidRPr="005A57BF" w:rsidRDefault="00195A6C" w:rsidP="00195A6C">
            <w:pPr>
              <w:rPr>
                <w:rFonts w:ascii="Verdana" w:hAnsi="Verdana" w:cs="Arial"/>
                <w:lang w:val="es-ES"/>
              </w:rPr>
            </w:pPr>
            <w:r>
              <w:rPr>
                <w:rFonts w:ascii="Verdana" w:hAnsi="Verdana" w:cs="Arial"/>
                <w:b/>
                <w:bCs/>
                <w:lang w:val="es-ES"/>
              </w:rPr>
              <w:t>29.9</w:t>
            </w:r>
            <w:r w:rsidRPr="005A57BF">
              <w:rPr>
                <w:rFonts w:ascii="Verdana" w:hAnsi="Verdana" w:cs="Arial"/>
                <w:b/>
                <w:bCs/>
                <w:lang w:val="es-ES"/>
              </w:rPr>
              <w:t>.2014</w:t>
            </w:r>
          </w:p>
          <w:p w:rsidR="00195A6C" w:rsidRPr="005A57BF" w:rsidRDefault="00195A6C" w:rsidP="00195A6C">
            <w:pPr>
              <w:rPr>
                <w:rFonts w:ascii="Verdana" w:hAnsi="Verdana" w:cs="Arial"/>
                <w:b/>
                <w:bCs/>
                <w:lang w:val="es-ES"/>
              </w:rPr>
            </w:pPr>
          </w:p>
        </w:tc>
        <w:tc>
          <w:tcPr>
            <w:tcW w:w="4242" w:type="dxa"/>
            <w:tcBorders>
              <w:bottom w:val="single" w:sz="4" w:space="0" w:color="auto"/>
            </w:tcBorders>
          </w:tcPr>
          <w:p w:rsidR="00195A6C" w:rsidRPr="00D368A7" w:rsidRDefault="00195A6C" w:rsidP="00195A6C">
            <w:pPr>
              <w:rPr>
                <w:rFonts w:ascii="Verdana" w:hAnsi="Verdana" w:cs="Arial"/>
                <w:bCs/>
                <w:lang w:val="es-ES"/>
              </w:rPr>
            </w:pPr>
            <w:r w:rsidRPr="00D368A7">
              <w:rPr>
                <w:rFonts w:ascii="Verdana" w:hAnsi="Verdana" w:cs="Arial"/>
                <w:bCs/>
                <w:lang w:val="es-ES"/>
              </w:rPr>
              <w:t>Rasgos generales del romanticismo.</w:t>
            </w:r>
          </w:p>
          <w:p w:rsidR="00195A6C" w:rsidRPr="00D368A7" w:rsidRDefault="00195A6C" w:rsidP="00195A6C">
            <w:pPr>
              <w:rPr>
                <w:rFonts w:ascii="Verdana" w:hAnsi="Verdana" w:cs="Arial"/>
                <w:bCs/>
                <w:lang w:val="es-ES"/>
              </w:rPr>
            </w:pP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:rsidR="00195A6C" w:rsidRPr="005A57BF" w:rsidRDefault="00195A6C" w:rsidP="00195A6C">
            <w:pPr>
              <w:rPr>
                <w:rFonts w:ascii="Verdana" w:hAnsi="Verdana" w:cs="Arial"/>
                <w:b/>
                <w:bCs/>
                <w:lang w:val="es-ES"/>
              </w:rPr>
            </w:pPr>
            <w:r>
              <w:rPr>
                <w:rFonts w:ascii="Verdana" w:hAnsi="Verdana" w:cs="Arial"/>
                <w:b/>
                <w:bCs/>
                <w:lang w:val="es-ES"/>
              </w:rPr>
              <w:t xml:space="preserve">Larra </w:t>
            </w:r>
            <w:r w:rsidRPr="00476AD8">
              <w:rPr>
                <w:rFonts w:ascii="Verdana" w:hAnsi="Verdana" w:cs="Arial"/>
                <w:bCs/>
                <w:lang w:val="es-ES"/>
              </w:rPr>
              <w:t>“El hombre globo”</w:t>
            </w:r>
          </w:p>
        </w:tc>
      </w:tr>
      <w:tr w:rsidR="00195A6C" w:rsidRPr="005C7A26" w:rsidTr="00195A6C">
        <w:tc>
          <w:tcPr>
            <w:tcW w:w="1755" w:type="dxa"/>
            <w:tcBorders>
              <w:bottom w:val="single" w:sz="4" w:space="0" w:color="auto"/>
            </w:tcBorders>
            <w:shd w:val="clear" w:color="auto" w:fill="FFFF00"/>
          </w:tcPr>
          <w:p w:rsidR="00195A6C" w:rsidRPr="005A57BF" w:rsidRDefault="00195A6C" w:rsidP="00195A6C">
            <w:pPr>
              <w:rPr>
                <w:rFonts w:ascii="Verdana" w:hAnsi="Verdana" w:cs="Arial"/>
                <w:lang w:val="es-ES"/>
              </w:rPr>
            </w:pPr>
            <w:r>
              <w:rPr>
                <w:rFonts w:ascii="Verdana" w:hAnsi="Verdana" w:cs="Arial"/>
                <w:b/>
                <w:bCs/>
                <w:lang w:val="es-ES"/>
              </w:rPr>
              <w:t>6</w:t>
            </w:r>
            <w:r w:rsidRPr="005A57BF">
              <w:rPr>
                <w:rFonts w:ascii="Verdana" w:hAnsi="Verdana" w:cs="Arial"/>
                <w:b/>
                <w:bCs/>
                <w:lang w:val="es-ES"/>
              </w:rPr>
              <w:t>.10.2014</w:t>
            </w:r>
          </w:p>
          <w:p w:rsidR="00195A6C" w:rsidRPr="005A57BF" w:rsidRDefault="00195A6C" w:rsidP="00195A6C">
            <w:pPr>
              <w:rPr>
                <w:rFonts w:ascii="Verdana" w:hAnsi="Verdana" w:cs="Arial"/>
                <w:b/>
                <w:bCs/>
                <w:lang w:val="es-ES"/>
              </w:rPr>
            </w:pPr>
          </w:p>
        </w:tc>
        <w:tc>
          <w:tcPr>
            <w:tcW w:w="7867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195A6C" w:rsidRPr="006B3905" w:rsidRDefault="00195A6C" w:rsidP="00195A6C">
            <w:pPr>
              <w:rPr>
                <w:rFonts w:ascii="Verdana" w:hAnsi="Verdana" w:cs="Arial"/>
                <w:b/>
                <w:bCs/>
                <w:lang w:val="es-ES"/>
              </w:rPr>
            </w:pPr>
            <w:r w:rsidRPr="006B3905">
              <w:rPr>
                <w:rFonts w:ascii="Verdana" w:hAnsi="Verdana" w:cs="Arial"/>
                <w:b/>
                <w:bCs/>
                <w:lang w:val="es-ES"/>
              </w:rPr>
              <w:t xml:space="preserve">Conferencia. </w:t>
            </w:r>
            <w:r w:rsidRPr="006B3905">
              <w:rPr>
                <w:rFonts w:ascii="Verdana" w:hAnsi="Verdana" w:cs="Arial"/>
                <w:bCs/>
                <w:lang w:val="es-ES"/>
              </w:rPr>
              <w:t>«</w:t>
            </w:r>
            <w:r>
              <w:rPr>
                <w:rFonts w:ascii="Verdana" w:hAnsi="Verdana" w:cs="Arial"/>
                <w:bCs/>
                <w:lang w:val="es-ES"/>
              </w:rPr>
              <w:t>Statu Quo. De</w:t>
            </w:r>
            <w:r w:rsidRPr="006B3905">
              <w:rPr>
                <w:rFonts w:ascii="Verdana" w:hAnsi="Verdana" w:cs="Arial"/>
                <w:bCs/>
                <w:lang w:val="es-ES"/>
              </w:rPr>
              <w:t>l mito Templario. Pervivencia de la novela histórica romántica». Dr. Antonio Huertas (Univ. Zagreb)</w:t>
            </w:r>
          </w:p>
        </w:tc>
      </w:tr>
      <w:tr w:rsidR="00195A6C" w:rsidRPr="005C7A26" w:rsidTr="00195A6C">
        <w:tc>
          <w:tcPr>
            <w:tcW w:w="1755" w:type="dxa"/>
            <w:shd w:val="clear" w:color="auto" w:fill="FFFF00"/>
          </w:tcPr>
          <w:p w:rsidR="00195A6C" w:rsidRPr="005A57BF" w:rsidRDefault="00195A6C" w:rsidP="00195A6C">
            <w:pPr>
              <w:rPr>
                <w:rFonts w:ascii="Verdana" w:hAnsi="Verdana" w:cs="Arial"/>
                <w:lang w:val="es-ES"/>
              </w:rPr>
            </w:pPr>
            <w:r w:rsidRPr="005A57BF">
              <w:rPr>
                <w:rFonts w:ascii="Verdana" w:hAnsi="Verdana" w:cs="Arial"/>
                <w:b/>
                <w:bCs/>
                <w:lang w:val="es-ES"/>
              </w:rPr>
              <w:t>1</w:t>
            </w:r>
            <w:r>
              <w:rPr>
                <w:rFonts w:ascii="Verdana" w:hAnsi="Verdana" w:cs="Arial"/>
                <w:b/>
                <w:bCs/>
                <w:lang w:val="es-ES"/>
              </w:rPr>
              <w:t>3</w:t>
            </w:r>
            <w:r w:rsidRPr="005A57BF">
              <w:rPr>
                <w:rFonts w:ascii="Verdana" w:hAnsi="Verdana" w:cs="Arial"/>
                <w:b/>
                <w:bCs/>
                <w:lang w:val="es-ES"/>
              </w:rPr>
              <w:t>.10.2014</w:t>
            </w:r>
          </w:p>
          <w:p w:rsidR="00195A6C" w:rsidRPr="005A57BF" w:rsidRDefault="00195A6C" w:rsidP="00195A6C">
            <w:pPr>
              <w:rPr>
                <w:rFonts w:ascii="Verdana" w:hAnsi="Verdana" w:cs="Arial"/>
                <w:b/>
                <w:bCs/>
                <w:lang w:val="es-ES"/>
              </w:rPr>
            </w:pPr>
          </w:p>
        </w:tc>
        <w:tc>
          <w:tcPr>
            <w:tcW w:w="7867" w:type="dxa"/>
            <w:gridSpan w:val="2"/>
            <w:shd w:val="clear" w:color="auto" w:fill="FFFF00"/>
          </w:tcPr>
          <w:p w:rsidR="00195A6C" w:rsidRPr="006B3905" w:rsidRDefault="00195A6C" w:rsidP="00195A6C">
            <w:pPr>
              <w:rPr>
                <w:rFonts w:ascii="Verdana" w:hAnsi="Verdana" w:cs="Arial"/>
                <w:b/>
                <w:bCs/>
                <w:lang w:val="es-ES"/>
              </w:rPr>
            </w:pPr>
            <w:r w:rsidRPr="006B3905">
              <w:rPr>
                <w:rFonts w:ascii="Verdana" w:hAnsi="Verdana" w:cs="Arial"/>
                <w:b/>
                <w:lang w:val="es-ES"/>
              </w:rPr>
              <w:t xml:space="preserve">Conferencia. </w:t>
            </w:r>
            <w:r w:rsidRPr="00195A6C">
              <w:rPr>
                <w:rFonts w:ascii="Calibri" w:eastAsia="Calibri" w:hAnsi="Calibri" w:cs="Times New Roman"/>
                <w:kern w:val="0"/>
                <w:lang w:val="es-ES" w:eastAsia="en-US" w:bidi="ar-SA"/>
              </w:rPr>
              <w:t xml:space="preserve"> «</w:t>
            </w:r>
            <w:r w:rsidRPr="006B3905">
              <w:rPr>
                <w:rFonts w:ascii="Verdana" w:hAnsi="Verdana" w:cs="Arial"/>
                <w:lang w:val="es-ES"/>
              </w:rPr>
              <w:t xml:space="preserve">El prerromanticismo en </w:t>
            </w:r>
            <w:r w:rsidRPr="006B3905">
              <w:rPr>
                <w:rFonts w:ascii="Verdana" w:hAnsi="Verdana" w:cs="Arial"/>
                <w:i/>
                <w:lang w:val="es-ES"/>
              </w:rPr>
              <w:t xml:space="preserve">Noches Lúgubres, </w:t>
            </w:r>
            <w:r w:rsidRPr="006B3905">
              <w:rPr>
                <w:rFonts w:ascii="Verdana" w:hAnsi="Verdana" w:cs="Arial"/>
                <w:lang w:val="es-ES"/>
              </w:rPr>
              <w:t>las novedades estéticas literarias al servicio de la Ilustración». Lara Marchante (Univ. Complutense Madrid).</w:t>
            </w:r>
          </w:p>
        </w:tc>
      </w:tr>
      <w:tr w:rsidR="00195A6C" w:rsidRPr="005C7A26" w:rsidTr="00195A6C">
        <w:tc>
          <w:tcPr>
            <w:tcW w:w="1755" w:type="dxa"/>
          </w:tcPr>
          <w:p w:rsidR="00195A6C" w:rsidRPr="005A57BF" w:rsidRDefault="00195A6C" w:rsidP="00195A6C">
            <w:pPr>
              <w:rPr>
                <w:rFonts w:ascii="Verdana" w:hAnsi="Verdana" w:cs="Arial"/>
                <w:lang w:val="es-ES"/>
              </w:rPr>
            </w:pPr>
            <w:r>
              <w:rPr>
                <w:rFonts w:ascii="Verdana" w:hAnsi="Verdana" w:cs="Arial"/>
                <w:b/>
                <w:bCs/>
                <w:lang w:val="es-ES"/>
              </w:rPr>
              <w:t>20</w:t>
            </w:r>
            <w:r w:rsidRPr="005A57BF">
              <w:rPr>
                <w:rFonts w:ascii="Verdana" w:hAnsi="Verdana" w:cs="Arial"/>
                <w:b/>
                <w:bCs/>
                <w:lang w:val="es-ES"/>
              </w:rPr>
              <w:t>.10.2014</w:t>
            </w:r>
          </w:p>
          <w:p w:rsidR="00195A6C" w:rsidRPr="005A57BF" w:rsidRDefault="00195A6C" w:rsidP="00195A6C">
            <w:pPr>
              <w:rPr>
                <w:rFonts w:ascii="Verdana" w:hAnsi="Verdana" w:cs="Arial"/>
                <w:b/>
                <w:bCs/>
                <w:lang w:val="es-ES"/>
              </w:rPr>
            </w:pPr>
          </w:p>
        </w:tc>
        <w:tc>
          <w:tcPr>
            <w:tcW w:w="4242" w:type="dxa"/>
          </w:tcPr>
          <w:p w:rsidR="00195A6C" w:rsidRPr="00D368A7" w:rsidRDefault="00195A6C" w:rsidP="00195A6C">
            <w:pPr>
              <w:rPr>
                <w:rFonts w:ascii="Verdana" w:hAnsi="Verdana" w:cs="Arial"/>
                <w:lang w:val="es-ES"/>
              </w:rPr>
            </w:pPr>
            <w:r>
              <w:rPr>
                <w:rFonts w:ascii="Verdana" w:hAnsi="Verdana" w:cs="Arial"/>
                <w:bCs/>
                <w:lang w:val="es-ES"/>
              </w:rPr>
              <w:t>Romanticismo en España</w:t>
            </w:r>
          </w:p>
        </w:tc>
        <w:tc>
          <w:tcPr>
            <w:tcW w:w="3625" w:type="dxa"/>
          </w:tcPr>
          <w:p w:rsidR="00195A6C" w:rsidRPr="005A57BF" w:rsidRDefault="00195A6C" w:rsidP="00195A6C">
            <w:pPr>
              <w:rPr>
                <w:rFonts w:ascii="Verdana" w:hAnsi="Verdana" w:cs="Arial"/>
                <w:b/>
                <w:bCs/>
                <w:lang w:val="es-ES"/>
              </w:rPr>
            </w:pPr>
            <w:r>
              <w:rPr>
                <w:rFonts w:ascii="Verdana" w:hAnsi="Verdana" w:cs="Arial"/>
                <w:b/>
                <w:bCs/>
                <w:lang w:val="es-ES"/>
              </w:rPr>
              <w:t>Larra</w:t>
            </w:r>
          </w:p>
        </w:tc>
      </w:tr>
      <w:tr w:rsidR="00195A6C" w:rsidRPr="005C7A26" w:rsidTr="00195A6C">
        <w:tc>
          <w:tcPr>
            <w:tcW w:w="1755" w:type="dxa"/>
          </w:tcPr>
          <w:p w:rsidR="00195A6C" w:rsidRPr="005A57BF" w:rsidRDefault="00195A6C" w:rsidP="00195A6C">
            <w:pPr>
              <w:rPr>
                <w:rFonts w:ascii="Verdana" w:hAnsi="Verdana" w:cs="Arial"/>
                <w:lang w:val="es-ES"/>
              </w:rPr>
            </w:pPr>
            <w:r>
              <w:rPr>
                <w:rFonts w:ascii="Verdana" w:hAnsi="Verdana" w:cs="Arial"/>
                <w:b/>
                <w:bCs/>
                <w:lang w:val="es-ES"/>
              </w:rPr>
              <w:t>27</w:t>
            </w:r>
            <w:r w:rsidRPr="005A57BF">
              <w:rPr>
                <w:rFonts w:ascii="Verdana" w:hAnsi="Verdana" w:cs="Arial"/>
                <w:b/>
                <w:bCs/>
                <w:lang w:val="es-ES"/>
              </w:rPr>
              <w:t>.10.2014</w:t>
            </w:r>
          </w:p>
          <w:p w:rsidR="00195A6C" w:rsidRPr="005A57BF" w:rsidRDefault="00195A6C" w:rsidP="00195A6C">
            <w:pPr>
              <w:rPr>
                <w:rFonts w:ascii="Verdana" w:hAnsi="Verdana" w:cs="Arial"/>
                <w:b/>
                <w:bCs/>
                <w:lang w:val="es-ES"/>
              </w:rPr>
            </w:pPr>
          </w:p>
        </w:tc>
        <w:tc>
          <w:tcPr>
            <w:tcW w:w="4242" w:type="dxa"/>
          </w:tcPr>
          <w:p w:rsidR="00195A6C" w:rsidRPr="00D368A7" w:rsidRDefault="00195A6C" w:rsidP="00195A6C">
            <w:pPr>
              <w:rPr>
                <w:rFonts w:ascii="Verdana" w:hAnsi="Verdana" w:cs="Arial"/>
                <w:lang w:val="es-ES"/>
              </w:rPr>
            </w:pPr>
            <w:r w:rsidRPr="00D368A7">
              <w:rPr>
                <w:rFonts w:ascii="Verdana" w:hAnsi="Verdana" w:cs="Arial"/>
                <w:bCs/>
                <w:lang w:val="es-ES"/>
              </w:rPr>
              <w:t>Poesía. Espronceda</w:t>
            </w:r>
          </w:p>
        </w:tc>
        <w:tc>
          <w:tcPr>
            <w:tcW w:w="3625" w:type="dxa"/>
          </w:tcPr>
          <w:p w:rsidR="00195A6C" w:rsidRPr="005A57BF" w:rsidRDefault="00195A6C" w:rsidP="00195A6C">
            <w:pPr>
              <w:rPr>
                <w:rFonts w:ascii="Verdana" w:hAnsi="Verdana" w:cs="Arial"/>
                <w:b/>
                <w:bCs/>
                <w:lang w:val="es-ES"/>
              </w:rPr>
            </w:pPr>
            <w:r>
              <w:rPr>
                <w:rFonts w:ascii="Verdana" w:hAnsi="Verdana" w:cs="Arial"/>
                <w:b/>
                <w:bCs/>
                <w:lang w:val="es-ES"/>
              </w:rPr>
              <w:t>Larra Espronceda</w:t>
            </w:r>
          </w:p>
        </w:tc>
      </w:tr>
      <w:tr w:rsidR="00195A6C" w:rsidRPr="006B3905" w:rsidTr="00195A6C">
        <w:tc>
          <w:tcPr>
            <w:tcW w:w="1755" w:type="dxa"/>
            <w:tcBorders>
              <w:bottom w:val="single" w:sz="4" w:space="0" w:color="auto"/>
            </w:tcBorders>
          </w:tcPr>
          <w:p w:rsidR="00195A6C" w:rsidRPr="005A57BF" w:rsidRDefault="00195A6C" w:rsidP="00195A6C">
            <w:pPr>
              <w:rPr>
                <w:rFonts w:ascii="Verdana" w:hAnsi="Verdana" w:cs="Arial"/>
                <w:lang w:val="es-ES"/>
              </w:rPr>
            </w:pPr>
            <w:r>
              <w:rPr>
                <w:rFonts w:ascii="Verdana" w:hAnsi="Verdana" w:cs="Arial"/>
                <w:b/>
                <w:bCs/>
                <w:lang w:val="es-ES"/>
              </w:rPr>
              <w:t>3</w:t>
            </w:r>
            <w:r w:rsidRPr="005A57BF">
              <w:rPr>
                <w:rFonts w:ascii="Verdana" w:hAnsi="Verdana" w:cs="Arial"/>
                <w:b/>
                <w:bCs/>
                <w:lang w:val="es-ES"/>
              </w:rPr>
              <w:t>.11.2014</w:t>
            </w:r>
          </w:p>
          <w:p w:rsidR="00195A6C" w:rsidRPr="005A57BF" w:rsidRDefault="00195A6C" w:rsidP="00195A6C">
            <w:pPr>
              <w:rPr>
                <w:rFonts w:ascii="Verdana" w:hAnsi="Verdana" w:cs="Arial"/>
                <w:b/>
                <w:bCs/>
                <w:lang w:val="es-ES"/>
              </w:rPr>
            </w:pPr>
          </w:p>
        </w:tc>
        <w:tc>
          <w:tcPr>
            <w:tcW w:w="4242" w:type="dxa"/>
            <w:tcBorders>
              <w:bottom w:val="single" w:sz="4" w:space="0" w:color="auto"/>
            </w:tcBorders>
          </w:tcPr>
          <w:p w:rsidR="00195A6C" w:rsidRPr="00D368A7" w:rsidRDefault="00195A6C" w:rsidP="00195A6C">
            <w:pPr>
              <w:rPr>
                <w:rFonts w:ascii="Verdana" w:hAnsi="Verdana" w:cs="Arial"/>
                <w:bCs/>
                <w:lang w:val="es-ES"/>
              </w:rPr>
            </w:pPr>
            <w:r w:rsidRPr="006B3905">
              <w:rPr>
                <w:rFonts w:ascii="Verdana" w:hAnsi="Verdana" w:cs="Arial"/>
                <w:lang w:val="es-ES"/>
              </w:rPr>
              <w:t>Teatro</w:t>
            </w: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:rsidR="00195A6C" w:rsidRPr="005A57BF" w:rsidRDefault="00195A6C" w:rsidP="00195A6C">
            <w:pPr>
              <w:rPr>
                <w:rFonts w:ascii="Verdana" w:hAnsi="Verdana" w:cs="Arial"/>
                <w:b/>
                <w:bCs/>
                <w:lang w:val="es-ES"/>
              </w:rPr>
            </w:pPr>
            <w:r>
              <w:rPr>
                <w:rFonts w:ascii="Verdana" w:hAnsi="Verdana" w:cs="Arial"/>
                <w:b/>
                <w:bCs/>
                <w:lang w:val="es-ES"/>
              </w:rPr>
              <w:t>Don Juan Tenorio</w:t>
            </w:r>
          </w:p>
          <w:p w:rsidR="00195A6C" w:rsidRPr="005A57BF" w:rsidRDefault="00195A6C" w:rsidP="00195A6C">
            <w:pPr>
              <w:rPr>
                <w:rFonts w:ascii="Verdana" w:hAnsi="Verdana" w:cs="Arial"/>
                <w:b/>
                <w:bCs/>
                <w:lang w:val="es-ES"/>
              </w:rPr>
            </w:pPr>
          </w:p>
        </w:tc>
      </w:tr>
      <w:tr w:rsidR="00076EC6" w:rsidRPr="006B3905" w:rsidTr="00195A6C">
        <w:tc>
          <w:tcPr>
            <w:tcW w:w="1755" w:type="dxa"/>
            <w:tcBorders>
              <w:bottom w:val="single" w:sz="4" w:space="0" w:color="auto"/>
            </w:tcBorders>
          </w:tcPr>
          <w:p w:rsidR="00076EC6" w:rsidRDefault="00076EC6" w:rsidP="00195A6C">
            <w:pPr>
              <w:rPr>
                <w:rFonts w:ascii="Verdana" w:hAnsi="Verdana" w:cs="Arial"/>
                <w:b/>
                <w:bCs/>
                <w:lang w:val="es-ES"/>
              </w:rPr>
            </w:pPr>
            <w:r>
              <w:rPr>
                <w:rFonts w:ascii="Verdana" w:hAnsi="Verdana" w:cs="Arial"/>
                <w:b/>
                <w:bCs/>
                <w:lang w:val="es-ES"/>
              </w:rPr>
              <w:t>10.11.2014</w:t>
            </w:r>
          </w:p>
          <w:p w:rsidR="00076EC6" w:rsidRDefault="00076EC6" w:rsidP="00195A6C">
            <w:pPr>
              <w:rPr>
                <w:rFonts w:ascii="Verdana" w:hAnsi="Verdana" w:cs="Arial"/>
                <w:b/>
                <w:bCs/>
                <w:lang w:val="es-ES"/>
              </w:rPr>
            </w:pPr>
          </w:p>
        </w:tc>
        <w:tc>
          <w:tcPr>
            <w:tcW w:w="4242" w:type="dxa"/>
            <w:tcBorders>
              <w:bottom w:val="single" w:sz="4" w:space="0" w:color="auto"/>
            </w:tcBorders>
          </w:tcPr>
          <w:p w:rsidR="00076EC6" w:rsidRPr="006B3905" w:rsidRDefault="00076EC6" w:rsidP="00195A6C">
            <w:pPr>
              <w:rPr>
                <w:rFonts w:ascii="Verdana" w:hAnsi="Verdana" w:cs="Arial"/>
                <w:lang w:val="es-ES"/>
              </w:rPr>
            </w:pPr>
          </w:p>
        </w:tc>
        <w:tc>
          <w:tcPr>
            <w:tcW w:w="3625" w:type="dxa"/>
            <w:tcBorders>
              <w:bottom w:val="single" w:sz="4" w:space="0" w:color="auto"/>
            </w:tcBorders>
          </w:tcPr>
          <w:p w:rsidR="00076EC6" w:rsidRDefault="00076EC6" w:rsidP="00195A6C">
            <w:pPr>
              <w:rPr>
                <w:rFonts w:ascii="Verdana" w:hAnsi="Verdana" w:cs="Arial"/>
                <w:b/>
                <w:bCs/>
                <w:lang w:val="es-ES"/>
              </w:rPr>
            </w:pPr>
          </w:p>
        </w:tc>
      </w:tr>
      <w:tr w:rsidR="00195A6C" w:rsidRPr="005A57BF" w:rsidTr="00195A6C">
        <w:tc>
          <w:tcPr>
            <w:tcW w:w="1755" w:type="dxa"/>
            <w:tcBorders>
              <w:bottom w:val="single" w:sz="4" w:space="0" w:color="auto"/>
            </w:tcBorders>
            <w:shd w:val="clear" w:color="auto" w:fill="FFC000"/>
          </w:tcPr>
          <w:p w:rsidR="00195A6C" w:rsidRPr="005A57BF" w:rsidRDefault="00195A6C" w:rsidP="00195A6C">
            <w:pPr>
              <w:rPr>
                <w:rFonts w:ascii="Verdana" w:hAnsi="Verdana" w:cs="Arial"/>
                <w:lang w:val="es-ES"/>
              </w:rPr>
            </w:pPr>
            <w:r w:rsidRPr="005A57BF">
              <w:rPr>
                <w:rFonts w:ascii="Verdana" w:hAnsi="Verdana" w:cs="Arial"/>
                <w:b/>
                <w:bCs/>
                <w:lang w:val="es-ES"/>
              </w:rPr>
              <w:t>1</w:t>
            </w:r>
            <w:r>
              <w:rPr>
                <w:rFonts w:ascii="Verdana" w:hAnsi="Verdana" w:cs="Arial"/>
                <w:b/>
                <w:bCs/>
                <w:lang w:val="es-ES"/>
              </w:rPr>
              <w:t>7</w:t>
            </w:r>
            <w:r w:rsidRPr="005A57BF">
              <w:rPr>
                <w:rFonts w:ascii="Verdana" w:hAnsi="Verdana" w:cs="Arial"/>
                <w:b/>
                <w:bCs/>
                <w:lang w:val="es-ES"/>
              </w:rPr>
              <w:t>.11.2014</w:t>
            </w:r>
            <w:bookmarkStart w:id="0" w:name="_GoBack"/>
            <w:bookmarkEnd w:id="0"/>
          </w:p>
          <w:p w:rsidR="00195A6C" w:rsidRPr="005A57BF" w:rsidRDefault="00195A6C" w:rsidP="00195A6C">
            <w:pPr>
              <w:rPr>
                <w:rFonts w:ascii="Verdana" w:hAnsi="Verdana" w:cs="Arial"/>
                <w:b/>
                <w:bCs/>
                <w:lang w:val="es-ES"/>
              </w:rPr>
            </w:pPr>
          </w:p>
        </w:tc>
        <w:tc>
          <w:tcPr>
            <w:tcW w:w="4242" w:type="dxa"/>
            <w:tcBorders>
              <w:bottom w:val="single" w:sz="4" w:space="0" w:color="auto"/>
            </w:tcBorders>
            <w:shd w:val="clear" w:color="auto" w:fill="FFC000"/>
          </w:tcPr>
          <w:p w:rsidR="00195A6C" w:rsidRPr="00CE6B6B" w:rsidRDefault="00195A6C" w:rsidP="00195A6C">
            <w:pPr>
              <w:rPr>
                <w:rFonts w:ascii="Verdana" w:hAnsi="Verdana" w:cs="Arial"/>
                <w:b/>
              </w:rPr>
            </w:pPr>
            <w:r w:rsidRPr="00CE6B6B">
              <w:rPr>
                <w:rFonts w:ascii="Verdana" w:hAnsi="Verdana" w:cs="Arial"/>
                <w:b/>
              </w:rPr>
              <w:t>NO HAY CLASE</w:t>
            </w:r>
          </w:p>
        </w:tc>
        <w:tc>
          <w:tcPr>
            <w:tcW w:w="3625" w:type="dxa"/>
            <w:tcBorders>
              <w:bottom w:val="single" w:sz="4" w:space="0" w:color="auto"/>
            </w:tcBorders>
            <w:shd w:val="clear" w:color="auto" w:fill="FFC000"/>
          </w:tcPr>
          <w:p w:rsidR="00195A6C" w:rsidRPr="005A57BF" w:rsidRDefault="00195A6C" w:rsidP="00195A6C">
            <w:pPr>
              <w:rPr>
                <w:rFonts w:ascii="Verdana" w:hAnsi="Verdana" w:cs="Arial"/>
                <w:b/>
                <w:bCs/>
                <w:lang w:val="es-ES"/>
              </w:rPr>
            </w:pPr>
          </w:p>
        </w:tc>
      </w:tr>
      <w:tr w:rsidR="00195A6C" w:rsidRPr="00076EC6" w:rsidTr="00195A6C">
        <w:tc>
          <w:tcPr>
            <w:tcW w:w="1755" w:type="dxa"/>
            <w:tcBorders>
              <w:bottom w:val="single" w:sz="4" w:space="0" w:color="auto"/>
            </w:tcBorders>
            <w:shd w:val="clear" w:color="auto" w:fill="FFFF00"/>
          </w:tcPr>
          <w:p w:rsidR="00195A6C" w:rsidRPr="005A57BF" w:rsidRDefault="00195A6C" w:rsidP="00195A6C">
            <w:pPr>
              <w:rPr>
                <w:rFonts w:ascii="Verdana" w:hAnsi="Verdana" w:cs="Arial"/>
                <w:lang w:val="es-ES"/>
              </w:rPr>
            </w:pPr>
            <w:r w:rsidRPr="005A57BF">
              <w:rPr>
                <w:rFonts w:ascii="Verdana" w:hAnsi="Verdana" w:cs="Arial"/>
                <w:b/>
                <w:bCs/>
                <w:lang w:val="es-ES"/>
              </w:rPr>
              <w:t>2</w:t>
            </w:r>
            <w:r>
              <w:rPr>
                <w:rFonts w:ascii="Verdana" w:hAnsi="Verdana" w:cs="Arial"/>
                <w:b/>
                <w:bCs/>
                <w:lang w:val="es-ES"/>
              </w:rPr>
              <w:t>4</w:t>
            </w:r>
            <w:r w:rsidRPr="005A57BF">
              <w:rPr>
                <w:rFonts w:ascii="Verdana" w:hAnsi="Verdana" w:cs="Arial"/>
                <w:b/>
                <w:bCs/>
                <w:lang w:val="es-ES"/>
              </w:rPr>
              <w:t>.11.2014</w:t>
            </w:r>
            <w:r w:rsidRPr="005A57BF">
              <w:rPr>
                <w:rFonts w:ascii="Verdana" w:hAnsi="Verdana" w:cs="Arial"/>
                <w:lang w:val="es-ES"/>
              </w:rPr>
              <w:t xml:space="preserve"> </w:t>
            </w:r>
          </w:p>
          <w:p w:rsidR="00195A6C" w:rsidRPr="005A57BF" w:rsidRDefault="00195A6C" w:rsidP="00195A6C">
            <w:pPr>
              <w:rPr>
                <w:rFonts w:ascii="Verdana" w:hAnsi="Verdana" w:cs="Arial"/>
                <w:b/>
                <w:bCs/>
                <w:lang w:val="es-ES"/>
              </w:rPr>
            </w:pPr>
          </w:p>
        </w:tc>
        <w:tc>
          <w:tcPr>
            <w:tcW w:w="7867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195A6C" w:rsidRPr="006B3905" w:rsidRDefault="00195A6C" w:rsidP="00195A6C">
            <w:pPr>
              <w:rPr>
                <w:rFonts w:ascii="Verdana" w:hAnsi="Verdana" w:cs="Arial"/>
                <w:b/>
                <w:bCs/>
                <w:i/>
                <w:lang w:val="es-ES"/>
              </w:rPr>
            </w:pPr>
            <w:r w:rsidRPr="006B3905">
              <w:rPr>
                <w:rFonts w:ascii="Verdana" w:hAnsi="Verdana" w:cs="Arial"/>
                <w:b/>
                <w:lang w:val="es-ES"/>
              </w:rPr>
              <w:t xml:space="preserve">Conferencia. </w:t>
            </w:r>
            <w:r w:rsidRPr="006B3905">
              <w:rPr>
                <w:rFonts w:ascii="Calibri" w:eastAsia="Calibri" w:hAnsi="Calibri" w:cs="Times New Roman"/>
                <w:kern w:val="0"/>
                <w:lang w:val="es-ES" w:eastAsia="en-US" w:bidi="ar-SA"/>
              </w:rPr>
              <w:t xml:space="preserve"> </w:t>
            </w:r>
            <w:r w:rsidRPr="006B3905">
              <w:rPr>
                <w:rFonts w:ascii="Verdana" w:eastAsia="Calibri" w:hAnsi="Verdana" w:cs="Times New Roman"/>
                <w:kern w:val="0"/>
                <w:lang w:val="es-ES" w:eastAsia="en-US" w:bidi="ar-SA"/>
              </w:rPr>
              <w:t>«La imagen de la mujer en el romanticismo». Pedro García (</w:t>
            </w:r>
            <w:r w:rsidRPr="006B3905">
              <w:rPr>
                <w:rFonts w:ascii="Verdana" w:hAnsi="Verdana" w:cs="Arial"/>
                <w:lang w:val="es-ES"/>
              </w:rPr>
              <w:t>Univ. Complutense Madrid).</w:t>
            </w:r>
          </w:p>
        </w:tc>
      </w:tr>
      <w:tr w:rsidR="00195A6C" w:rsidRPr="006B3905" w:rsidTr="00195A6C">
        <w:tc>
          <w:tcPr>
            <w:tcW w:w="1755" w:type="dxa"/>
            <w:shd w:val="clear" w:color="auto" w:fill="auto"/>
          </w:tcPr>
          <w:p w:rsidR="00195A6C" w:rsidRPr="005A57BF" w:rsidRDefault="00195A6C" w:rsidP="00195A6C">
            <w:pPr>
              <w:rPr>
                <w:rFonts w:ascii="Verdana" w:hAnsi="Verdana" w:cs="Arial"/>
                <w:lang w:val="es-ES"/>
              </w:rPr>
            </w:pPr>
            <w:r>
              <w:rPr>
                <w:rFonts w:ascii="Verdana" w:hAnsi="Verdana" w:cs="Arial"/>
                <w:b/>
                <w:bCs/>
                <w:lang w:val="es-ES"/>
              </w:rPr>
              <w:t>1.12</w:t>
            </w:r>
            <w:r w:rsidRPr="005A57BF">
              <w:rPr>
                <w:rFonts w:ascii="Verdana" w:hAnsi="Verdana" w:cs="Arial"/>
                <w:b/>
                <w:bCs/>
                <w:lang w:val="es-ES"/>
              </w:rPr>
              <w:t>.2014</w:t>
            </w:r>
          </w:p>
          <w:p w:rsidR="00195A6C" w:rsidRPr="005A57BF" w:rsidRDefault="00195A6C" w:rsidP="00195A6C">
            <w:pPr>
              <w:rPr>
                <w:rFonts w:ascii="Verdana" w:hAnsi="Verdana" w:cs="Arial"/>
                <w:b/>
                <w:bCs/>
                <w:lang w:val="es-ES"/>
              </w:rPr>
            </w:pPr>
          </w:p>
        </w:tc>
        <w:tc>
          <w:tcPr>
            <w:tcW w:w="4242" w:type="dxa"/>
            <w:shd w:val="clear" w:color="auto" w:fill="auto"/>
          </w:tcPr>
          <w:p w:rsidR="00195A6C" w:rsidRPr="00D368A7" w:rsidRDefault="00195A6C" w:rsidP="00195A6C">
            <w:pPr>
              <w:rPr>
                <w:rFonts w:ascii="Verdana" w:hAnsi="Verdana" w:cs="Arial"/>
                <w:bCs/>
                <w:lang w:val="es-ES"/>
              </w:rPr>
            </w:pPr>
            <w:r w:rsidRPr="00D368A7">
              <w:rPr>
                <w:rFonts w:ascii="Verdana" w:hAnsi="Verdana" w:cs="Arial"/>
                <w:bCs/>
                <w:lang w:val="es-ES"/>
              </w:rPr>
              <w:t>Prosa</w:t>
            </w:r>
          </w:p>
        </w:tc>
        <w:tc>
          <w:tcPr>
            <w:tcW w:w="3625" w:type="dxa"/>
            <w:shd w:val="clear" w:color="auto" w:fill="auto"/>
          </w:tcPr>
          <w:p w:rsidR="00195A6C" w:rsidRPr="00D368A7" w:rsidRDefault="00195A6C" w:rsidP="00195A6C">
            <w:pPr>
              <w:rPr>
                <w:rFonts w:ascii="Verdana" w:hAnsi="Verdana" w:cs="Arial"/>
                <w:b/>
                <w:bCs/>
                <w:i/>
                <w:lang w:val="es-ES"/>
              </w:rPr>
            </w:pPr>
            <w:r>
              <w:rPr>
                <w:rFonts w:ascii="Verdana" w:hAnsi="Verdana" w:cs="Arial"/>
                <w:b/>
                <w:bCs/>
                <w:lang w:val="es-ES"/>
              </w:rPr>
              <w:t xml:space="preserve">Bécquer, “Introducción sinfónica” </w:t>
            </w:r>
            <w:r>
              <w:rPr>
                <w:rFonts w:ascii="Verdana" w:hAnsi="Verdana" w:cs="Arial"/>
                <w:b/>
                <w:bCs/>
                <w:i/>
                <w:lang w:val="es-ES"/>
              </w:rPr>
              <w:t>Rimas</w:t>
            </w:r>
          </w:p>
        </w:tc>
      </w:tr>
      <w:tr w:rsidR="00195A6C" w:rsidRPr="006B3905" w:rsidTr="00195A6C">
        <w:tc>
          <w:tcPr>
            <w:tcW w:w="1755" w:type="dxa"/>
          </w:tcPr>
          <w:p w:rsidR="00195A6C" w:rsidRPr="005A57BF" w:rsidRDefault="00195A6C" w:rsidP="00195A6C">
            <w:pPr>
              <w:rPr>
                <w:rFonts w:ascii="Verdana" w:hAnsi="Verdana" w:cs="Arial"/>
                <w:b/>
                <w:bCs/>
                <w:lang w:val="es-ES"/>
              </w:rPr>
            </w:pPr>
            <w:r>
              <w:rPr>
                <w:rFonts w:ascii="Verdana" w:hAnsi="Verdana" w:cs="Arial"/>
                <w:b/>
                <w:bCs/>
                <w:lang w:val="es-ES"/>
              </w:rPr>
              <w:t>8</w:t>
            </w:r>
            <w:r w:rsidRPr="005A57BF">
              <w:rPr>
                <w:rFonts w:ascii="Verdana" w:hAnsi="Verdana" w:cs="Arial"/>
                <w:b/>
                <w:bCs/>
                <w:lang w:val="es-ES"/>
              </w:rPr>
              <w:t>.12.2014</w:t>
            </w:r>
          </w:p>
          <w:p w:rsidR="00195A6C" w:rsidRPr="005A57BF" w:rsidRDefault="00195A6C" w:rsidP="00195A6C">
            <w:pPr>
              <w:rPr>
                <w:rFonts w:ascii="Verdana" w:hAnsi="Verdana" w:cs="Arial"/>
                <w:b/>
                <w:bCs/>
                <w:lang w:val="es-ES"/>
              </w:rPr>
            </w:pPr>
          </w:p>
        </w:tc>
        <w:tc>
          <w:tcPr>
            <w:tcW w:w="4242" w:type="dxa"/>
          </w:tcPr>
          <w:p w:rsidR="00195A6C" w:rsidRPr="006B3905" w:rsidRDefault="00195A6C" w:rsidP="00195A6C">
            <w:pPr>
              <w:rPr>
                <w:rFonts w:ascii="Verdana" w:hAnsi="Verdana" w:cs="Arial"/>
                <w:i/>
                <w:lang w:val="es-ES"/>
              </w:rPr>
            </w:pPr>
            <w:r w:rsidRPr="006B3905">
              <w:rPr>
                <w:rFonts w:ascii="Verdana" w:hAnsi="Verdana" w:cs="Arial"/>
                <w:lang w:val="es-ES"/>
              </w:rPr>
              <w:t xml:space="preserve">Bécquer, </w:t>
            </w:r>
            <w:r w:rsidRPr="006B3905">
              <w:rPr>
                <w:rFonts w:ascii="Verdana" w:hAnsi="Verdana" w:cs="Arial"/>
                <w:i/>
                <w:lang w:val="es-ES"/>
              </w:rPr>
              <w:t>Rimas</w:t>
            </w:r>
            <w:r w:rsidRPr="006B3905">
              <w:rPr>
                <w:rFonts w:ascii="Verdana" w:hAnsi="Verdana" w:cs="Arial"/>
                <w:lang w:val="es-ES"/>
              </w:rPr>
              <w:t xml:space="preserve">, </w:t>
            </w:r>
            <w:r w:rsidRPr="006B3905">
              <w:rPr>
                <w:rFonts w:ascii="Verdana" w:hAnsi="Verdana" w:cs="Arial"/>
                <w:i/>
                <w:lang w:val="es-ES"/>
              </w:rPr>
              <w:t>Leyendas</w:t>
            </w:r>
          </w:p>
        </w:tc>
        <w:tc>
          <w:tcPr>
            <w:tcW w:w="3625" w:type="dxa"/>
          </w:tcPr>
          <w:p w:rsidR="00195A6C" w:rsidRPr="006B3905" w:rsidRDefault="00195A6C" w:rsidP="00195A6C">
            <w:pPr>
              <w:rPr>
                <w:rFonts w:ascii="Verdana" w:hAnsi="Verdana" w:cs="Arial"/>
                <w:lang w:val="es-ES"/>
              </w:rPr>
            </w:pPr>
            <w:r w:rsidRPr="006B3905">
              <w:rPr>
                <w:rFonts w:ascii="Verdana" w:hAnsi="Verdana" w:cs="Arial"/>
                <w:lang w:val="es-ES"/>
              </w:rPr>
              <w:t>presentaciones</w:t>
            </w:r>
          </w:p>
        </w:tc>
      </w:tr>
      <w:tr w:rsidR="00195A6C" w:rsidRPr="005A57BF" w:rsidTr="00195A6C">
        <w:tc>
          <w:tcPr>
            <w:tcW w:w="1755" w:type="dxa"/>
          </w:tcPr>
          <w:p w:rsidR="00195A6C" w:rsidRPr="005A57BF" w:rsidRDefault="00195A6C" w:rsidP="00195A6C">
            <w:pPr>
              <w:rPr>
                <w:rFonts w:ascii="Verdana" w:hAnsi="Verdana" w:cs="Arial"/>
                <w:lang w:val="es-ES"/>
              </w:rPr>
            </w:pPr>
            <w:r w:rsidRPr="005A57BF">
              <w:rPr>
                <w:rFonts w:ascii="Verdana" w:hAnsi="Verdana" w:cs="Arial"/>
                <w:b/>
                <w:bCs/>
                <w:lang w:val="es-ES"/>
              </w:rPr>
              <w:t>1</w:t>
            </w:r>
            <w:r>
              <w:rPr>
                <w:rFonts w:ascii="Verdana" w:hAnsi="Verdana" w:cs="Arial"/>
                <w:b/>
                <w:bCs/>
                <w:lang w:val="es-ES"/>
              </w:rPr>
              <w:t>5</w:t>
            </w:r>
            <w:r w:rsidRPr="005A57BF">
              <w:rPr>
                <w:rFonts w:ascii="Verdana" w:hAnsi="Verdana" w:cs="Arial"/>
                <w:b/>
                <w:bCs/>
                <w:lang w:val="es-ES"/>
              </w:rPr>
              <w:t>.12.2014</w:t>
            </w:r>
          </w:p>
          <w:p w:rsidR="00195A6C" w:rsidRPr="005A57BF" w:rsidRDefault="00195A6C" w:rsidP="00195A6C">
            <w:pPr>
              <w:rPr>
                <w:rFonts w:ascii="Verdana" w:hAnsi="Verdana" w:cs="Arial"/>
                <w:b/>
                <w:bCs/>
                <w:lang w:val="es-ES"/>
              </w:rPr>
            </w:pPr>
          </w:p>
        </w:tc>
        <w:tc>
          <w:tcPr>
            <w:tcW w:w="4242" w:type="dxa"/>
          </w:tcPr>
          <w:p w:rsidR="00195A6C" w:rsidRPr="005A57BF" w:rsidRDefault="00195A6C" w:rsidP="00195A6C">
            <w:pPr>
              <w:rPr>
                <w:rFonts w:ascii="Verdana" w:hAnsi="Verdana" w:cs="Arial"/>
              </w:rPr>
            </w:pPr>
            <w:r w:rsidRPr="006B3905">
              <w:rPr>
                <w:rFonts w:ascii="Verdana" w:hAnsi="Verdana" w:cs="Arial"/>
                <w:lang w:val="es-ES"/>
              </w:rPr>
              <w:t>Ros</w:t>
            </w:r>
            <w:r>
              <w:rPr>
                <w:rFonts w:ascii="Verdana" w:hAnsi="Verdana" w:cs="Arial"/>
              </w:rPr>
              <w:t>alía</w:t>
            </w:r>
          </w:p>
        </w:tc>
        <w:tc>
          <w:tcPr>
            <w:tcW w:w="3625" w:type="dxa"/>
          </w:tcPr>
          <w:p w:rsidR="00195A6C" w:rsidRPr="005A57BF" w:rsidRDefault="00195A6C" w:rsidP="00195A6C">
            <w:pPr>
              <w:rPr>
                <w:rFonts w:ascii="Verdana" w:hAnsi="Verdana" w:cs="Arial"/>
              </w:rPr>
            </w:pPr>
            <w:r w:rsidRPr="005A57BF">
              <w:rPr>
                <w:rFonts w:ascii="Verdana" w:hAnsi="Verdana" w:cs="Arial"/>
                <w:lang w:val="es-ES"/>
              </w:rPr>
              <w:t>presentaciones</w:t>
            </w:r>
          </w:p>
        </w:tc>
      </w:tr>
      <w:tr w:rsidR="00195A6C" w:rsidRPr="005A57BF" w:rsidTr="00195A6C">
        <w:tc>
          <w:tcPr>
            <w:tcW w:w="1755" w:type="dxa"/>
          </w:tcPr>
          <w:p w:rsidR="00195A6C" w:rsidRPr="005A57BF" w:rsidRDefault="00195A6C" w:rsidP="00195A6C">
            <w:pPr>
              <w:rPr>
                <w:rFonts w:ascii="Verdana" w:hAnsi="Verdana" w:cs="Arial"/>
                <w:lang w:val="es-ES"/>
              </w:rPr>
            </w:pPr>
            <w:r>
              <w:rPr>
                <w:rFonts w:ascii="Verdana" w:hAnsi="Verdana" w:cs="Arial"/>
                <w:lang w:val="es-ES"/>
              </w:rPr>
              <w:t>Última semana</w:t>
            </w:r>
          </w:p>
        </w:tc>
        <w:tc>
          <w:tcPr>
            <w:tcW w:w="4242" w:type="dxa"/>
          </w:tcPr>
          <w:p w:rsidR="00195A6C" w:rsidRDefault="00195A6C" w:rsidP="00195A6C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Dudas</w:t>
            </w:r>
          </w:p>
        </w:tc>
        <w:tc>
          <w:tcPr>
            <w:tcW w:w="3625" w:type="dxa"/>
          </w:tcPr>
          <w:p w:rsidR="00195A6C" w:rsidRPr="005A57BF" w:rsidRDefault="00195A6C" w:rsidP="00195A6C">
            <w:pPr>
              <w:rPr>
                <w:rFonts w:ascii="Verdana" w:hAnsi="Verdana" w:cs="Arial"/>
                <w:lang w:val="es-ES"/>
              </w:rPr>
            </w:pPr>
            <w:r>
              <w:rPr>
                <w:rFonts w:ascii="Verdana" w:hAnsi="Verdana" w:cs="Arial"/>
                <w:lang w:val="es-ES"/>
              </w:rPr>
              <w:t>presentaciones</w:t>
            </w:r>
          </w:p>
        </w:tc>
      </w:tr>
    </w:tbl>
    <w:p w:rsidR="0007405C" w:rsidRPr="005A57BF" w:rsidRDefault="00867CA7">
      <w:pPr>
        <w:rPr>
          <w:rFonts w:ascii="Verdana" w:hAnsi="Verdana"/>
          <w:b/>
          <w:bCs/>
          <w:lang w:val="es-ES"/>
        </w:rPr>
      </w:pPr>
      <w:r>
        <w:rPr>
          <w:rFonts w:ascii="Verdana" w:hAnsi="Verdana"/>
          <w:b/>
          <w:bCs/>
          <w:lang w:val="es-ES"/>
        </w:rPr>
        <w:t>Cronograma</w:t>
      </w:r>
      <w:r w:rsidR="00C04866" w:rsidRPr="005A57BF">
        <w:rPr>
          <w:rFonts w:ascii="Verdana" w:hAnsi="Verdana"/>
          <w:b/>
          <w:bCs/>
          <w:lang w:val="es-ES"/>
        </w:rPr>
        <w:t xml:space="preserve"> de actividades</w:t>
      </w:r>
      <w:r w:rsidR="004A7994" w:rsidRPr="005A57BF">
        <w:rPr>
          <w:rFonts w:ascii="Verdana" w:hAnsi="Verdana"/>
          <w:b/>
          <w:bCs/>
          <w:lang w:val="es-ES"/>
        </w:rPr>
        <w:t xml:space="preserve"> </w:t>
      </w:r>
      <w:r>
        <w:rPr>
          <w:rFonts w:ascii="Verdana" w:hAnsi="Verdana"/>
          <w:b/>
          <w:bCs/>
          <w:lang w:val="es-ES"/>
        </w:rPr>
        <w:t xml:space="preserve">- </w:t>
      </w:r>
      <w:r w:rsidR="00072BA0" w:rsidRPr="005A57BF">
        <w:rPr>
          <w:rFonts w:ascii="Verdana" w:hAnsi="Verdana"/>
          <w:b/>
          <w:bCs/>
          <w:lang w:val="es-ES"/>
        </w:rPr>
        <w:t>podzim</w:t>
      </w:r>
      <w:r w:rsidR="00C04866" w:rsidRPr="005A57BF">
        <w:rPr>
          <w:rFonts w:ascii="Verdana" w:hAnsi="Verdana"/>
          <w:b/>
          <w:bCs/>
          <w:lang w:val="es-ES"/>
        </w:rPr>
        <w:t xml:space="preserve"> 2014 </w:t>
      </w:r>
    </w:p>
    <w:sectPr w:rsidR="0007405C" w:rsidRPr="005A57BF" w:rsidSect="006638C1">
      <w:pgSz w:w="12240" w:h="15840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Liberation Sans">
    <w:altName w:val="Arial Unicode MS"/>
    <w:charset w:val="80"/>
    <w:family w:val="swiss"/>
    <w:pitch w:val="variable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405C"/>
    <w:rsid w:val="00072BA0"/>
    <w:rsid w:val="0007405C"/>
    <w:rsid w:val="00076EC6"/>
    <w:rsid w:val="00092D48"/>
    <w:rsid w:val="00195A6C"/>
    <w:rsid w:val="001960E2"/>
    <w:rsid w:val="00283088"/>
    <w:rsid w:val="003C56EB"/>
    <w:rsid w:val="00476AD8"/>
    <w:rsid w:val="004A7994"/>
    <w:rsid w:val="0054156A"/>
    <w:rsid w:val="00546895"/>
    <w:rsid w:val="005A57BF"/>
    <w:rsid w:val="005A5C42"/>
    <w:rsid w:val="005C7A26"/>
    <w:rsid w:val="006638C1"/>
    <w:rsid w:val="0069413C"/>
    <w:rsid w:val="006B3905"/>
    <w:rsid w:val="006C12E7"/>
    <w:rsid w:val="00742A91"/>
    <w:rsid w:val="00867CA7"/>
    <w:rsid w:val="008B1A95"/>
    <w:rsid w:val="00AD3DA5"/>
    <w:rsid w:val="00B819B0"/>
    <w:rsid w:val="00C04866"/>
    <w:rsid w:val="00CE6B6B"/>
    <w:rsid w:val="00CF5C0B"/>
    <w:rsid w:val="00D2382D"/>
    <w:rsid w:val="00D368A7"/>
    <w:rsid w:val="00D371FD"/>
    <w:rsid w:val="00E623B9"/>
    <w:rsid w:val="00FE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ascii="Liberation Serif" w:eastAsia="WenQuanYi Micro Hei" w:hAnsi="Liberation Serif" w:cs="Lohit Hindi"/>
      <w:kern w:val="1"/>
      <w:sz w:val="24"/>
      <w:szCs w:val="24"/>
      <w:lang w:val="en-US"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ncabezado">
    <w:name w:val="Encabezado"/>
    <w:basedOn w:val="Normln"/>
    <w:next w:val="Zkladntext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ln"/>
    <w:pPr>
      <w:suppressLineNumbers/>
    </w:pPr>
  </w:style>
  <w:style w:type="table" w:customStyle="1" w:styleId="Kalend2">
    <w:name w:val="Kalendář 2"/>
    <w:basedOn w:val="Normlntabulka"/>
    <w:uiPriority w:val="99"/>
    <w:qFormat/>
    <w:rsid w:val="0007405C"/>
    <w:pPr>
      <w:jc w:val="center"/>
    </w:pPr>
    <w:rPr>
      <w:rFonts w:ascii="Calibri" w:hAnsi="Calibri"/>
      <w:sz w:val="28"/>
      <w:szCs w:val="22"/>
    </w:rPr>
    <w:tblPr>
      <w:tblBorders>
        <w:insideV w:val="single" w:sz="4" w:space="0" w:color="95B3D7"/>
      </w:tblBorders>
    </w:tblPr>
    <w:tblStylePr w:type="firstRow">
      <w:rPr>
        <w:rFonts w:ascii="Cambria" w:hAnsi="Cambria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Mkatabulky">
    <w:name w:val="Table Grid"/>
    <w:basedOn w:val="Normlntabulka"/>
    <w:uiPriority w:val="59"/>
    <w:rsid w:val="00074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6">
    <w:name w:val="Light List Accent 6"/>
    <w:basedOn w:val="Normlntabulka"/>
    <w:uiPriority w:val="61"/>
    <w:rsid w:val="004A79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tednmka3zvraznn6">
    <w:name w:val="Medium Grid 3 Accent 6"/>
    <w:basedOn w:val="Normlntabulka"/>
    <w:uiPriority w:val="69"/>
    <w:rsid w:val="004A79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ormlnweb">
    <w:name w:val="Normal (Web)"/>
    <w:basedOn w:val="Normln"/>
    <w:uiPriority w:val="99"/>
    <w:unhideWhenUsed/>
    <w:rsid w:val="006638C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cs-CZ"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53D86-F35A-4604-B4AF-02964C516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Pepe</dc:creator>
  <cp:lastModifiedBy>Pepe</cp:lastModifiedBy>
  <cp:revision>10</cp:revision>
  <cp:lastPrinted>1900-12-31T23:00:00Z</cp:lastPrinted>
  <dcterms:created xsi:type="dcterms:W3CDTF">2014-09-04T09:40:00Z</dcterms:created>
  <dcterms:modified xsi:type="dcterms:W3CDTF">2014-10-27T13:23:00Z</dcterms:modified>
</cp:coreProperties>
</file>