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BD1" w:rsidRPr="00FD7673" w:rsidRDefault="00214BD1" w:rsidP="00FD7673">
      <w:pPr>
        <w:pStyle w:val="Zkladntext"/>
        <w:spacing w:line="360" w:lineRule="auto"/>
        <w:jc w:val="both"/>
        <w:rPr>
          <w:sz w:val="24"/>
          <w:szCs w:val="24"/>
        </w:rPr>
      </w:pPr>
      <w:r w:rsidRPr="00FD7673">
        <w:rPr>
          <w:b/>
          <w:sz w:val="24"/>
          <w:szCs w:val="24"/>
        </w:rPr>
        <w:t xml:space="preserve">5. Novočeský pravopis </w:t>
      </w:r>
      <w:r w:rsidRPr="00FD7673">
        <w:rPr>
          <w:sz w:val="24"/>
          <w:szCs w:val="24"/>
        </w:rPr>
        <w:t>vzniká v době obrozenské</w:t>
      </w:r>
      <w:r w:rsidRPr="00FD7673">
        <w:rPr>
          <w:b/>
          <w:sz w:val="24"/>
          <w:szCs w:val="24"/>
        </w:rPr>
        <w:t xml:space="preserve"> </w:t>
      </w:r>
      <w:r w:rsidRPr="00FD7673">
        <w:rPr>
          <w:sz w:val="24"/>
          <w:szCs w:val="24"/>
        </w:rPr>
        <w:t xml:space="preserve">úpravami bratrského pravopisu. </w:t>
      </w:r>
    </w:p>
    <w:p w:rsidR="00214BD1" w:rsidRPr="00FD7673" w:rsidRDefault="00214BD1" w:rsidP="00FD7673">
      <w:pPr>
        <w:spacing w:line="360" w:lineRule="auto"/>
        <w:jc w:val="both"/>
        <w:rPr>
          <w:sz w:val="24"/>
          <w:szCs w:val="24"/>
        </w:rPr>
      </w:pPr>
      <w:r w:rsidRPr="00FD7673">
        <w:rPr>
          <w:sz w:val="24"/>
          <w:szCs w:val="24"/>
        </w:rPr>
        <w:t xml:space="preserve">Některé pravopisné úpravy byly předmětem prudkých sporů jak v době národního obrození, tak později v první polovině 19. století. Tehdy někteří obrozenci v čele nejprve s Josefem Dobrovským a posléze s Václavem Hankou a Pavlem Josefem Šafaříkem prosadili změny, jež odstranily řadu archaismů a vedly k novočeskému pravopisu, již velmi podobnému tomu, jak jej známe dnes. </w:t>
      </w:r>
    </w:p>
    <w:p w:rsidR="00214BD1" w:rsidRPr="00FD7673" w:rsidRDefault="00214BD1" w:rsidP="00FD7673">
      <w:pPr>
        <w:pStyle w:val="Zkladntext"/>
        <w:ind w:firstLine="708"/>
        <w:jc w:val="both"/>
        <w:rPr>
          <w:sz w:val="24"/>
          <w:szCs w:val="24"/>
        </w:rPr>
      </w:pPr>
    </w:p>
    <w:p w:rsidR="00214BD1" w:rsidRPr="00FD7673" w:rsidRDefault="00214BD1" w:rsidP="00FD7673">
      <w:pPr>
        <w:pStyle w:val="Zkladntext"/>
        <w:spacing w:line="360" w:lineRule="auto"/>
        <w:jc w:val="both"/>
        <w:rPr>
          <w:sz w:val="24"/>
          <w:szCs w:val="24"/>
        </w:rPr>
      </w:pPr>
      <w:r w:rsidRPr="00FD7673">
        <w:rPr>
          <w:sz w:val="24"/>
          <w:szCs w:val="24"/>
        </w:rPr>
        <w:t xml:space="preserve">K nejdůležitějším patří: a) Tzv. </w:t>
      </w:r>
      <w:r w:rsidRPr="00FD7673">
        <w:rPr>
          <w:b/>
          <w:sz w:val="24"/>
          <w:szCs w:val="24"/>
        </w:rPr>
        <w:t>analogická úprava</w:t>
      </w:r>
      <w:r w:rsidR="00FD7673">
        <w:rPr>
          <w:sz w:val="24"/>
          <w:szCs w:val="24"/>
        </w:rPr>
        <w:t xml:space="preserve">, realizovaná </w:t>
      </w:r>
      <w:r w:rsidRPr="00FD7673">
        <w:rPr>
          <w:sz w:val="24"/>
          <w:szCs w:val="24"/>
        </w:rPr>
        <w:t xml:space="preserve">z popudu J. Dobrovského. Po </w:t>
      </w:r>
      <w:r w:rsidRPr="00FD7673">
        <w:rPr>
          <w:i/>
          <w:sz w:val="24"/>
          <w:szCs w:val="24"/>
        </w:rPr>
        <w:t xml:space="preserve">c </w:t>
      </w:r>
      <w:r w:rsidRPr="00FD7673">
        <w:rPr>
          <w:sz w:val="24"/>
          <w:szCs w:val="24"/>
        </w:rPr>
        <w:t xml:space="preserve">se začalo psát jen </w:t>
      </w:r>
      <w:r w:rsidRPr="00FD7673">
        <w:rPr>
          <w:i/>
          <w:sz w:val="24"/>
          <w:szCs w:val="24"/>
        </w:rPr>
        <w:t>i</w:t>
      </w:r>
      <w:r w:rsidRPr="00FD7673">
        <w:rPr>
          <w:sz w:val="24"/>
          <w:szCs w:val="24"/>
        </w:rPr>
        <w:t>,</w:t>
      </w:r>
      <w:r w:rsidRPr="00FD7673">
        <w:rPr>
          <w:i/>
          <w:sz w:val="24"/>
          <w:szCs w:val="24"/>
        </w:rPr>
        <w:t xml:space="preserve"> í</w:t>
      </w:r>
      <w:r w:rsidRPr="00FD7673">
        <w:rPr>
          <w:sz w:val="24"/>
          <w:szCs w:val="24"/>
        </w:rPr>
        <w:t>,</w:t>
      </w:r>
      <w:r w:rsidR="00FD7673">
        <w:rPr>
          <w:i/>
          <w:sz w:val="24"/>
          <w:szCs w:val="24"/>
        </w:rPr>
        <w:t xml:space="preserve"> </w:t>
      </w:r>
      <w:r w:rsidRPr="00FD7673">
        <w:rPr>
          <w:sz w:val="24"/>
          <w:szCs w:val="24"/>
        </w:rPr>
        <w:t xml:space="preserve">po </w:t>
      </w:r>
      <w:r w:rsidRPr="00FD7673">
        <w:rPr>
          <w:i/>
          <w:sz w:val="24"/>
          <w:szCs w:val="24"/>
        </w:rPr>
        <w:t>s</w:t>
      </w:r>
      <w:r w:rsidRPr="00FD7673">
        <w:rPr>
          <w:sz w:val="24"/>
          <w:szCs w:val="24"/>
        </w:rPr>
        <w:t>,</w:t>
      </w:r>
      <w:r w:rsidRPr="00FD7673">
        <w:rPr>
          <w:i/>
          <w:sz w:val="24"/>
          <w:szCs w:val="24"/>
        </w:rPr>
        <w:t xml:space="preserve"> z</w:t>
      </w:r>
      <w:r w:rsidRPr="00FD7673">
        <w:rPr>
          <w:sz w:val="24"/>
          <w:szCs w:val="24"/>
        </w:rPr>
        <w:t> </w:t>
      </w:r>
      <w:r w:rsidRPr="00FD7673">
        <w:rPr>
          <w:i/>
          <w:sz w:val="24"/>
          <w:szCs w:val="24"/>
        </w:rPr>
        <w:t>i</w:t>
      </w:r>
      <w:r w:rsidRPr="00FD7673">
        <w:rPr>
          <w:sz w:val="24"/>
          <w:szCs w:val="24"/>
        </w:rPr>
        <w:t>,</w:t>
      </w:r>
      <w:r w:rsidRPr="00FD7673">
        <w:rPr>
          <w:i/>
          <w:sz w:val="24"/>
          <w:szCs w:val="24"/>
        </w:rPr>
        <w:t xml:space="preserve"> í </w:t>
      </w:r>
      <w:r w:rsidRPr="00FD7673">
        <w:rPr>
          <w:sz w:val="24"/>
          <w:szCs w:val="24"/>
        </w:rPr>
        <w:t xml:space="preserve">nebo </w:t>
      </w:r>
      <w:r w:rsidRPr="00FD7673">
        <w:rPr>
          <w:i/>
          <w:sz w:val="24"/>
          <w:szCs w:val="24"/>
        </w:rPr>
        <w:t>y</w:t>
      </w:r>
      <w:r w:rsidRPr="00FD7673">
        <w:rPr>
          <w:sz w:val="24"/>
          <w:szCs w:val="24"/>
        </w:rPr>
        <w:t>,</w:t>
      </w:r>
      <w:r w:rsidRPr="00FD7673">
        <w:rPr>
          <w:i/>
          <w:sz w:val="24"/>
          <w:szCs w:val="24"/>
        </w:rPr>
        <w:t xml:space="preserve"> ý </w:t>
      </w:r>
      <w:r w:rsidRPr="00FD7673">
        <w:rPr>
          <w:sz w:val="24"/>
          <w:szCs w:val="24"/>
        </w:rPr>
        <w:t xml:space="preserve">podle etymologie nebo morfologické analogie: např. </w:t>
      </w:r>
      <w:r w:rsidRPr="00FD7673">
        <w:rPr>
          <w:i/>
          <w:sz w:val="24"/>
          <w:szCs w:val="24"/>
        </w:rPr>
        <w:t>tisíc</w:t>
      </w:r>
      <w:r w:rsidRPr="00FD7673">
        <w:rPr>
          <w:sz w:val="24"/>
          <w:szCs w:val="24"/>
        </w:rPr>
        <w:t>,</w:t>
      </w:r>
      <w:r w:rsidRPr="00FD7673">
        <w:rPr>
          <w:i/>
          <w:sz w:val="24"/>
          <w:szCs w:val="24"/>
        </w:rPr>
        <w:t xml:space="preserve"> syn </w:t>
      </w:r>
      <w:r w:rsidRPr="00FD7673">
        <w:rPr>
          <w:sz w:val="24"/>
          <w:szCs w:val="24"/>
        </w:rPr>
        <w:t xml:space="preserve">(ide. </w:t>
      </w:r>
      <w:proofErr w:type="spellStart"/>
      <w:r w:rsidRPr="00FD7673">
        <w:rPr>
          <w:i/>
          <w:sz w:val="24"/>
          <w:szCs w:val="24"/>
        </w:rPr>
        <w:t>sūnus</w:t>
      </w:r>
      <w:proofErr w:type="spellEnd"/>
      <w:r w:rsidRPr="00FD7673">
        <w:rPr>
          <w:i/>
          <w:sz w:val="24"/>
          <w:szCs w:val="24"/>
        </w:rPr>
        <w:t xml:space="preserve"> </w:t>
      </w:r>
      <w:r w:rsidRPr="00FD7673">
        <w:rPr>
          <w:sz w:val="24"/>
          <w:szCs w:val="24"/>
        </w:rPr>
        <w:t xml:space="preserve">&gt; </w:t>
      </w:r>
      <w:proofErr w:type="spellStart"/>
      <w:r w:rsidRPr="00FD7673">
        <w:rPr>
          <w:i/>
          <w:sz w:val="24"/>
          <w:szCs w:val="24"/>
        </w:rPr>
        <w:t>synъ</w:t>
      </w:r>
      <w:proofErr w:type="spellEnd"/>
      <w:r w:rsidRPr="00FD7673">
        <w:rPr>
          <w:sz w:val="24"/>
          <w:szCs w:val="24"/>
        </w:rPr>
        <w:t>)</w:t>
      </w:r>
      <w:r w:rsidR="00FD7673">
        <w:rPr>
          <w:sz w:val="24"/>
          <w:szCs w:val="24"/>
        </w:rPr>
        <w:t>,</w:t>
      </w:r>
      <w:r w:rsidRPr="00FD7673">
        <w:rPr>
          <w:i/>
          <w:sz w:val="24"/>
          <w:szCs w:val="24"/>
        </w:rPr>
        <w:t xml:space="preserve"> </w:t>
      </w:r>
      <w:proofErr w:type="spellStart"/>
      <w:r w:rsidRPr="00FD7673">
        <w:rPr>
          <w:sz w:val="24"/>
          <w:szCs w:val="24"/>
        </w:rPr>
        <w:t>nom</w:t>
      </w:r>
      <w:proofErr w:type="spellEnd"/>
      <w:r w:rsidRPr="00FD7673">
        <w:rPr>
          <w:sz w:val="24"/>
          <w:szCs w:val="24"/>
        </w:rPr>
        <w:t xml:space="preserve">. </w:t>
      </w:r>
      <w:proofErr w:type="spellStart"/>
      <w:r w:rsidRPr="00FD7673">
        <w:rPr>
          <w:sz w:val="24"/>
          <w:szCs w:val="24"/>
        </w:rPr>
        <w:t>sg</w:t>
      </w:r>
      <w:proofErr w:type="spellEnd"/>
      <w:r w:rsidRPr="00FD7673">
        <w:rPr>
          <w:sz w:val="24"/>
          <w:szCs w:val="24"/>
        </w:rPr>
        <w:t xml:space="preserve">. </w:t>
      </w:r>
      <w:r w:rsidRPr="00FD7673">
        <w:rPr>
          <w:i/>
          <w:sz w:val="24"/>
          <w:szCs w:val="24"/>
        </w:rPr>
        <w:t xml:space="preserve">kosi </w:t>
      </w:r>
      <w:r w:rsidRPr="00FD7673">
        <w:rPr>
          <w:sz w:val="24"/>
          <w:szCs w:val="24"/>
        </w:rPr>
        <w:t xml:space="preserve">podle </w:t>
      </w:r>
      <w:r w:rsidRPr="00FD7673">
        <w:rPr>
          <w:i/>
          <w:sz w:val="24"/>
          <w:szCs w:val="24"/>
        </w:rPr>
        <w:t>páni</w:t>
      </w:r>
      <w:r w:rsidRPr="00FD7673">
        <w:rPr>
          <w:sz w:val="24"/>
          <w:szCs w:val="24"/>
        </w:rPr>
        <w:t xml:space="preserve">, akuz.sg. </w:t>
      </w:r>
      <w:r w:rsidRPr="00FD7673">
        <w:rPr>
          <w:i/>
          <w:sz w:val="24"/>
          <w:szCs w:val="24"/>
        </w:rPr>
        <w:t xml:space="preserve">kosy </w:t>
      </w:r>
      <w:r w:rsidRPr="00FD7673">
        <w:rPr>
          <w:sz w:val="24"/>
          <w:szCs w:val="24"/>
        </w:rPr>
        <w:t xml:space="preserve">podle </w:t>
      </w:r>
      <w:r w:rsidRPr="00FD7673">
        <w:rPr>
          <w:i/>
          <w:sz w:val="24"/>
          <w:szCs w:val="24"/>
        </w:rPr>
        <w:t xml:space="preserve">pány </w:t>
      </w:r>
      <w:r w:rsidRPr="00FD7673">
        <w:rPr>
          <w:sz w:val="24"/>
          <w:szCs w:val="24"/>
        </w:rPr>
        <w:t>atd. Úprava byla přijata r. 1819. Byl ta</w:t>
      </w:r>
      <w:r w:rsidR="00FD7673">
        <w:rPr>
          <w:sz w:val="24"/>
          <w:szCs w:val="24"/>
        </w:rPr>
        <w:t xml:space="preserve">ké zaveden dnešní způsob psaní </w:t>
      </w:r>
      <w:r w:rsidRPr="00FD7673">
        <w:rPr>
          <w:sz w:val="24"/>
          <w:szCs w:val="24"/>
        </w:rPr>
        <w:t xml:space="preserve">spojky </w:t>
      </w:r>
      <w:r w:rsidRPr="00FD7673">
        <w:rPr>
          <w:i/>
          <w:sz w:val="24"/>
          <w:szCs w:val="24"/>
        </w:rPr>
        <w:t xml:space="preserve">i </w:t>
      </w:r>
      <w:r w:rsidRPr="00FD7673">
        <w:rPr>
          <w:sz w:val="24"/>
          <w:szCs w:val="24"/>
        </w:rPr>
        <w:t xml:space="preserve">(dříve se psávala jako </w:t>
      </w:r>
      <w:r w:rsidRPr="00FD7673">
        <w:rPr>
          <w:i/>
          <w:sz w:val="24"/>
          <w:szCs w:val="24"/>
        </w:rPr>
        <w:t>y</w:t>
      </w:r>
      <w:r w:rsidRPr="00FD7673">
        <w:rPr>
          <w:sz w:val="24"/>
          <w:szCs w:val="24"/>
        </w:rPr>
        <w:t xml:space="preserve">) a počátečního  </w:t>
      </w:r>
      <w:r w:rsidRPr="00FD7673">
        <w:rPr>
          <w:i/>
          <w:sz w:val="24"/>
          <w:szCs w:val="24"/>
        </w:rPr>
        <w:t xml:space="preserve">u- </w:t>
      </w:r>
      <w:r w:rsidRPr="00FD7673">
        <w:rPr>
          <w:sz w:val="24"/>
          <w:szCs w:val="24"/>
        </w:rPr>
        <w:t xml:space="preserve">(dříve </w:t>
      </w:r>
      <w:r w:rsidRPr="00FD7673">
        <w:rPr>
          <w:i/>
          <w:sz w:val="24"/>
          <w:szCs w:val="24"/>
        </w:rPr>
        <w:t>v-</w:t>
      </w:r>
      <w:r w:rsidRPr="00FD7673">
        <w:rPr>
          <w:sz w:val="24"/>
          <w:szCs w:val="24"/>
        </w:rPr>
        <w:t>).  Ve dvacátýc</w:t>
      </w:r>
      <w:r w:rsidR="00FD7673">
        <w:rPr>
          <w:sz w:val="24"/>
          <w:szCs w:val="24"/>
        </w:rPr>
        <w:t xml:space="preserve">h letech byl změněn typ písma: </w:t>
      </w:r>
      <w:r w:rsidRPr="00FD7673">
        <w:rPr>
          <w:sz w:val="24"/>
          <w:szCs w:val="24"/>
        </w:rPr>
        <w:t xml:space="preserve">stará gotická fraktura (švabach) byla nahrazena latinkou (renesanční antikvou). V této souvislosti byla odstraněna spřežka </w:t>
      </w:r>
      <w:r w:rsidRPr="00FD7673">
        <w:rPr>
          <w:i/>
          <w:sz w:val="24"/>
          <w:szCs w:val="24"/>
        </w:rPr>
        <w:sym w:font="Symbol" w:char="F0F2"/>
      </w:r>
      <w:r w:rsidRPr="00FD7673">
        <w:rPr>
          <w:i/>
          <w:sz w:val="24"/>
          <w:szCs w:val="24"/>
        </w:rPr>
        <w:sym w:font="Symbol" w:char="F0F2"/>
      </w:r>
      <w:r w:rsidRPr="00FD7673">
        <w:rPr>
          <w:i/>
          <w:sz w:val="24"/>
          <w:szCs w:val="24"/>
        </w:rPr>
        <w:t xml:space="preserve">  </w:t>
      </w:r>
      <w:r w:rsidRPr="00FD7673">
        <w:rPr>
          <w:sz w:val="24"/>
          <w:szCs w:val="24"/>
        </w:rPr>
        <w:t xml:space="preserve">a nahrazena písmenem </w:t>
      </w:r>
      <w:r w:rsidRPr="00FD7673">
        <w:rPr>
          <w:i/>
          <w:sz w:val="24"/>
          <w:szCs w:val="24"/>
        </w:rPr>
        <w:t>š.</w:t>
      </w:r>
    </w:p>
    <w:p w:rsidR="00214BD1" w:rsidRPr="00FD7673" w:rsidRDefault="00214BD1" w:rsidP="00FD7673">
      <w:pPr>
        <w:pStyle w:val="Zkladntext"/>
        <w:spacing w:line="360" w:lineRule="auto"/>
        <w:ind w:firstLine="708"/>
        <w:jc w:val="both"/>
        <w:rPr>
          <w:i/>
          <w:sz w:val="24"/>
          <w:szCs w:val="24"/>
        </w:rPr>
      </w:pPr>
      <w:r w:rsidRPr="00FD7673">
        <w:rPr>
          <w:sz w:val="24"/>
          <w:szCs w:val="24"/>
        </w:rPr>
        <w:t>b) V r. 1842 se uskutečnila tzv. reforma</w:t>
      </w:r>
      <w:r w:rsidR="00FD7673">
        <w:rPr>
          <w:sz w:val="24"/>
          <w:szCs w:val="24"/>
        </w:rPr>
        <w:t xml:space="preserve"> skladná. Je spojena se jménem </w:t>
      </w:r>
      <w:r w:rsidRPr="00FD7673">
        <w:rPr>
          <w:sz w:val="24"/>
          <w:szCs w:val="24"/>
        </w:rPr>
        <w:t>P.</w:t>
      </w:r>
      <w:r w:rsidR="00FD7673">
        <w:rPr>
          <w:sz w:val="24"/>
          <w:szCs w:val="24"/>
        </w:rPr>
        <w:t xml:space="preserve"> </w:t>
      </w:r>
      <w:r w:rsidRPr="00FD7673">
        <w:rPr>
          <w:sz w:val="24"/>
          <w:szCs w:val="24"/>
        </w:rPr>
        <w:t xml:space="preserve">J. Šafaříka. Písmeno </w:t>
      </w:r>
      <w:r w:rsidRPr="00FD7673">
        <w:rPr>
          <w:i/>
          <w:sz w:val="24"/>
          <w:szCs w:val="24"/>
        </w:rPr>
        <w:t xml:space="preserve">j </w:t>
      </w:r>
      <w:r w:rsidRPr="00FD7673">
        <w:rPr>
          <w:sz w:val="24"/>
          <w:szCs w:val="24"/>
        </w:rPr>
        <w:t xml:space="preserve">bylo nahrazeno písmenem </w:t>
      </w:r>
      <w:r w:rsidRPr="00FD7673">
        <w:rPr>
          <w:i/>
          <w:sz w:val="24"/>
          <w:szCs w:val="24"/>
        </w:rPr>
        <w:t xml:space="preserve">í </w:t>
      </w:r>
      <w:r w:rsidRPr="00FD7673">
        <w:rPr>
          <w:sz w:val="24"/>
          <w:szCs w:val="24"/>
        </w:rPr>
        <w:t xml:space="preserve">a v důsledku toho mohla být písmena </w:t>
      </w:r>
      <w:r w:rsidRPr="00FD7673">
        <w:rPr>
          <w:i/>
          <w:sz w:val="24"/>
          <w:szCs w:val="24"/>
        </w:rPr>
        <w:t xml:space="preserve">g </w:t>
      </w:r>
      <w:r w:rsidRPr="00FD7673">
        <w:rPr>
          <w:sz w:val="24"/>
          <w:szCs w:val="24"/>
        </w:rPr>
        <w:t xml:space="preserve">a </w:t>
      </w:r>
      <w:r w:rsidR="00FD7673">
        <w:rPr>
          <w:i/>
          <w:sz w:val="24"/>
          <w:szCs w:val="24"/>
        </w:rPr>
        <w:t xml:space="preserve">y </w:t>
      </w:r>
      <w:r w:rsidRPr="00FD7673">
        <w:rPr>
          <w:sz w:val="24"/>
          <w:szCs w:val="24"/>
        </w:rPr>
        <w:t xml:space="preserve">v platnosti </w:t>
      </w:r>
      <w:r w:rsidRPr="00FD7673">
        <w:rPr>
          <w:i/>
          <w:sz w:val="24"/>
          <w:szCs w:val="24"/>
        </w:rPr>
        <w:t>j</w:t>
      </w:r>
      <w:r w:rsidRPr="00FD7673">
        <w:rPr>
          <w:sz w:val="24"/>
          <w:szCs w:val="24"/>
        </w:rPr>
        <w:t xml:space="preserve"> nahrazena písmenem </w:t>
      </w:r>
      <w:r w:rsidRPr="00FD7673">
        <w:rPr>
          <w:i/>
          <w:sz w:val="24"/>
          <w:szCs w:val="24"/>
        </w:rPr>
        <w:t>j</w:t>
      </w:r>
      <w:r w:rsidRPr="00FD7673">
        <w:rPr>
          <w:sz w:val="24"/>
          <w:szCs w:val="24"/>
        </w:rPr>
        <w:t xml:space="preserve">; litera </w:t>
      </w:r>
      <w:r w:rsidRPr="00FD7673">
        <w:rPr>
          <w:i/>
          <w:sz w:val="24"/>
          <w:szCs w:val="24"/>
        </w:rPr>
        <w:t xml:space="preserve">g </w:t>
      </w:r>
      <w:r w:rsidRPr="00FD7673">
        <w:rPr>
          <w:sz w:val="24"/>
          <w:szCs w:val="24"/>
        </w:rPr>
        <w:t>se tak uvolnila</w:t>
      </w:r>
      <w:r w:rsidRPr="00FD7673">
        <w:rPr>
          <w:i/>
          <w:sz w:val="24"/>
          <w:szCs w:val="24"/>
        </w:rPr>
        <w:t xml:space="preserve"> </w:t>
      </w:r>
      <w:r w:rsidRPr="00FD7673">
        <w:rPr>
          <w:sz w:val="24"/>
          <w:szCs w:val="24"/>
        </w:rPr>
        <w:t xml:space="preserve">pro označování </w:t>
      </w:r>
      <w:r w:rsidRPr="00FD7673">
        <w:rPr>
          <w:i/>
          <w:sz w:val="24"/>
          <w:szCs w:val="24"/>
        </w:rPr>
        <w:t>g</w:t>
      </w:r>
      <w:r w:rsidRPr="00FD7673">
        <w:rPr>
          <w:sz w:val="24"/>
          <w:szCs w:val="24"/>
        </w:rPr>
        <w:t xml:space="preserve"> (a nemuselo se užívat </w:t>
      </w:r>
      <w:r w:rsidRPr="00FD7673">
        <w:rPr>
          <w:i/>
          <w:sz w:val="24"/>
          <w:szCs w:val="24"/>
        </w:rPr>
        <w:t xml:space="preserve">g </w:t>
      </w:r>
      <w:r w:rsidRPr="00FD7673">
        <w:rPr>
          <w:sz w:val="24"/>
          <w:szCs w:val="24"/>
        </w:rPr>
        <w:t xml:space="preserve">s háčkem): např. </w:t>
      </w:r>
      <w:r w:rsidRPr="00FD7673">
        <w:rPr>
          <w:i/>
          <w:sz w:val="24"/>
          <w:szCs w:val="24"/>
        </w:rPr>
        <w:t xml:space="preserve">její </w:t>
      </w:r>
      <w:r w:rsidRPr="00FD7673">
        <w:rPr>
          <w:sz w:val="24"/>
          <w:szCs w:val="24"/>
        </w:rPr>
        <w:t xml:space="preserve">místo dřívějšího </w:t>
      </w:r>
      <w:proofErr w:type="spellStart"/>
      <w:r w:rsidRPr="00FD7673">
        <w:rPr>
          <w:i/>
          <w:sz w:val="24"/>
          <w:szCs w:val="24"/>
        </w:rPr>
        <w:t>gegj</w:t>
      </w:r>
      <w:proofErr w:type="spellEnd"/>
      <w:r w:rsidRPr="00FD7673">
        <w:rPr>
          <w:i/>
          <w:sz w:val="24"/>
          <w:szCs w:val="24"/>
        </w:rPr>
        <w:t>.</w:t>
      </w:r>
    </w:p>
    <w:p w:rsidR="00214BD1" w:rsidRPr="00FD7673" w:rsidRDefault="00FD7673" w:rsidP="00FD7673">
      <w:pPr>
        <w:pStyle w:val="Zkladntext"/>
        <w:spacing w:line="360" w:lineRule="auto"/>
        <w:ind w:firstLine="709"/>
        <w:jc w:val="both"/>
        <w:rPr>
          <w:sz w:val="24"/>
          <w:szCs w:val="24"/>
        </w:rPr>
      </w:pPr>
      <w:r>
        <w:rPr>
          <w:sz w:val="24"/>
          <w:szCs w:val="24"/>
        </w:rPr>
        <w:t xml:space="preserve">c) Třetí reforma </w:t>
      </w:r>
      <w:r w:rsidR="00214BD1" w:rsidRPr="00FD7673">
        <w:rPr>
          <w:sz w:val="24"/>
          <w:szCs w:val="24"/>
        </w:rPr>
        <w:t>proběhla v letech 1849</w:t>
      </w:r>
      <w:r>
        <w:rPr>
          <w:sz w:val="24"/>
          <w:szCs w:val="24"/>
        </w:rPr>
        <w:t>–</w:t>
      </w:r>
      <w:r w:rsidR="00214BD1" w:rsidRPr="00FD7673">
        <w:rPr>
          <w:sz w:val="24"/>
          <w:szCs w:val="24"/>
        </w:rPr>
        <w:t xml:space="preserve">1850. Bylo zavedeno psaní </w:t>
      </w:r>
      <w:r w:rsidR="00214BD1" w:rsidRPr="00FD7673">
        <w:rPr>
          <w:i/>
          <w:sz w:val="24"/>
          <w:szCs w:val="24"/>
        </w:rPr>
        <w:t xml:space="preserve">v </w:t>
      </w:r>
      <w:r w:rsidR="00214BD1" w:rsidRPr="00FD7673">
        <w:rPr>
          <w:sz w:val="24"/>
          <w:szCs w:val="24"/>
        </w:rPr>
        <w:t xml:space="preserve">místo </w:t>
      </w:r>
      <w:r w:rsidR="00214BD1" w:rsidRPr="00FD7673">
        <w:rPr>
          <w:i/>
          <w:sz w:val="24"/>
          <w:szCs w:val="24"/>
        </w:rPr>
        <w:t xml:space="preserve">w </w:t>
      </w:r>
      <w:r w:rsidR="00214BD1" w:rsidRPr="00FD7673">
        <w:rPr>
          <w:sz w:val="24"/>
          <w:szCs w:val="24"/>
        </w:rPr>
        <w:t xml:space="preserve">a </w:t>
      </w:r>
      <w:r w:rsidR="00214BD1" w:rsidRPr="00FD7673">
        <w:rPr>
          <w:i/>
          <w:sz w:val="24"/>
          <w:szCs w:val="24"/>
        </w:rPr>
        <w:t xml:space="preserve">ou </w:t>
      </w:r>
      <w:r w:rsidR="00214BD1" w:rsidRPr="00FD7673">
        <w:rPr>
          <w:sz w:val="24"/>
          <w:szCs w:val="24"/>
        </w:rPr>
        <w:t xml:space="preserve">místo </w:t>
      </w:r>
      <w:proofErr w:type="gramStart"/>
      <w:r w:rsidR="00214BD1" w:rsidRPr="00FD7673">
        <w:rPr>
          <w:i/>
          <w:sz w:val="24"/>
          <w:szCs w:val="24"/>
        </w:rPr>
        <w:t xml:space="preserve">au.  – </w:t>
      </w:r>
      <w:r w:rsidR="00214BD1" w:rsidRPr="00FD7673">
        <w:rPr>
          <w:sz w:val="24"/>
          <w:szCs w:val="24"/>
        </w:rPr>
        <w:t>V té</w:t>
      </w:r>
      <w:proofErr w:type="gramEnd"/>
      <w:r w:rsidR="00214BD1" w:rsidRPr="00FD7673">
        <w:rPr>
          <w:sz w:val="24"/>
          <w:szCs w:val="24"/>
        </w:rPr>
        <w:t xml:space="preserve"> době se prosadily ještě další změny, jako např. nad počátečním </w:t>
      </w:r>
      <w:r w:rsidR="00214BD1" w:rsidRPr="00FD7673">
        <w:rPr>
          <w:i/>
          <w:sz w:val="24"/>
          <w:szCs w:val="24"/>
        </w:rPr>
        <w:t>ú</w:t>
      </w:r>
      <w:r w:rsidR="00214BD1" w:rsidRPr="00FD7673">
        <w:rPr>
          <w:sz w:val="24"/>
          <w:szCs w:val="24"/>
        </w:rPr>
        <w:t xml:space="preserve"> se začala označovat délka (</w:t>
      </w:r>
      <w:r w:rsidR="00214BD1" w:rsidRPr="00FD7673">
        <w:rPr>
          <w:i/>
          <w:sz w:val="24"/>
          <w:szCs w:val="24"/>
        </w:rPr>
        <w:t>úřad</w:t>
      </w:r>
      <w:r w:rsidR="00214BD1" w:rsidRPr="00FD7673">
        <w:rPr>
          <w:sz w:val="24"/>
          <w:szCs w:val="24"/>
        </w:rPr>
        <w:t xml:space="preserve">), pomocné tvary </w:t>
      </w:r>
      <w:r w:rsidR="00214BD1" w:rsidRPr="00FD7673">
        <w:rPr>
          <w:i/>
          <w:sz w:val="24"/>
          <w:szCs w:val="24"/>
        </w:rPr>
        <w:t>bych</w:t>
      </w:r>
      <w:r w:rsidR="00214BD1" w:rsidRPr="00FD7673">
        <w:rPr>
          <w:sz w:val="24"/>
          <w:szCs w:val="24"/>
        </w:rPr>
        <w:t>,</w:t>
      </w:r>
      <w:r w:rsidR="00214BD1" w:rsidRPr="00FD7673">
        <w:rPr>
          <w:i/>
          <w:sz w:val="24"/>
          <w:szCs w:val="24"/>
        </w:rPr>
        <w:t xml:space="preserve"> bys…</w:t>
      </w:r>
      <w:r w:rsidR="00214BD1" w:rsidRPr="00FD7673">
        <w:rPr>
          <w:sz w:val="24"/>
          <w:szCs w:val="24"/>
        </w:rPr>
        <w:t xml:space="preserve"> se začaly psát zvlášť, příklonka </w:t>
      </w:r>
      <w:proofErr w:type="spellStart"/>
      <w:r>
        <w:rPr>
          <w:sz w:val="24"/>
          <w:szCs w:val="24"/>
        </w:rPr>
        <w:t>-</w:t>
      </w:r>
      <w:r w:rsidR="00214BD1" w:rsidRPr="00FD7673">
        <w:rPr>
          <w:i/>
          <w:sz w:val="24"/>
          <w:szCs w:val="24"/>
        </w:rPr>
        <w:t>li</w:t>
      </w:r>
      <w:proofErr w:type="spellEnd"/>
      <w:r w:rsidR="00214BD1" w:rsidRPr="00FD7673">
        <w:rPr>
          <w:i/>
          <w:sz w:val="24"/>
          <w:szCs w:val="24"/>
        </w:rPr>
        <w:t xml:space="preserve"> </w:t>
      </w:r>
      <w:r w:rsidR="00214BD1" w:rsidRPr="00FD7673">
        <w:rPr>
          <w:sz w:val="24"/>
          <w:szCs w:val="24"/>
        </w:rPr>
        <w:t xml:space="preserve"> s tiretem. </w:t>
      </w:r>
    </w:p>
    <w:p w:rsidR="00214BD1" w:rsidRPr="00FD7673" w:rsidRDefault="00214BD1" w:rsidP="00FD7673">
      <w:pPr>
        <w:spacing w:line="360" w:lineRule="auto"/>
        <w:jc w:val="both"/>
        <w:rPr>
          <w:sz w:val="24"/>
          <w:szCs w:val="24"/>
        </w:rPr>
      </w:pPr>
    </w:p>
    <w:p w:rsidR="00214BD1" w:rsidRPr="00FD7673" w:rsidRDefault="00214BD1" w:rsidP="00FD7673">
      <w:pPr>
        <w:spacing w:line="360" w:lineRule="auto"/>
        <w:jc w:val="both"/>
        <w:rPr>
          <w:sz w:val="24"/>
          <w:szCs w:val="24"/>
        </w:rPr>
      </w:pPr>
      <w:r w:rsidRPr="00FD7673">
        <w:rPr>
          <w:sz w:val="24"/>
          <w:szCs w:val="24"/>
        </w:rPr>
        <w:t xml:space="preserve">První oficiální pravidla českého pravopisu </w:t>
      </w:r>
      <w:r w:rsidR="00FD7673">
        <w:rPr>
          <w:sz w:val="24"/>
          <w:szCs w:val="24"/>
        </w:rPr>
        <w:t>vyšla</w:t>
      </w:r>
      <w:r w:rsidRPr="00FD7673">
        <w:rPr>
          <w:sz w:val="24"/>
          <w:szCs w:val="24"/>
        </w:rPr>
        <w:t xml:space="preserve"> v roce 1902. Vznikla tehdy pod vedením uznávaného lingvisty Jana Gebauera. A od té doby jsou jejich další verze pravidelně vydávány úspěšně či méně úspěšně až do dnešních dnů. Tak byl novočeský pravopisný systém postupně zbaven všech nevyhovujících archaismů. Jeho dnešní stav představují Pravidla českého pravopisu. </w:t>
      </w:r>
      <w:r w:rsidRPr="00FD7673">
        <w:rPr>
          <w:b/>
          <w:sz w:val="24"/>
          <w:szCs w:val="24"/>
        </w:rPr>
        <w:t xml:space="preserve"> </w:t>
      </w:r>
    </w:p>
    <w:p w:rsidR="00214BD1" w:rsidRPr="00FD7673" w:rsidRDefault="00214BD1" w:rsidP="00FD7673">
      <w:pPr>
        <w:pStyle w:val="Zkladntext"/>
        <w:jc w:val="both"/>
        <w:rPr>
          <w:sz w:val="24"/>
          <w:szCs w:val="24"/>
        </w:rPr>
      </w:pPr>
    </w:p>
    <w:p w:rsidR="00214BD1" w:rsidRPr="00FD7673" w:rsidRDefault="00214BD1" w:rsidP="00FD7673">
      <w:pPr>
        <w:pStyle w:val="Zkladntext"/>
        <w:jc w:val="both"/>
        <w:rPr>
          <w:b/>
          <w:sz w:val="24"/>
          <w:szCs w:val="24"/>
        </w:rPr>
      </w:pPr>
      <w:r w:rsidRPr="00FD7673">
        <w:rPr>
          <w:b/>
          <w:sz w:val="24"/>
          <w:szCs w:val="24"/>
        </w:rPr>
        <w:t>Vývoj interpunkce</w:t>
      </w:r>
    </w:p>
    <w:p w:rsidR="00214BD1" w:rsidRPr="00FD7673" w:rsidRDefault="00214BD1" w:rsidP="00FD7673">
      <w:pPr>
        <w:pStyle w:val="Zkladntext"/>
        <w:jc w:val="both"/>
        <w:rPr>
          <w:b/>
          <w:sz w:val="24"/>
          <w:szCs w:val="24"/>
        </w:rPr>
      </w:pPr>
    </w:p>
    <w:p w:rsidR="00214BD1" w:rsidRPr="00FD7673" w:rsidRDefault="00FD7673" w:rsidP="00FD7673">
      <w:pPr>
        <w:pStyle w:val="Zkladntext"/>
        <w:jc w:val="both"/>
        <w:rPr>
          <w:sz w:val="24"/>
          <w:szCs w:val="24"/>
        </w:rPr>
      </w:pPr>
      <w:proofErr w:type="gramStart"/>
      <w:r>
        <w:rPr>
          <w:b/>
          <w:sz w:val="24"/>
          <w:szCs w:val="24"/>
        </w:rPr>
        <w:t>1.</w:t>
      </w:r>
      <w:r w:rsidR="00214BD1" w:rsidRPr="00FD7673">
        <w:rPr>
          <w:b/>
          <w:sz w:val="24"/>
          <w:szCs w:val="24"/>
        </w:rPr>
        <w:t>V období</w:t>
      </w:r>
      <w:proofErr w:type="gramEnd"/>
      <w:r w:rsidR="00214BD1" w:rsidRPr="00FD7673">
        <w:rPr>
          <w:b/>
          <w:sz w:val="24"/>
          <w:szCs w:val="24"/>
        </w:rPr>
        <w:t xml:space="preserve"> 10.</w:t>
      </w:r>
      <w:r>
        <w:rPr>
          <w:b/>
          <w:sz w:val="24"/>
          <w:szCs w:val="24"/>
        </w:rPr>
        <w:t>–</w:t>
      </w:r>
      <w:r w:rsidR="00214BD1" w:rsidRPr="00FD7673">
        <w:rPr>
          <w:b/>
          <w:sz w:val="24"/>
          <w:szCs w:val="24"/>
        </w:rPr>
        <w:t>13. stol</w:t>
      </w:r>
      <w:r w:rsidR="00214BD1" w:rsidRPr="00FD7673">
        <w:rPr>
          <w:sz w:val="24"/>
          <w:szCs w:val="24"/>
        </w:rPr>
        <w:t>. se interpunkčních (tj.  rozdělovacích)  znamének téměř neužíval</w:t>
      </w:r>
      <w:r>
        <w:rPr>
          <w:sz w:val="24"/>
          <w:szCs w:val="24"/>
        </w:rPr>
        <w:t>o. Jen ojediněle se nesoustavně</w:t>
      </w:r>
      <w:r w:rsidR="00214BD1" w:rsidRPr="00FD7673">
        <w:rPr>
          <w:sz w:val="24"/>
          <w:szCs w:val="24"/>
        </w:rPr>
        <w:t xml:space="preserve"> uplatňovala tečka uprostřed řádku, která označovala místa pauz při hlasitém přednesu: </w:t>
      </w:r>
    </w:p>
    <w:p w:rsidR="00214BD1" w:rsidRPr="00FD7673" w:rsidRDefault="00214BD1" w:rsidP="00FD7673">
      <w:pPr>
        <w:pStyle w:val="Zkladntext"/>
        <w:jc w:val="both"/>
        <w:rPr>
          <w:b/>
          <w:sz w:val="24"/>
          <w:szCs w:val="24"/>
        </w:rPr>
      </w:pPr>
      <w:proofErr w:type="spellStart"/>
      <w:r w:rsidRPr="00FD7673">
        <w:rPr>
          <w:i/>
          <w:sz w:val="24"/>
          <w:szCs w:val="24"/>
        </w:rPr>
        <w:t>Hore</w:t>
      </w:r>
      <w:proofErr w:type="spellEnd"/>
      <w:r w:rsidRPr="00FD7673">
        <w:rPr>
          <w:i/>
          <w:sz w:val="24"/>
          <w:szCs w:val="24"/>
        </w:rPr>
        <w:t xml:space="preserve"> mně </w:t>
      </w:r>
      <w:proofErr w:type="spellStart"/>
      <w:r w:rsidRPr="00FD7673">
        <w:rPr>
          <w:i/>
          <w:sz w:val="24"/>
          <w:szCs w:val="24"/>
        </w:rPr>
        <w:t>hospodine</w:t>
      </w:r>
      <w:proofErr w:type="spellEnd"/>
      <w:r w:rsidRPr="00FD7673">
        <w:rPr>
          <w:i/>
          <w:sz w:val="24"/>
          <w:szCs w:val="24"/>
        </w:rPr>
        <w:t xml:space="preserve"> </w:t>
      </w:r>
      <w:proofErr w:type="spellStart"/>
      <w:r w:rsidRPr="00FD7673">
        <w:rPr>
          <w:i/>
          <w:sz w:val="24"/>
          <w:szCs w:val="24"/>
        </w:rPr>
        <w:t>mój</w:t>
      </w:r>
      <w:proofErr w:type="spellEnd"/>
      <w:r w:rsidRPr="00FD7673">
        <w:rPr>
          <w:b/>
          <w:i/>
          <w:sz w:val="24"/>
          <w:szCs w:val="24"/>
        </w:rPr>
        <w:t>·</w:t>
      </w:r>
      <w:r w:rsidRPr="00FD7673">
        <w:rPr>
          <w:i/>
          <w:sz w:val="24"/>
          <w:szCs w:val="24"/>
        </w:rPr>
        <w:t xml:space="preserve"> neb </w:t>
      </w:r>
      <w:proofErr w:type="spellStart"/>
      <w:r w:rsidRPr="00FD7673">
        <w:rPr>
          <w:i/>
          <w:sz w:val="24"/>
          <w:szCs w:val="24"/>
        </w:rPr>
        <w:t>otevšad</w:t>
      </w:r>
      <w:proofErr w:type="spellEnd"/>
      <w:r w:rsidRPr="00FD7673">
        <w:rPr>
          <w:i/>
          <w:sz w:val="24"/>
          <w:szCs w:val="24"/>
        </w:rPr>
        <w:t xml:space="preserve"> mně boj i válka</w:t>
      </w:r>
      <w:r w:rsidRPr="00FD7673">
        <w:rPr>
          <w:b/>
          <w:i/>
          <w:sz w:val="24"/>
          <w:szCs w:val="24"/>
        </w:rPr>
        <w:t>·</w:t>
      </w:r>
      <w:r w:rsidRPr="00FD7673">
        <w:rPr>
          <w:i/>
          <w:sz w:val="24"/>
          <w:szCs w:val="24"/>
        </w:rPr>
        <w:t xml:space="preserve"> </w:t>
      </w:r>
      <w:proofErr w:type="spellStart"/>
      <w:r w:rsidRPr="00FD7673">
        <w:rPr>
          <w:i/>
          <w:sz w:val="24"/>
          <w:szCs w:val="24"/>
        </w:rPr>
        <w:t>otevšad</w:t>
      </w:r>
      <w:proofErr w:type="spellEnd"/>
      <w:r w:rsidRPr="00FD7673">
        <w:rPr>
          <w:i/>
          <w:sz w:val="24"/>
          <w:szCs w:val="24"/>
        </w:rPr>
        <w:t xml:space="preserve"> </w:t>
      </w:r>
      <w:proofErr w:type="spellStart"/>
      <w:r w:rsidRPr="00FD7673">
        <w:rPr>
          <w:i/>
          <w:sz w:val="24"/>
          <w:szCs w:val="24"/>
        </w:rPr>
        <w:t>šípi</w:t>
      </w:r>
      <w:proofErr w:type="spellEnd"/>
      <w:r w:rsidRPr="00FD7673">
        <w:rPr>
          <w:i/>
          <w:sz w:val="24"/>
          <w:szCs w:val="24"/>
        </w:rPr>
        <w:t xml:space="preserve"> </w:t>
      </w:r>
      <w:proofErr w:type="spellStart"/>
      <w:r w:rsidRPr="00FD7673">
        <w:rPr>
          <w:i/>
          <w:sz w:val="24"/>
          <w:szCs w:val="24"/>
        </w:rPr>
        <w:t>letie</w:t>
      </w:r>
      <w:proofErr w:type="spellEnd"/>
      <w:r w:rsidRPr="00FD7673">
        <w:rPr>
          <w:b/>
          <w:i/>
          <w:sz w:val="24"/>
          <w:szCs w:val="24"/>
        </w:rPr>
        <w:t>·</w:t>
      </w:r>
      <w:r w:rsidRPr="00FD7673">
        <w:rPr>
          <w:i/>
          <w:sz w:val="24"/>
          <w:szCs w:val="24"/>
        </w:rPr>
        <w:t xml:space="preserve"> </w:t>
      </w:r>
      <w:proofErr w:type="spellStart"/>
      <w:r w:rsidRPr="00FD7673">
        <w:rPr>
          <w:i/>
          <w:sz w:val="24"/>
          <w:szCs w:val="24"/>
        </w:rPr>
        <w:t>otevšad</w:t>
      </w:r>
      <w:proofErr w:type="spellEnd"/>
      <w:r w:rsidRPr="00FD7673">
        <w:rPr>
          <w:i/>
          <w:sz w:val="24"/>
          <w:szCs w:val="24"/>
        </w:rPr>
        <w:t xml:space="preserve"> </w:t>
      </w:r>
      <w:proofErr w:type="spellStart"/>
      <w:r w:rsidRPr="00FD7673">
        <w:rPr>
          <w:i/>
          <w:sz w:val="24"/>
          <w:szCs w:val="24"/>
        </w:rPr>
        <w:t>nebezpečenstvie</w:t>
      </w:r>
      <w:proofErr w:type="spellEnd"/>
      <w:r w:rsidRPr="00FD7673">
        <w:rPr>
          <w:b/>
          <w:i/>
          <w:sz w:val="24"/>
          <w:szCs w:val="24"/>
        </w:rPr>
        <w:t xml:space="preserve">· </w:t>
      </w:r>
      <w:proofErr w:type="spellStart"/>
      <w:r w:rsidRPr="00FD7673">
        <w:rPr>
          <w:i/>
          <w:sz w:val="24"/>
          <w:szCs w:val="24"/>
        </w:rPr>
        <w:t>otevšad</w:t>
      </w:r>
      <w:proofErr w:type="spellEnd"/>
      <w:r w:rsidRPr="00FD7673">
        <w:rPr>
          <w:i/>
          <w:sz w:val="24"/>
          <w:szCs w:val="24"/>
        </w:rPr>
        <w:t xml:space="preserve"> </w:t>
      </w:r>
      <w:proofErr w:type="spellStart"/>
      <w:r w:rsidRPr="00FD7673">
        <w:rPr>
          <w:i/>
          <w:sz w:val="24"/>
          <w:szCs w:val="24"/>
        </w:rPr>
        <w:t>prěkaza</w:t>
      </w:r>
      <w:proofErr w:type="spellEnd"/>
      <w:r w:rsidRPr="00FD7673">
        <w:rPr>
          <w:i/>
          <w:sz w:val="24"/>
          <w:szCs w:val="24"/>
        </w:rPr>
        <w:t xml:space="preserve"> i škoda</w:t>
      </w:r>
      <w:r w:rsidRPr="00FD7673">
        <w:rPr>
          <w:b/>
          <w:sz w:val="24"/>
          <w:szCs w:val="24"/>
        </w:rPr>
        <w:t xml:space="preserve">· </w:t>
      </w:r>
    </w:p>
    <w:p w:rsidR="00214BD1" w:rsidRPr="00FD7673" w:rsidRDefault="00214BD1" w:rsidP="00FD7673">
      <w:pPr>
        <w:pStyle w:val="Zkladntext"/>
        <w:jc w:val="both"/>
        <w:rPr>
          <w:sz w:val="24"/>
          <w:szCs w:val="24"/>
        </w:rPr>
      </w:pPr>
      <w:r w:rsidRPr="00FD7673">
        <w:rPr>
          <w:sz w:val="24"/>
          <w:szCs w:val="24"/>
        </w:rPr>
        <w:t>Glosy k </w:t>
      </w:r>
      <w:proofErr w:type="spellStart"/>
      <w:r w:rsidRPr="00FD7673">
        <w:rPr>
          <w:smallCaps/>
          <w:sz w:val="24"/>
          <w:szCs w:val="24"/>
        </w:rPr>
        <w:t>Túlci</w:t>
      </w:r>
      <w:proofErr w:type="spellEnd"/>
      <w:r w:rsidRPr="00FD7673">
        <w:rPr>
          <w:smallCaps/>
          <w:sz w:val="24"/>
          <w:szCs w:val="24"/>
        </w:rPr>
        <w:t xml:space="preserve"> sv. </w:t>
      </w:r>
      <w:proofErr w:type="spellStart"/>
      <w:r w:rsidRPr="00FD7673">
        <w:rPr>
          <w:smallCaps/>
          <w:sz w:val="24"/>
          <w:szCs w:val="24"/>
        </w:rPr>
        <w:t>Bonaventury</w:t>
      </w:r>
      <w:proofErr w:type="spellEnd"/>
      <w:r w:rsidRPr="00FD7673">
        <w:rPr>
          <w:sz w:val="24"/>
          <w:szCs w:val="24"/>
        </w:rPr>
        <w:t xml:space="preserve"> z pol. </w:t>
      </w:r>
      <w:proofErr w:type="gramStart"/>
      <w:r w:rsidRPr="00FD7673">
        <w:rPr>
          <w:sz w:val="24"/>
          <w:szCs w:val="24"/>
        </w:rPr>
        <w:t>13.stol</w:t>
      </w:r>
      <w:proofErr w:type="gramEnd"/>
      <w:r w:rsidRPr="00FD7673">
        <w:rPr>
          <w:sz w:val="24"/>
          <w:szCs w:val="24"/>
        </w:rPr>
        <w:t>.</w:t>
      </w:r>
    </w:p>
    <w:p w:rsidR="00FD7673" w:rsidRDefault="00FD7673" w:rsidP="00FD7673">
      <w:pPr>
        <w:pStyle w:val="Zkladntext"/>
        <w:ind w:firstLine="708"/>
        <w:jc w:val="both"/>
        <w:rPr>
          <w:sz w:val="24"/>
          <w:szCs w:val="24"/>
        </w:rPr>
      </w:pPr>
    </w:p>
    <w:p w:rsidR="00214BD1" w:rsidRPr="00FD7673" w:rsidRDefault="00214BD1" w:rsidP="00FD7673">
      <w:pPr>
        <w:pStyle w:val="Zkladntext"/>
        <w:ind w:firstLine="708"/>
        <w:jc w:val="both"/>
        <w:rPr>
          <w:sz w:val="24"/>
          <w:szCs w:val="24"/>
        </w:rPr>
      </w:pPr>
      <w:r w:rsidRPr="00FD7673">
        <w:rPr>
          <w:sz w:val="24"/>
          <w:szCs w:val="24"/>
        </w:rPr>
        <w:lastRenderedPageBreak/>
        <w:t xml:space="preserve">Hranice větných a souvětných celků bývají často vyznačeny velkým písmenem. </w:t>
      </w:r>
      <w:r w:rsidRPr="00FD7673">
        <w:rPr>
          <w:sz w:val="24"/>
          <w:szCs w:val="24"/>
        </w:rPr>
        <w:tab/>
      </w:r>
    </w:p>
    <w:p w:rsidR="00214BD1" w:rsidRPr="00FD7673" w:rsidRDefault="00214BD1" w:rsidP="00FD7673">
      <w:pPr>
        <w:pStyle w:val="Zkladntext"/>
        <w:ind w:firstLine="708"/>
        <w:jc w:val="both"/>
        <w:rPr>
          <w:sz w:val="24"/>
          <w:szCs w:val="24"/>
        </w:rPr>
      </w:pPr>
    </w:p>
    <w:p w:rsidR="00214BD1" w:rsidRPr="00FD7673" w:rsidRDefault="00214BD1" w:rsidP="00FD7673">
      <w:pPr>
        <w:pStyle w:val="Zkladntext"/>
        <w:ind w:firstLine="708"/>
        <w:jc w:val="both"/>
        <w:rPr>
          <w:sz w:val="24"/>
          <w:szCs w:val="24"/>
        </w:rPr>
      </w:pPr>
      <w:r w:rsidRPr="00FD7673">
        <w:rPr>
          <w:sz w:val="24"/>
          <w:szCs w:val="24"/>
        </w:rPr>
        <w:t>2.</w:t>
      </w:r>
      <w:r w:rsidR="00FD7673">
        <w:rPr>
          <w:sz w:val="24"/>
          <w:szCs w:val="24"/>
        </w:rPr>
        <w:t xml:space="preserve"> </w:t>
      </w:r>
      <w:r w:rsidRPr="00FD7673">
        <w:rPr>
          <w:b/>
          <w:sz w:val="24"/>
          <w:szCs w:val="24"/>
        </w:rPr>
        <w:t>Ve 14. stol.</w:t>
      </w:r>
      <w:r w:rsidRPr="00FD7673">
        <w:rPr>
          <w:sz w:val="24"/>
          <w:szCs w:val="24"/>
        </w:rPr>
        <w:t xml:space="preserve"> je interpunkce nadále jen fakultativní. Častěji se uplatňuje ve verších, zejména jsou-li p</w:t>
      </w:r>
      <w:r w:rsidR="00FD7673">
        <w:rPr>
          <w:sz w:val="24"/>
          <w:szCs w:val="24"/>
        </w:rPr>
        <w:t xml:space="preserve">sány in continuo. Vyskytuje se </w:t>
      </w:r>
      <w:r w:rsidRPr="00FD7673">
        <w:rPr>
          <w:sz w:val="24"/>
          <w:szCs w:val="24"/>
        </w:rPr>
        <w:t>na hranicích</w:t>
      </w:r>
      <w:r w:rsidR="00FD7673">
        <w:rPr>
          <w:sz w:val="24"/>
          <w:szCs w:val="24"/>
        </w:rPr>
        <w:t xml:space="preserve"> veršů, řidčeji jinde a slouží </w:t>
      </w:r>
      <w:r w:rsidRPr="00FD7673">
        <w:rPr>
          <w:sz w:val="24"/>
          <w:szCs w:val="24"/>
        </w:rPr>
        <w:t>k označování pauz při hlasitém přednesu. V každém textu se užívá vždy jen jed</w:t>
      </w:r>
      <w:r w:rsidR="00FD7673">
        <w:rPr>
          <w:sz w:val="24"/>
          <w:szCs w:val="24"/>
        </w:rPr>
        <w:t xml:space="preserve">en druh interpunkčního </w:t>
      </w:r>
      <w:r w:rsidRPr="00FD7673">
        <w:rPr>
          <w:sz w:val="24"/>
          <w:szCs w:val="24"/>
        </w:rPr>
        <w:t xml:space="preserve">znaménka. -V próze se interpunkční znaménka téměř nevyskytují. </w:t>
      </w:r>
    </w:p>
    <w:p w:rsidR="00214BD1" w:rsidRPr="00FD7673" w:rsidRDefault="00214BD1" w:rsidP="00FD7673">
      <w:pPr>
        <w:pStyle w:val="Zkladntext"/>
        <w:jc w:val="both"/>
        <w:rPr>
          <w:sz w:val="24"/>
          <w:szCs w:val="24"/>
        </w:rPr>
      </w:pPr>
      <w:r w:rsidRPr="00FD7673">
        <w:rPr>
          <w:sz w:val="24"/>
          <w:szCs w:val="24"/>
        </w:rPr>
        <w:tab/>
        <w:t>Příklad užití interpunkce v </w:t>
      </w:r>
      <w:r w:rsidRPr="00FD7673">
        <w:rPr>
          <w:smallCaps/>
          <w:sz w:val="24"/>
          <w:szCs w:val="24"/>
        </w:rPr>
        <w:t>Dal</w:t>
      </w:r>
      <w:r w:rsidRPr="00FD7673">
        <w:rPr>
          <w:sz w:val="24"/>
          <w:szCs w:val="24"/>
        </w:rPr>
        <w:t xml:space="preserve">: </w:t>
      </w:r>
    </w:p>
    <w:p w:rsidR="00214BD1" w:rsidRPr="00FD7673" w:rsidRDefault="00214BD1" w:rsidP="00FD7673">
      <w:pPr>
        <w:pStyle w:val="Zkladntext"/>
        <w:jc w:val="both"/>
        <w:rPr>
          <w:sz w:val="24"/>
          <w:szCs w:val="24"/>
        </w:rPr>
      </w:pPr>
      <w:r w:rsidRPr="00FD7673">
        <w:rPr>
          <w:i/>
          <w:sz w:val="24"/>
          <w:szCs w:val="24"/>
        </w:rPr>
        <w:t xml:space="preserve">Jim Libuše </w:t>
      </w:r>
      <w:proofErr w:type="spellStart"/>
      <w:r w:rsidRPr="00FD7673">
        <w:rPr>
          <w:i/>
          <w:sz w:val="24"/>
          <w:szCs w:val="24"/>
        </w:rPr>
        <w:t>odpovědě</w:t>
      </w:r>
      <w:proofErr w:type="spellEnd"/>
      <w:r w:rsidRPr="00FD7673">
        <w:rPr>
          <w:i/>
          <w:sz w:val="24"/>
          <w:szCs w:val="24"/>
        </w:rPr>
        <w:t xml:space="preserve">: </w:t>
      </w:r>
      <w:proofErr w:type="spellStart"/>
      <w:r w:rsidRPr="00FD7673">
        <w:rPr>
          <w:i/>
          <w:sz w:val="24"/>
          <w:szCs w:val="24"/>
        </w:rPr>
        <w:t>Řkúc</w:t>
      </w:r>
      <w:proofErr w:type="spellEnd"/>
      <w:r w:rsidRPr="00FD7673">
        <w:rPr>
          <w:i/>
          <w:sz w:val="24"/>
          <w:szCs w:val="24"/>
        </w:rPr>
        <w:t>: To vám</w:t>
      </w:r>
      <w:r w:rsidRPr="00FD7673">
        <w:rPr>
          <w:sz w:val="24"/>
          <w:szCs w:val="24"/>
        </w:rPr>
        <w:t xml:space="preserve"> </w:t>
      </w:r>
      <w:r w:rsidRPr="00FD7673">
        <w:rPr>
          <w:i/>
          <w:sz w:val="24"/>
          <w:szCs w:val="24"/>
        </w:rPr>
        <w:t xml:space="preserve">beze lsti </w:t>
      </w:r>
      <w:proofErr w:type="spellStart"/>
      <w:r w:rsidRPr="00FD7673">
        <w:rPr>
          <w:i/>
          <w:sz w:val="24"/>
          <w:szCs w:val="24"/>
        </w:rPr>
        <w:t>povědě</w:t>
      </w:r>
      <w:proofErr w:type="spellEnd"/>
      <w:r w:rsidRPr="00FD7673">
        <w:rPr>
          <w:i/>
          <w:sz w:val="24"/>
          <w:szCs w:val="24"/>
        </w:rPr>
        <w:t>:</w:t>
      </w:r>
    </w:p>
    <w:p w:rsidR="00214BD1" w:rsidRPr="00FD7673" w:rsidRDefault="00214BD1" w:rsidP="00FD7673">
      <w:pPr>
        <w:pStyle w:val="Zkladntext"/>
        <w:jc w:val="both"/>
        <w:rPr>
          <w:i/>
          <w:sz w:val="24"/>
          <w:szCs w:val="24"/>
        </w:rPr>
      </w:pPr>
      <w:proofErr w:type="spellStart"/>
      <w:r w:rsidRPr="00FD7673">
        <w:rPr>
          <w:i/>
          <w:sz w:val="24"/>
          <w:szCs w:val="24"/>
        </w:rPr>
        <w:t>Kak</w:t>
      </w:r>
      <w:proofErr w:type="spellEnd"/>
      <w:r w:rsidRPr="00FD7673">
        <w:rPr>
          <w:i/>
          <w:sz w:val="24"/>
          <w:szCs w:val="24"/>
        </w:rPr>
        <w:t xml:space="preserve"> </w:t>
      </w:r>
      <w:proofErr w:type="spellStart"/>
      <w:r w:rsidRPr="00FD7673">
        <w:rPr>
          <w:i/>
          <w:sz w:val="24"/>
          <w:szCs w:val="24"/>
        </w:rPr>
        <w:t>koli</w:t>
      </w:r>
      <w:proofErr w:type="spellEnd"/>
      <w:r w:rsidRPr="00FD7673">
        <w:rPr>
          <w:i/>
          <w:sz w:val="24"/>
          <w:szCs w:val="24"/>
        </w:rPr>
        <w:t xml:space="preserve"> </w:t>
      </w:r>
      <w:proofErr w:type="spellStart"/>
      <w:r w:rsidRPr="00FD7673">
        <w:rPr>
          <w:i/>
          <w:sz w:val="24"/>
          <w:szCs w:val="24"/>
        </w:rPr>
        <w:t>ste</w:t>
      </w:r>
      <w:proofErr w:type="spellEnd"/>
      <w:r w:rsidRPr="00FD7673">
        <w:rPr>
          <w:i/>
          <w:sz w:val="24"/>
          <w:szCs w:val="24"/>
        </w:rPr>
        <w:t xml:space="preserve"> mě </w:t>
      </w:r>
      <w:proofErr w:type="spellStart"/>
      <w:r w:rsidRPr="00FD7673">
        <w:rPr>
          <w:i/>
          <w:sz w:val="24"/>
          <w:szCs w:val="24"/>
        </w:rPr>
        <w:t>uhanili</w:t>
      </w:r>
      <w:proofErr w:type="spellEnd"/>
      <w:r w:rsidRPr="00FD7673">
        <w:rPr>
          <w:i/>
          <w:sz w:val="24"/>
          <w:szCs w:val="24"/>
        </w:rPr>
        <w:t xml:space="preserve">: když </w:t>
      </w:r>
      <w:proofErr w:type="spellStart"/>
      <w:r w:rsidRPr="00FD7673">
        <w:rPr>
          <w:i/>
          <w:sz w:val="24"/>
          <w:szCs w:val="24"/>
        </w:rPr>
        <w:t>ste</w:t>
      </w:r>
      <w:proofErr w:type="spellEnd"/>
      <w:r w:rsidRPr="00FD7673">
        <w:rPr>
          <w:i/>
          <w:sz w:val="24"/>
          <w:szCs w:val="24"/>
        </w:rPr>
        <w:t xml:space="preserve"> mě tak potupili:</w:t>
      </w:r>
      <w:r w:rsidRPr="00FD7673">
        <w:rPr>
          <w:i/>
          <w:sz w:val="24"/>
          <w:szCs w:val="24"/>
        </w:rPr>
        <w:tab/>
      </w:r>
    </w:p>
    <w:p w:rsidR="00214BD1" w:rsidRPr="00FD7673" w:rsidRDefault="00214BD1" w:rsidP="00FD7673">
      <w:pPr>
        <w:pStyle w:val="Zkladntext"/>
        <w:ind w:firstLine="708"/>
        <w:jc w:val="both"/>
        <w:rPr>
          <w:sz w:val="24"/>
          <w:szCs w:val="24"/>
        </w:rPr>
      </w:pPr>
    </w:p>
    <w:p w:rsidR="00214BD1" w:rsidRPr="00FD7673" w:rsidRDefault="00214BD1" w:rsidP="00FD7673">
      <w:pPr>
        <w:pStyle w:val="Zkladntext"/>
        <w:ind w:firstLine="708"/>
        <w:jc w:val="both"/>
        <w:rPr>
          <w:sz w:val="24"/>
          <w:szCs w:val="24"/>
        </w:rPr>
      </w:pPr>
      <w:r w:rsidRPr="00FD7673">
        <w:rPr>
          <w:sz w:val="24"/>
          <w:szCs w:val="24"/>
        </w:rPr>
        <w:t>3.</w:t>
      </w:r>
      <w:r w:rsidRPr="00FD7673">
        <w:rPr>
          <w:b/>
          <w:sz w:val="24"/>
          <w:szCs w:val="24"/>
        </w:rPr>
        <w:t xml:space="preserve"> </w:t>
      </w:r>
      <w:r w:rsidRPr="00FD7673">
        <w:rPr>
          <w:sz w:val="24"/>
          <w:szCs w:val="24"/>
        </w:rPr>
        <w:t>Také</w:t>
      </w:r>
      <w:r w:rsidRPr="00FD7673">
        <w:rPr>
          <w:b/>
          <w:sz w:val="24"/>
          <w:szCs w:val="24"/>
        </w:rPr>
        <w:t xml:space="preserve"> v 15. stol. </w:t>
      </w:r>
      <w:r w:rsidRPr="00FD7673">
        <w:rPr>
          <w:sz w:val="24"/>
          <w:szCs w:val="24"/>
        </w:rPr>
        <w:t xml:space="preserve">se uplatňuje jediné interpunkční – </w:t>
      </w:r>
      <w:proofErr w:type="spellStart"/>
      <w:r w:rsidRPr="00FD7673">
        <w:rPr>
          <w:sz w:val="24"/>
          <w:szCs w:val="24"/>
        </w:rPr>
        <w:t>pauzové</w:t>
      </w:r>
      <w:proofErr w:type="spellEnd"/>
      <w:r w:rsidRPr="00FD7673">
        <w:rPr>
          <w:sz w:val="24"/>
          <w:szCs w:val="24"/>
        </w:rPr>
        <w:t xml:space="preserve">  znaménko, ale je rozšířeno více než v období předchozím. Univerzálním znaménkem se odděl</w:t>
      </w:r>
      <w:r w:rsidR="00FD7673">
        <w:rPr>
          <w:sz w:val="24"/>
          <w:szCs w:val="24"/>
        </w:rPr>
        <w:t xml:space="preserve">ují souvětí, jednoduché věty a ty věty souvětí, které jsou </w:t>
      </w:r>
      <w:r w:rsidRPr="00FD7673">
        <w:rPr>
          <w:sz w:val="24"/>
          <w:szCs w:val="24"/>
        </w:rPr>
        <w:t>při hlasitém přednesu odděleny pauzou. Dále se interpunkční znaménko vy</w:t>
      </w:r>
      <w:r w:rsidR="00FD7673">
        <w:rPr>
          <w:sz w:val="24"/>
          <w:szCs w:val="24"/>
        </w:rPr>
        <w:t xml:space="preserve">skytuje uvnitř </w:t>
      </w:r>
      <w:r w:rsidRPr="00FD7673">
        <w:rPr>
          <w:sz w:val="24"/>
          <w:szCs w:val="24"/>
        </w:rPr>
        <w:t xml:space="preserve">věty jednoduché, kde bývá pauza ve výslovnosti: Např. </w:t>
      </w:r>
      <w:r w:rsidRPr="00FD7673">
        <w:rPr>
          <w:i/>
          <w:sz w:val="24"/>
          <w:szCs w:val="24"/>
        </w:rPr>
        <w:t xml:space="preserve">Aby </w:t>
      </w:r>
      <w:proofErr w:type="spellStart"/>
      <w:r w:rsidRPr="00FD7673">
        <w:rPr>
          <w:i/>
          <w:sz w:val="24"/>
          <w:szCs w:val="24"/>
        </w:rPr>
        <w:t>panovatel</w:t>
      </w:r>
      <w:proofErr w:type="spellEnd"/>
      <w:r w:rsidRPr="00FD7673">
        <w:rPr>
          <w:i/>
          <w:sz w:val="24"/>
          <w:szCs w:val="24"/>
        </w:rPr>
        <w:t xml:space="preserve"> </w:t>
      </w:r>
      <w:proofErr w:type="spellStart"/>
      <w:r w:rsidRPr="00FD7673">
        <w:rPr>
          <w:i/>
          <w:sz w:val="24"/>
          <w:szCs w:val="24"/>
        </w:rPr>
        <w:t>muoj</w:t>
      </w:r>
      <w:proofErr w:type="spellEnd"/>
      <w:r w:rsidRPr="00FD7673">
        <w:rPr>
          <w:i/>
          <w:sz w:val="24"/>
          <w:szCs w:val="24"/>
        </w:rPr>
        <w:t xml:space="preserve"> . jich známosti </w:t>
      </w:r>
      <w:proofErr w:type="spellStart"/>
      <w:r w:rsidRPr="00FD7673">
        <w:rPr>
          <w:i/>
          <w:sz w:val="24"/>
          <w:szCs w:val="24"/>
        </w:rPr>
        <w:t>dosiehna</w:t>
      </w:r>
      <w:proofErr w:type="spellEnd"/>
      <w:r w:rsidRPr="00FD7673">
        <w:rPr>
          <w:i/>
          <w:sz w:val="24"/>
          <w:szCs w:val="24"/>
        </w:rPr>
        <w:t xml:space="preserve"> . </w:t>
      </w:r>
      <w:proofErr w:type="spellStart"/>
      <w:r w:rsidRPr="00FD7673">
        <w:rPr>
          <w:i/>
          <w:sz w:val="24"/>
          <w:szCs w:val="24"/>
        </w:rPr>
        <w:t>budúcích</w:t>
      </w:r>
      <w:proofErr w:type="spellEnd"/>
      <w:r w:rsidRPr="00FD7673">
        <w:rPr>
          <w:i/>
          <w:sz w:val="24"/>
          <w:szCs w:val="24"/>
        </w:rPr>
        <w:t xml:space="preserve"> věcí . </w:t>
      </w:r>
      <w:proofErr w:type="gramStart"/>
      <w:r w:rsidRPr="00FD7673">
        <w:rPr>
          <w:i/>
          <w:sz w:val="24"/>
          <w:szCs w:val="24"/>
        </w:rPr>
        <w:t>jistotu</w:t>
      </w:r>
      <w:proofErr w:type="gramEnd"/>
      <w:r w:rsidRPr="00FD7673">
        <w:rPr>
          <w:i/>
          <w:sz w:val="24"/>
          <w:szCs w:val="24"/>
        </w:rPr>
        <w:t xml:space="preserve"> mohl poznati </w:t>
      </w:r>
      <w:r w:rsidRPr="00FD7673">
        <w:rPr>
          <w:sz w:val="24"/>
          <w:szCs w:val="24"/>
        </w:rPr>
        <w:t>(</w:t>
      </w:r>
      <w:r w:rsidRPr="00FD7673">
        <w:rPr>
          <w:smallCaps/>
          <w:sz w:val="24"/>
          <w:szCs w:val="24"/>
        </w:rPr>
        <w:t>Vavřinec z Březové</w:t>
      </w:r>
      <w:r w:rsidRPr="00FD7673">
        <w:rPr>
          <w:sz w:val="24"/>
          <w:szCs w:val="24"/>
        </w:rPr>
        <w:t xml:space="preserve">, </w:t>
      </w:r>
      <w:r w:rsidRPr="00FD7673">
        <w:rPr>
          <w:smallCaps/>
          <w:sz w:val="24"/>
          <w:szCs w:val="24"/>
        </w:rPr>
        <w:t>Snář</w:t>
      </w:r>
      <w:r w:rsidRPr="00FD7673">
        <w:rPr>
          <w:sz w:val="24"/>
          <w:szCs w:val="24"/>
        </w:rPr>
        <w:t xml:space="preserve">). V souladu s tím, co bylo řečeno, se nadále neoddělují vokativy (oslovení), přístavky a také většina kratších vložených vět.   </w:t>
      </w:r>
    </w:p>
    <w:p w:rsidR="00214BD1" w:rsidRPr="00FD7673" w:rsidRDefault="00214BD1" w:rsidP="00FD7673">
      <w:pPr>
        <w:pStyle w:val="Zkladntext"/>
        <w:ind w:firstLine="708"/>
        <w:jc w:val="both"/>
        <w:rPr>
          <w:sz w:val="24"/>
          <w:szCs w:val="24"/>
        </w:rPr>
      </w:pPr>
      <w:r w:rsidRPr="00FD7673">
        <w:rPr>
          <w:sz w:val="24"/>
          <w:szCs w:val="24"/>
        </w:rPr>
        <w:t>Z toho plyne, že v edicích staročeských děl je interpunkce doplňována editorem, a to podle našich dnešních zásad.</w:t>
      </w:r>
    </w:p>
    <w:p w:rsidR="00214BD1" w:rsidRPr="00FD7673" w:rsidRDefault="00214BD1" w:rsidP="00FD7673">
      <w:pPr>
        <w:pStyle w:val="Zkladntext"/>
        <w:ind w:firstLine="708"/>
        <w:jc w:val="both"/>
        <w:rPr>
          <w:sz w:val="24"/>
          <w:szCs w:val="24"/>
        </w:rPr>
      </w:pPr>
    </w:p>
    <w:p w:rsidR="00214BD1" w:rsidRPr="00FD7673" w:rsidRDefault="00214BD1" w:rsidP="00FD7673">
      <w:pPr>
        <w:pStyle w:val="Zkladntext"/>
        <w:ind w:firstLine="708"/>
        <w:jc w:val="both"/>
        <w:rPr>
          <w:sz w:val="24"/>
          <w:szCs w:val="24"/>
        </w:rPr>
      </w:pPr>
      <w:r w:rsidRPr="00FD7673">
        <w:rPr>
          <w:sz w:val="24"/>
          <w:szCs w:val="24"/>
        </w:rPr>
        <w:t>4. Na počátku</w:t>
      </w:r>
      <w:r w:rsidRPr="00FD7673">
        <w:rPr>
          <w:b/>
          <w:sz w:val="24"/>
          <w:szCs w:val="24"/>
        </w:rPr>
        <w:t xml:space="preserve"> 16. stol. </w:t>
      </w:r>
      <w:r w:rsidRPr="00FD7673">
        <w:rPr>
          <w:sz w:val="24"/>
          <w:szCs w:val="24"/>
        </w:rPr>
        <w:t>se stále ještě užívá jediného interpunkčního znaménka, ale již v</w:t>
      </w:r>
      <w:r w:rsidR="00FD7673">
        <w:rPr>
          <w:sz w:val="24"/>
          <w:szCs w:val="24"/>
        </w:rPr>
        <w:t xml:space="preserve"> průběhu 16. století se </w:t>
      </w:r>
      <w:r w:rsidRPr="00FD7673">
        <w:rPr>
          <w:sz w:val="24"/>
          <w:szCs w:val="24"/>
        </w:rPr>
        <w:t>interpunkce rychle zdokonaluje</w:t>
      </w:r>
      <w:r w:rsidRPr="00FD7673">
        <w:rPr>
          <w:b/>
          <w:sz w:val="24"/>
          <w:szCs w:val="24"/>
        </w:rPr>
        <w:t xml:space="preserve">. </w:t>
      </w:r>
      <w:r w:rsidRPr="00FD7673">
        <w:rPr>
          <w:sz w:val="24"/>
          <w:szCs w:val="24"/>
        </w:rPr>
        <w:t>Její rozvoj je reakcí na tehdejší prudký rozvoj souvětí.</w:t>
      </w:r>
      <w:r w:rsidRPr="00FD7673">
        <w:rPr>
          <w:b/>
          <w:sz w:val="24"/>
          <w:szCs w:val="24"/>
        </w:rPr>
        <w:t xml:space="preserve"> S</w:t>
      </w:r>
      <w:r w:rsidRPr="00FD7673">
        <w:rPr>
          <w:sz w:val="24"/>
          <w:szCs w:val="24"/>
        </w:rPr>
        <w:t>ložitým a bohatě rozvitým souvětím dosavadní jednoduchá interpunkce ne</w:t>
      </w:r>
      <w:r w:rsidR="00FD7673">
        <w:rPr>
          <w:sz w:val="24"/>
          <w:szCs w:val="24"/>
        </w:rPr>
        <w:t xml:space="preserve">stačila, a proto byla zavedena </w:t>
      </w:r>
      <w:r w:rsidRPr="00FD7673">
        <w:rPr>
          <w:sz w:val="24"/>
          <w:szCs w:val="24"/>
        </w:rPr>
        <w:t xml:space="preserve">trojstupňová interpunkce podle vzoru latinských gramatik. </w:t>
      </w:r>
      <w:r w:rsidRPr="00FD7673">
        <w:rPr>
          <w:b/>
          <w:sz w:val="24"/>
          <w:szCs w:val="24"/>
        </w:rPr>
        <w:t>Tečka</w:t>
      </w:r>
      <w:r w:rsidRPr="00FD7673">
        <w:rPr>
          <w:sz w:val="24"/>
          <w:szCs w:val="24"/>
        </w:rPr>
        <w:t xml:space="preserve"> ukončovala souvětí, </w:t>
      </w:r>
      <w:r w:rsidRPr="00FD7673">
        <w:rPr>
          <w:b/>
          <w:sz w:val="24"/>
          <w:szCs w:val="24"/>
        </w:rPr>
        <w:t>dvojtečka</w:t>
      </w:r>
      <w:r w:rsidRPr="00FD7673">
        <w:rPr>
          <w:sz w:val="24"/>
          <w:szCs w:val="24"/>
        </w:rPr>
        <w:t xml:space="preserve"> byla užívána k členění slo</w:t>
      </w:r>
      <w:r w:rsidR="00FD7673">
        <w:rPr>
          <w:sz w:val="24"/>
          <w:szCs w:val="24"/>
        </w:rPr>
        <w:t xml:space="preserve">žitějšího souvětí nebo periody </w:t>
      </w:r>
      <w:r w:rsidRPr="00FD7673">
        <w:rPr>
          <w:sz w:val="24"/>
          <w:szCs w:val="24"/>
        </w:rPr>
        <w:t>a dále k uvozování</w:t>
      </w:r>
      <w:r w:rsidR="00FD7673">
        <w:rPr>
          <w:sz w:val="24"/>
          <w:szCs w:val="24"/>
        </w:rPr>
        <w:t xml:space="preserve"> přímé řeči, to znamená, že se </w:t>
      </w:r>
      <w:r w:rsidRPr="00FD7673">
        <w:rPr>
          <w:sz w:val="24"/>
          <w:szCs w:val="24"/>
        </w:rPr>
        <w:t xml:space="preserve">mohla vyskytnout v jednom souvětí i víckrát, </w:t>
      </w:r>
      <w:r w:rsidRPr="00FD7673">
        <w:rPr>
          <w:b/>
          <w:sz w:val="24"/>
          <w:szCs w:val="24"/>
        </w:rPr>
        <w:t>čárkou</w:t>
      </w:r>
      <w:r w:rsidRPr="00FD7673">
        <w:rPr>
          <w:sz w:val="24"/>
          <w:szCs w:val="24"/>
        </w:rPr>
        <w:t xml:space="preserve"> byly oddělovány úseky menší. V podstatě š</w:t>
      </w:r>
      <w:r w:rsidR="00FD7673">
        <w:rPr>
          <w:sz w:val="24"/>
          <w:szCs w:val="24"/>
        </w:rPr>
        <w:t xml:space="preserve">lo </w:t>
      </w:r>
      <w:r w:rsidRPr="00FD7673">
        <w:rPr>
          <w:sz w:val="24"/>
          <w:szCs w:val="24"/>
        </w:rPr>
        <w:t xml:space="preserve">o znaménka </w:t>
      </w:r>
      <w:proofErr w:type="spellStart"/>
      <w:r w:rsidRPr="00FD7673">
        <w:rPr>
          <w:sz w:val="24"/>
          <w:szCs w:val="24"/>
        </w:rPr>
        <w:t>pauzová</w:t>
      </w:r>
      <w:proofErr w:type="spellEnd"/>
      <w:r w:rsidRPr="00FD7673">
        <w:rPr>
          <w:sz w:val="24"/>
          <w:szCs w:val="24"/>
        </w:rPr>
        <w:t xml:space="preserve">, </w:t>
      </w:r>
      <w:r w:rsidR="00FD7673">
        <w:rPr>
          <w:sz w:val="24"/>
          <w:szCs w:val="24"/>
        </w:rPr>
        <w:t xml:space="preserve">ale jejich </w:t>
      </w:r>
      <w:proofErr w:type="spellStart"/>
      <w:r w:rsidR="00FD7673">
        <w:rPr>
          <w:sz w:val="24"/>
          <w:szCs w:val="24"/>
        </w:rPr>
        <w:t>trojstupňovitost</w:t>
      </w:r>
      <w:proofErr w:type="spellEnd"/>
      <w:r w:rsidR="00FD7673">
        <w:rPr>
          <w:sz w:val="24"/>
          <w:szCs w:val="24"/>
        </w:rPr>
        <w:t xml:space="preserve"> už </w:t>
      </w:r>
      <w:r w:rsidRPr="00FD7673">
        <w:rPr>
          <w:sz w:val="24"/>
          <w:szCs w:val="24"/>
        </w:rPr>
        <w:t xml:space="preserve">napomáhala k lepší orientaci v psaném textu. </w:t>
      </w:r>
    </w:p>
    <w:p w:rsidR="00214BD1" w:rsidRPr="00FD7673" w:rsidRDefault="00214BD1" w:rsidP="00FD7673">
      <w:pPr>
        <w:pStyle w:val="Zkladntext"/>
        <w:ind w:firstLine="708"/>
        <w:jc w:val="both"/>
        <w:rPr>
          <w:smallCaps/>
          <w:sz w:val="24"/>
          <w:szCs w:val="24"/>
        </w:rPr>
      </w:pPr>
      <w:r w:rsidRPr="00FD7673">
        <w:rPr>
          <w:i/>
          <w:sz w:val="24"/>
          <w:szCs w:val="24"/>
        </w:rPr>
        <w:t xml:space="preserve">A jakž sem jich jen pominula / takž sem </w:t>
      </w:r>
      <w:proofErr w:type="gramStart"/>
      <w:r w:rsidRPr="00FD7673">
        <w:rPr>
          <w:i/>
          <w:sz w:val="24"/>
          <w:szCs w:val="24"/>
        </w:rPr>
        <w:t>našla</w:t>
      </w:r>
      <w:proofErr w:type="gramEnd"/>
      <w:r w:rsidRPr="00FD7673">
        <w:rPr>
          <w:i/>
          <w:sz w:val="24"/>
          <w:szCs w:val="24"/>
        </w:rPr>
        <w:t xml:space="preserve"> toho kteréhož </w:t>
      </w:r>
      <w:proofErr w:type="gramStart"/>
      <w:r w:rsidRPr="00FD7673">
        <w:rPr>
          <w:i/>
          <w:sz w:val="24"/>
          <w:szCs w:val="24"/>
        </w:rPr>
        <w:t>miluje</w:t>
      </w:r>
      <w:proofErr w:type="gramEnd"/>
      <w:r w:rsidRPr="00FD7673">
        <w:rPr>
          <w:i/>
          <w:sz w:val="24"/>
          <w:szCs w:val="24"/>
        </w:rPr>
        <w:t xml:space="preserve"> duše má: chopila sem ho / aniž ho pustím / až ho uvedu do domu matky své / a do </w:t>
      </w:r>
      <w:proofErr w:type="spellStart"/>
      <w:r w:rsidRPr="00FD7673">
        <w:rPr>
          <w:i/>
          <w:sz w:val="24"/>
          <w:szCs w:val="24"/>
        </w:rPr>
        <w:t>pokojíčka</w:t>
      </w:r>
      <w:proofErr w:type="spellEnd"/>
      <w:r w:rsidRPr="00FD7673">
        <w:rPr>
          <w:i/>
          <w:sz w:val="24"/>
          <w:szCs w:val="24"/>
        </w:rPr>
        <w:t xml:space="preserve"> rodičky své. </w:t>
      </w:r>
      <w:proofErr w:type="spellStart"/>
      <w:r w:rsidRPr="00FD7673">
        <w:rPr>
          <w:smallCaps/>
          <w:sz w:val="24"/>
          <w:szCs w:val="24"/>
        </w:rPr>
        <w:t>Bibl</w:t>
      </w:r>
      <w:proofErr w:type="spellEnd"/>
      <w:r w:rsidRPr="00FD7673">
        <w:rPr>
          <w:smallCaps/>
          <w:sz w:val="24"/>
          <w:szCs w:val="24"/>
        </w:rPr>
        <w:t xml:space="preserve"> </w:t>
      </w:r>
      <w:proofErr w:type="spellStart"/>
      <w:r w:rsidRPr="00FD7673">
        <w:rPr>
          <w:smallCaps/>
          <w:sz w:val="24"/>
          <w:szCs w:val="24"/>
        </w:rPr>
        <w:t>Kral</w:t>
      </w:r>
      <w:proofErr w:type="spellEnd"/>
      <w:r w:rsidRPr="00FD7673">
        <w:rPr>
          <w:smallCaps/>
          <w:sz w:val="24"/>
          <w:szCs w:val="24"/>
        </w:rPr>
        <w:t>.</w:t>
      </w:r>
    </w:p>
    <w:p w:rsidR="00214BD1" w:rsidRPr="00FD7673" w:rsidRDefault="00214BD1" w:rsidP="00FD7673">
      <w:pPr>
        <w:pStyle w:val="Zkladntext"/>
        <w:ind w:firstLine="708"/>
        <w:jc w:val="both"/>
        <w:rPr>
          <w:sz w:val="24"/>
          <w:szCs w:val="24"/>
        </w:rPr>
      </w:pPr>
      <w:r w:rsidRPr="00FD7673">
        <w:rPr>
          <w:sz w:val="24"/>
          <w:szCs w:val="24"/>
        </w:rPr>
        <w:t>Pokud se vys</w:t>
      </w:r>
      <w:r w:rsidR="00FD7673">
        <w:rPr>
          <w:sz w:val="24"/>
          <w:szCs w:val="24"/>
        </w:rPr>
        <w:t xml:space="preserve">kytl středník, přebíral funkci </w:t>
      </w:r>
      <w:r w:rsidRPr="00FD7673">
        <w:rPr>
          <w:sz w:val="24"/>
          <w:szCs w:val="24"/>
        </w:rPr>
        <w:t xml:space="preserve">znaménka uvozujícího přímou řeč: Např. </w:t>
      </w:r>
      <w:r w:rsidRPr="00FD7673">
        <w:rPr>
          <w:i/>
          <w:sz w:val="24"/>
          <w:szCs w:val="24"/>
        </w:rPr>
        <w:t xml:space="preserve">Řekl i to; Zlapejte nám lišky / lišky pravím i ty maličké / </w:t>
      </w:r>
      <w:proofErr w:type="spellStart"/>
      <w:r w:rsidRPr="00FD7673">
        <w:rPr>
          <w:i/>
          <w:sz w:val="24"/>
          <w:szCs w:val="24"/>
        </w:rPr>
        <w:t>ješto</w:t>
      </w:r>
      <w:proofErr w:type="spellEnd"/>
      <w:r w:rsidRPr="00FD7673">
        <w:rPr>
          <w:i/>
          <w:sz w:val="24"/>
          <w:szCs w:val="24"/>
        </w:rPr>
        <w:t xml:space="preserve"> škodu dělají na </w:t>
      </w:r>
      <w:proofErr w:type="spellStart"/>
      <w:r w:rsidRPr="00FD7673">
        <w:rPr>
          <w:i/>
          <w:sz w:val="24"/>
          <w:szCs w:val="24"/>
        </w:rPr>
        <w:t>vinicech</w:t>
      </w:r>
      <w:proofErr w:type="spellEnd"/>
      <w:r w:rsidRPr="00FD7673">
        <w:rPr>
          <w:i/>
          <w:sz w:val="24"/>
          <w:szCs w:val="24"/>
        </w:rPr>
        <w:t xml:space="preserve"> / poněvadž vinice </w:t>
      </w:r>
      <w:proofErr w:type="spellStart"/>
      <w:r w:rsidRPr="00FD7673">
        <w:rPr>
          <w:i/>
          <w:sz w:val="24"/>
          <w:szCs w:val="24"/>
        </w:rPr>
        <w:t>náše</w:t>
      </w:r>
      <w:proofErr w:type="spellEnd"/>
      <w:r w:rsidRPr="00FD7673">
        <w:rPr>
          <w:i/>
          <w:sz w:val="24"/>
          <w:szCs w:val="24"/>
        </w:rPr>
        <w:t xml:space="preserve"> </w:t>
      </w:r>
      <w:proofErr w:type="spellStart"/>
      <w:r w:rsidRPr="00FD7673">
        <w:rPr>
          <w:i/>
          <w:sz w:val="24"/>
          <w:szCs w:val="24"/>
        </w:rPr>
        <w:t>teprv</w:t>
      </w:r>
      <w:proofErr w:type="spellEnd"/>
      <w:r w:rsidRPr="00FD7673">
        <w:rPr>
          <w:i/>
          <w:sz w:val="24"/>
          <w:szCs w:val="24"/>
        </w:rPr>
        <w:t xml:space="preserve"> kvete.  </w:t>
      </w:r>
      <w:proofErr w:type="spellStart"/>
      <w:r w:rsidRPr="00FD7673">
        <w:rPr>
          <w:smallCaps/>
          <w:sz w:val="24"/>
          <w:szCs w:val="24"/>
        </w:rPr>
        <w:t>Bibl</w:t>
      </w:r>
      <w:proofErr w:type="spellEnd"/>
      <w:r w:rsidRPr="00FD7673">
        <w:rPr>
          <w:smallCaps/>
          <w:sz w:val="24"/>
          <w:szCs w:val="24"/>
        </w:rPr>
        <w:t xml:space="preserve"> </w:t>
      </w:r>
      <w:proofErr w:type="spellStart"/>
      <w:r w:rsidRPr="00FD7673">
        <w:rPr>
          <w:smallCaps/>
          <w:sz w:val="24"/>
          <w:szCs w:val="24"/>
        </w:rPr>
        <w:t>Kral</w:t>
      </w:r>
      <w:proofErr w:type="spellEnd"/>
      <w:r w:rsidRPr="00FD7673">
        <w:rPr>
          <w:smallCaps/>
          <w:sz w:val="24"/>
          <w:szCs w:val="24"/>
        </w:rPr>
        <w:t xml:space="preserve">. </w:t>
      </w:r>
      <w:r w:rsidRPr="00FD7673">
        <w:rPr>
          <w:sz w:val="24"/>
          <w:szCs w:val="24"/>
        </w:rPr>
        <w:t>Ale mnohem častěji vystupovala při uvozování přímé řeči dvojtečka.</w:t>
      </w:r>
      <w:r w:rsidRPr="00FD7673">
        <w:rPr>
          <w:smallCaps/>
          <w:sz w:val="24"/>
          <w:szCs w:val="24"/>
        </w:rPr>
        <w:t xml:space="preserve"> </w:t>
      </w:r>
      <w:r w:rsidRPr="00FD7673">
        <w:rPr>
          <w:sz w:val="24"/>
          <w:szCs w:val="24"/>
        </w:rPr>
        <w:tab/>
      </w:r>
    </w:p>
    <w:p w:rsidR="00214BD1" w:rsidRPr="00FD7673" w:rsidRDefault="00214BD1" w:rsidP="00FD7673">
      <w:pPr>
        <w:pStyle w:val="Zkladntext"/>
        <w:ind w:firstLine="708"/>
        <w:jc w:val="both"/>
        <w:rPr>
          <w:sz w:val="24"/>
          <w:szCs w:val="24"/>
        </w:rPr>
      </w:pPr>
    </w:p>
    <w:p w:rsidR="00214BD1" w:rsidRPr="00FD7673" w:rsidRDefault="00214BD1" w:rsidP="00FD7673">
      <w:pPr>
        <w:pStyle w:val="Zkladntext"/>
        <w:ind w:firstLine="708"/>
        <w:jc w:val="both"/>
        <w:rPr>
          <w:sz w:val="24"/>
          <w:szCs w:val="24"/>
        </w:rPr>
      </w:pPr>
      <w:r w:rsidRPr="00FD7673">
        <w:rPr>
          <w:sz w:val="24"/>
          <w:szCs w:val="24"/>
        </w:rPr>
        <w:t xml:space="preserve">5. Také </w:t>
      </w:r>
      <w:r w:rsidRPr="00FD7673">
        <w:rPr>
          <w:b/>
          <w:sz w:val="24"/>
          <w:szCs w:val="24"/>
        </w:rPr>
        <w:t>v období barokním</w:t>
      </w:r>
      <w:r w:rsidRPr="00FD7673">
        <w:rPr>
          <w:sz w:val="24"/>
          <w:szCs w:val="24"/>
        </w:rPr>
        <w:t xml:space="preserve"> převládá v interpunkci princip </w:t>
      </w:r>
      <w:proofErr w:type="spellStart"/>
      <w:r w:rsidRPr="00FD7673">
        <w:rPr>
          <w:sz w:val="24"/>
          <w:szCs w:val="24"/>
        </w:rPr>
        <w:t>pauzový</w:t>
      </w:r>
      <w:proofErr w:type="spellEnd"/>
      <w:r w:rsidRPr="00FD7673">
        <w:rPr>
          <w:sz w:val="24"/>
          <w:szCs w:val="24"/>
        </w:rPr>
        <w:t xml:space="preserve">; vedle tečky, dvojtečky a čárky se v tiscích začíná uplatňovat </w:t>
      </w:r>
      <w:r w:rsidRPr="00FD7673">
        <w:rPr>
          <w:b/>
          <w:sz w:val="24"/>
          <w:szCs w:val="24"/>
        </w:rPr>
        <w:t>středník</w:t>
      </w:r>
      <w:r w:rsidRPr="00FD7673">
        <w:rPr>
          <w:sz w:val="24"/>
          <w:szCs w:val="24"/>
        </w:rPr>
        <w:t xml:space="preserve">. V hierarchii interpunkčních znamének stojí mezi dvojtečkou a čárkou (tedy níže než dvojtečka). O jeho postupně se vyhraňující úloze vypovídají tisky ze </w:t>
      </w:r>
      <w:proofErr w:type="gramStart"/>
      <w:r w:rsidRPr="00FD7673">
        <w:rPr>
          <w:sz w:val="24"/>
          <w:szCs w:val="24"/>
        </w:rPr>
        <w:t>17.</w:t>
      </w:r>
      <w:r w:rsidR="00FD7673">
        <w:rPr>
          <w:sz w:val="24"/>
          <w:szCs w:val="24"/>
        </w:rPr>
        <w:t>–</w:t>
      </w:r>
      <w:r w:rsidRPr="00FD7673">
        <w:rPr>
          <w:sz w:val="24"/>
          <w:szCs w:val="24"/>
        </w:rPr>
        <w:t>18</w:t>
      </w:r>
      <w:proofErr w:type="gramEnd"/>
      <w:r w:rsidRPr="00FD7673">
        <w:rPr>
          <w:sz w:val="24"/>
          <w:szCs w:val="24"/>
        </w:rPr>
        <w:t>.</w:t>
      </w:r>
      <w:r w:rsidR="00FD7673">
        <w:rPr>
          <w:sz w:val="24"/>
          <w:szCs w:val="24"/>
        </w:rPr>
        <w:t xml:space="preserve"> </w:t>
      </w:r>
      <w:r w:rsidRPr="00FD7673">
        <w:rPr>
          <w:sz w:val="24"/>
          <w:szCs w:val="24"/>
        </w:rPr>
        <w:t>stol. Spolu s dvojtečkou sloužil k optickému zpřehlednění dlouhého, často až</w:t>
      </w:r>
      <w:r w:rsidR="00FD7673">
        <w:rPr>
          <w:sz w:val="24"/>
          <w:szCs w:val="24"/>
        </w:rPr>
        <w:t xml:space="preserve"> rozvleklého barokního souvětí </w:t>
      </w:r>
      <w:r w:rsidRPr="00FD7673">
        <w:rPr>
          <w:sz w:val="24"/>
          <w:szCs w:val="24"/>
        </w:rPr>
        <w:t xml:space="preserve">a zároveň postihoval jeho zvukovou organizaci. </w:t>
      </w:r>
    </w:p>
    <w:p w:rsidR="00214BD1" w:rsidRPr="00FD7673" w:rsidRDefault="00214BD1" w:rsidP="00FD7673">
      <w:pPr>
        <w:pStyle w:val="Zkladntext"/>
        <w:ind w:firstLine="708"/>
        <w:jc w:val="both"/>
        <w:rPr>
          <w:sz w:val="24"/>
          <w:szCs w:val="24"/>
        </w:rPr>
      </w:pPr>
      <w:r w:rsidRPr="00FD7673">
        <w:rPr>
          <w:sz w:val="24"/>
          <w:szCs w:val="24"/>
        </w:rPr>
        <w:t xml:space="preserve">(Proto je třeba při vydávání barokních děl původní rozložení dvojteček a středníků </w:t>
      </w:r>
      <w:r w:rsidRPr="00FD7673">
        <w:rPr>
          <w:b/>
          <w:sz w:val="24"/>
          <w:szCs w:val="24"/>
        </w:rPr>
        <w:t>respektovat</w:t>
      </w:r>
      <w:r w:rsidRPr="00FD7673">
        <w:rPr>
          <w:sz w:val="24"/>
          <w:szCs w:val="24"/>
        </w:rPr>
        <w:t>.)</w:t>
      </w:r>
    </w:p>
    <w:p w:rsidR="00214BD1" w:rsidRPr="00FD7673" w:rsidRDefault="00214BD1" w:rsidP="00FD7673">
      <w:pPr>
        <w:pStyle w:val="Zkladntext"/>
        <w:jc w:val="both"/>
        <w:rPr>
          <w:i/>
          <w:sz w:val="24"/>
          <w:szCs w:val="24"/>
        </w:rPr>
      </w:pPr>
      <w:r w:rsidRPr="00FD7673">
        <w:rPr>
          <w:sz w:val="24"/>
          <w:szCs w:val="24"/>
        </w:rPr>
        <w:tab/>
      </w:r>
      <w:r w:rsidRPr="00FD7673">
        <w:rPr>
          <w:i/>
          <w:sz w:val="24"/>
          <w:szCs w:val="24"/>
        </w:rPr>
        <w:t>Ó laskavý spasiteli náš!</w:t>
      </w:r>
    </w:p>
    <w:p w:rsidR="00214BD1" w:rsidRPr="00FD7673" w:rsidRDefault="00214BD1" w:rsidP="00FD7673">
      <w:pPr>
        <w:pStyle w:val="Zkladntext"/>
        <w:jc w:val="both"/>
        <w:rPr>
          <w:i/>
          <w:sz w:val="24"/>
          <w:szCs w:val="24"/>
        </w:rPr>
      </w:pPr>
      <w:r w:rsidRPr="00FD7673">
        <w:rPr>
          <w:i/>
          <w:sz w:val="24"/>
          <w:szCs w:val="24"/>
        </w:rPr>
        <w:t xml:space="preserve">          ty si přislíbil /</w:t>
      </w:r>
    </w:p>
    <w:p w:rsidR="00214BD1" w:rsidRPr="00FD7673" w:rsidRDefault="00214BD1" w:rsidP="00FD7673">
      <w:pPr>
        <w:pStyle w:val="Zkladntext"/>
        <w:jc w:val="both"/>
        <w:rPr>
          <w:i/>
          <w:sz w:val="24"/>
          <w:szCs w:val="24"/>
        </w:rPr>
      </w:pPr>
      <w:r w:rsidRPr="00FD7673">
        <w:rPr>
          <w:i/>
          <w:sz w:val="24"/>
          <w:szCs w:val="24"/>
        </w:rPr>
        <w:t xml:space="preserve">          že všecko k sobě potáhneš /</w:t>
      </w:r>
    </w:p>
    <w:p w:rsidR="00214BD1" w:rsidRPr="00FD7673" w:rsidRDefault="00214BD1" w:rsidP="00FD7673">
      <w:pPr>
        <w:pStyle w:val="Zkladntext"/>
        <w:jc w:val="both"/>
        <w:rPr>
          <w:i/>
          <w:sz w:val="24"/>
          <w:szCs w:val="24"/>
        </w:rPr>
      </w:pPr>
      <w:r w:rsidRPr="00FD7673">
        <w:rPr>
          <w:i/>
          <w:sz w:val="24"/>
          <w:szCs w:val="24"/>
        </w:rPr>
        <w:t xml:space="preserve">          když od země </w:t>
      </w:r>
      <w:proofErr w:type="spellStart"/>
      <w:r w:rsidRPr="00FD7673">
        <w:rPr>
          <w:i/>
          <w:sz w:val="24"/>
          <w:szCs w:val="24"/>
        </w:rPr>
        <w:t>pozdvížen</w:t>
      </w:r>
      <w:proofErr w:type="spellEnd"/>
      <w:r w:rsidRPr="00FD7673">
        <w:rPr>
          <w:i/>
          <w:sz w:val="24"/>
          <w:szCs w:val="24"/>
        </w:rPr>
        <w:t xml:space="preserve"> </w:t>
      </w:r>
      <w:proofErr w:type="gramStart"/>
      <w:r w:rsidRPr="00FD7673">
        <w:rPr>
          <w:i/>
          <w:sz w:val="24"/>
          <w:szCs w:val="24"/>
        </w:rPr>
        <w:t>budeš ;</w:t>
      </w:r>
      <w:proofErr w:type="gramEnd"/>
    </w:p>
    <w:p w:rsidR="00214BD1" w:rsidRPr="00FD7673" w:rsidRDefault="00214BD1" w:rsidP="00FD7673">
      <w:pPr>
        <w:pStyle w:val="Zkladntext"/>
        <w:jc w:val="both"/>
        <w:rPr>
          <w:i/>
          <w:sz w:val="24"/>
          <w:szCs w:val="24"/>
        </w:rPr>
      </w:pPr>
      <w:r w:rsidRPr="00FD7673">
        <w:rPr>
          <w:i/>
          <w:sz w:val="24"/>
          <w:szCs w:val="24"/>
        </w:rPr>
        <w:t xml:space="preserve">          nyní si nade všecka nebesa od země </w:t>
      </w:r>
      <w:proofErr w:type="spellStart"/>
      <w:r w:rsidRPr="00FD7673">
        <w:rPr>
          <w:i/>
          <w:sz w:val="24"/>
          <w:szCs w:val="24"/>
        </w:rPr>
        <w:t>pozdvížený</w:t>
      </w:r>
      <w:proofErr w:type="spellEnd"/>
      <w:r w:rsidRPr="00FD7673">
        <w:rPr>
          <w:i/>
          <w:sz w:val="24"/>
          <w:szCs w:val="24"/>
        </w:rPr>
        <w:t xml:space="preserve"> / </w:t>
      </w:r>
    </w:p>
    <w:p w:rsidR="00214BD1" w:rsidRPr="00FD7673" w:rsidRDefault="00214BD1" w:rsidP="00FD7673">
      <w:pPr>
        <w:pStyle w:val="Zkladntext"/>
        <w:jc w:val="both"/>
        <w:rPr>
          <w:i/>
          <w:sz w:val="24"/>
          <w:szCs w:val="24"/>
        </w:rPr>
      </w:pPr>
      <w:r w:rsidRPr="00FD7673">
        <w:rPr>
          <w:i/>
          <w:sz w:val="24"/>
          <w:szCs w:val="24"/>
        </w:rPr>
        <w:t xml:space="preserve">          </w:t>
      </w:r>
      <w:proofErr w:type="spellStart"/>
      <w:r w:rsidRPr="00FD7673">
        <w:rPr>
          <w:i/>
          <w:sz w:val="24"/>
          <w:szCs w:val="24"/>
        </w:rPr>
        <w:t>pamatúj</w:t>
      </w:r>
      <w:proofErr w:type="spellEnd"/>
      <w:r w:rsidRPr="00FD7673">
        <w:rPr>
          <w:i/>
          <w:sz w:val="24"/>
          <w:szCs w:val="24"/>
        </w:rPr>
        <w:t xml:space="preserve"> na zaslíbení tvé / </w:t>
      </w:r>
    </w:p>
    <w:p w:rsidR="00214BD1" w:rsidRPr="00FD7673" w:rsidRDefault="00214BD1" w:rsidP="00FD7673">
      <w:pPr>
        <w:pStyle w:val="Zkladntext"/>
        <w:jc w:val="both"/>
        <w:rPr>
          <w:i/>
          <w:sz w:val="24"/>
          <w:szCs w:val="24"/>
        </w:rPr>
      </w:pPr>
      <w:r w:rsidRPr="00FD7673">
        <w:rPr>
          <w:i/>
          <w:sz w:val="24"/>
          <w:szCs w:val="24"/>
        </w:rPr>
        <w:lastRenderedPageBreak/>
        <w:t xml:space="preserve">          a táhni nás za </w:t>
      </w:r>
      <w:proofErr w:type="gramStart"/>
      <w:r w:rsidRPr="00FD7673">
        <w:rPr>
          <w:i/>
          <w:sz w:val="24"/>
          <w:szCs w:val="24"/>
        </w:rPr>
        <w:t>sebou :</w:t>
      </w:r>
      <w:proofErr w:type="gramEnd"/>
    </w:p>
    <w:p w:rsidR="00214BD1" w:rsidRPr="00FD7673" w:rsidRDefault="00214BD1" w:rsidP="00FD7673">
      <w:pPr>
        <w:pStyle w:val="Zkladntext"/>
        <w:jc w:val="both"/>
        <w:rPr>
          <w:i/>
          <w:sz w:val="24"/>
          <w:szCs w:val="24"/>
        </w:rPr>
      </w:pPr>
      <w:r w:rsidRPr="00FD7673">
        <w:rPr>
          <w:i/>
          <w:sz w:val="24"/>
          <w:szCs w:val="24"/>
        </w:rPr>
        <w:t xml:space="preserve">         nebo po </w:t>
      </w:r>
      <w:proofErr w:type="spellStart"/>
      <w:r w:rsidRPr="00FD7673">
        <w:rPr>
          <w:i/>
          <w:sz w:val="24"/>
          <w:szCs w:val="24"/>
        </w:rPr>
        <w:t>odejítí</w:t>
      </w:r>
      <w:proofErr w:type="spellEnd"/>
      <w:r w:rsidRPr="00FD7673">
        <w:rPr>
          <w:i/>
          <w:sz w:val="24"/>
          <w:szCs w:val="24"/>
        </w:rPr>
        <w:t xml:space="preserve"> tvém do nebe / </w:t>
      </w:r>
    </w:p>
    <w:p w:rsidR="00214BD1" w:rsidRPr="00FD7673" w:rsidRDefault="00214BD1" w:rsidP="00FD7673">
      <w:pPr>
        <w:pStyle w:val="Zkladntext"/>
        <w:jc w:val="both"/>
        <w:rPr>
          <w:i/>
          <w:sz w:val="24"/>
          <w:szCs w:val="24"/>
        </w:rPr>
      </w:pPr>
      <w:r w:rsidRPr="00FD7673">
        <w:rPr>
          <w:i/>
          <w:sz w:val="24"/>
          <w:szCs w:val="24"/>
        </w:rPr>
        <w:t xml:space="preserve">         žádné nám na zemi potěšení </w:t>
      </w:r>
      <w:proofErr w:type="gramStart"/>
      <w:r w:rsidRPr="00FD7673">
        <w:rPr>
          <w:i/>
          <w:sz w:val="24"/>
          <w:szCs w:val="24"/>
        </w:rPr>
        <w:t>nepozůstává ;</w:t>
      </w:r>
      <w:proofErr w:type="gramEnd"/>
    </w:p>
    <w:p w:rsidR="00214BD1" w:rsidRPr="00FD7673" w:rsidRDefault="00214BD1" w:rsidP="00FD7673">
      <w:pPr>
        <w:pStyle w:val="Zkladntext"/>
        <w:jc w:val="both"/>
        <w:rPr>
          <w:i/>
          <w:sz w:val="24"/>
          <w:szCs w:val="24"/>
        </w:rPr>
      </w:pPr>
      <w:r w:rsidRPr="00FD7673">
        <w:rPr>
          <w:i/>
          <w:sz w:val="24"/>
          <w:szCs w:val="24"/>
        </w:rPr>
        <w:t xml:space="preserve">         nýbrž jako </w:t>
      </w:r>
      <w:proofErr w:type="spellStart"/>
      <w:r w:rsidRPr="00FD7673">
        <w:rPr>
          <w:i/>
          <w:sz w:val="24"/>
          <w:szCs w:val="24"/>
        </w:rPr>
        <w:t>žížnivý</w:t>
      </w:r>
      <w:proofErr w:type="spellEnd"/>
      <w:r w:rsidRPr="00FD7673">
        <w:rPr>
          <w:i/>
          <w:sz w:val="24"/>
          <w:szCs w:val="24"/>
        </w:rPr>
        <w:t xml:space="preserve"> jelen touží po studnici </w:t>
      </w:r>
      <w:proofErr w:type="gramStart"/>
      <w:r w:rsidRPr="00FD7673">
        <w:rPr>
          <w:i/>
          <w:sz w:val="24"/>
          <w:szCs w:val="24"/>
        </w:rPr>
        <w:t>vod :</w:t>
      </w:r>
      <w:proofErr w:type="gramEnd"/>
      <w:r w:rsidRPr="00FD7673">
        <w:rPr>
          <w:i/>
          <w:sz w:val="24"/>
          <w:szCs w:val="24"/>
        </w:rPr>
        <w:t xml:space="preserve"> </w:t>
      </w:r>
    </w:p>
    <w:p w:rsidR="00214BD1" w:rsidRPr="00FD7673" w:rsidRDefault="00214BD1" w:rsidP="00FD7673">
      <w:pPr>
        <w:pStyle w:val="Zkladntext"/>
        <w:jc w:val="both"/>
        <w:rPr>
          <w:i/>
          <w:sz w:val="24"/>
          <w:szCs w:val="24"/>
        </w:rPr>
      </w:pPr>
      <w:r w:rsidRPr="00FD7673">
        <w:rPr>
          <w:i/>
          <w:sz w:val="24"/>
          <w:szCs w:val="24"/>
        </w:rPr>
        <w:t xml:space="preserve">         tak duše naše touží po tobě.</w:t>
      </w:r>
    </w:p>
    <w:p w:rsidR="00214BD1" w:rsidRPr="00FD7673" w:rsidRDefault="00214BD1" w:rsidP="00FD7673">
      <w:pPr>
        <w:pStyle w:val="Zkladntext"/>
        <w:jc w:val="both"/>
        <w:rPr>
          <w:i/>
          <w:sz w:val="24"/>
          <w:szCs w:val="24"/>
        </w:rPr>
      </w:pPr>
      <w:r w:rsidRPr="00FD7673">
        <w:rPr>
          <w:sz w:val="24"/>
          <w:szCs w:val="24"/>
        </w:rPr>
        <w:t xml:space="preserve">        </w:t>
      </w:r>
      <w:r w:rsidRPr="00FD7673">
        <w:rPr>
          <w:smallCaps/>
          <w:sz w:val="24"/>
          <w:szCs w:val="24"/>
        </w:rPr>
        <w:t>Koniáš</w:t>
      </w:r>
      <w:r w:rsidRPr="00FD7673">
        <w:rPr>
          <w:sz w:val="24"/>
          <w:szCs w:val="24"/>
        </w:rPr>
        <w:t xml:space="preserve">, </w:t>
      </w:r>
      <w:proofErr w:type="spellStart"/>
      <w:r w:rsidRPr="00FD7673">
        <w:rPr>
          <w:sz w:val="24"/>
          <w:szCs w:val="24"/>
        </w:rPr>
        <w:t>Postylla</w:t>
      </w:r>
      <w:proofErr w:type="spellEnd"/>
      <w:r w:rsidRPr="00FD7673">
        <w:rPr>
          <w:sz w:val="24"/>
          <w:szCs w:val="24"/>
        </w:rPr>
        <w:t>,…, 1750</w:t>
      </w:r>
      <w:r w:rsidRPr="00FD7673">
        <w:rPr>
          <w:i/>
          <w:sz w:val="24"/>
          <w:szCs w:val="24"/>
        </w:rPr>
        <w:t xml:space="preserve"> </w:t>
      </w:r>
    </w:p>
    <w:p w:rsidR="00214BD1" w:rsidRPr="00FD7673" w:rsidRDefault="00214BD1" w:rsidP="00FD7673">
      <w:pPr>
        <w:pStyle w:val="Zkladntext"/>
        <w:jc w:val="both"/>
        <w:rPr>
          <w:i/>
          <w:sz w:val="24"/>
          <w:szCs w:val="24"/>
        </w:rPr>
      </w:pPr>
      <w:r w:rsidRPr="00FD7673">
        <w:rPr>
          <w:i/>
          <w:sz w:val="24"/>
          <w:szCs w:val="24"/>
        </w:rPr>
        <w:t xml:space="preserve">         </w:t>
      </w:r>
    </w:p>
    <w:p w:rsidR="00214BD1" w:rsidRPr="00FD7673" w:rsidRDefault="00214BD1" w:rsidP="00FD7673">
      <w:pPr>
        <w:pStyle w:val="Zkladntext"/>
        <w:jc w:val="both"/>
        <w:rPr>
          <w:sz w:val="24"/>
          <w:szCs w:val="24"/>
        </w:rPr>
      </w:pPr>
      <w:r w:rsidRPr="00FD7673">
        <w:rPr>
          <w:i/>
          <w:sz w:val="24"/>
          <w:szCs w:val="24"/>
        </w:rPr>
        <w:t xml:space="preserve">         </w:t>
      </w:r>
      <w:r w:rsidRPr="00FD7673">
        <w:rPr>
          <w:sz w:val="24"/>
          <w:szCs w:val="24"/>
        </w:rPr>
        <w:t xml:space="preserve">Z barokní doby pocházejí první náznaky </w:t>
      </w:r>
      <w:proofErr w:type="spellStart"/>
      <w:r w:rsidRPr="00FD7673">
        <w:rPr>
          <w:sz w:val="24"/>
          <w:szCs w:val="24"/>
        </w:rPr>
        <w:t>syntaktizace</w:t>
      </w:r>
      <w:proofErr w:type="spellEnd"/>
      <w:r w:rsidRPr="00FD7673">
        <w:rPr>
          <w:sz w:val="24"/>
          <w:szCs w:val="24"/>
        </w:rPr>
        <w:t xml:space="preserve"> interpunkce, tj. užívání interpunkčních znamének podle principu syntaktického. Nacházíme je v exilovém díle </w:t>
      </w:r>
      <w:proofErr w:type="spellStart"/>
      <w:proofErr w:type="gramStart"/>
      <w:r w:rsidRPr="00FD7673">
        <w:rPr>
          <w:sz w:val="24"/>
          <w:szCs w:val="24"/>
        </w:rPr>
        <w:t>J.A.</w:t>
      </w:r>
      <w:proofErr w:type="gramEnd"/>
      <w:r w:rsidRPr="00FD7673">
        <w:rPr>
          <w:sz w:val="24"/>
          <w:szCs w:val="24"/>
        </w:rPr>
        <w:t>Komenského</w:t>
      </w:r>
      <w:proofErr w:type="spellEnd"/>
      <w:r w:rsidRPr="00FD7673">
        <w:rPr>
          <w:sz w:val="24"/>
          <w:szCs w:val="24"/>
        </w:rPr>
        <w:t xml:space="preserve">. Komenský </w:t>
      </w:r>
      <w:r w:rsidR="00CF1EB0">
        <w:rPr>
          <w:sz w:val="24"/>
          <w:szCs w:val="24"/>
        </w:rPr>
        <w:t xml:space="preserve">– </w:t>
      </w:r>
      <w:r w:rsidRPr="00FD7673">
        <w:rPr>
          <w:sz w:val="24"/>
          <w:szCs w:val="24"/>
        </w:rPr>
        <w:t xml:space="preserve">na rozdíl od dosavadních zvyklostí </w:t>
      </w:r>
      <w:r w:rsidR="00CF1EB0">
        <w:rPr>
          <w:sz w:val="24"/>
          <w:szCs w:val="24"/>
        </w:rPr>
        <w:t xml:space="preserve">– neodděluje </w:t>
      </w:r>
      <w:r w:rsidRPr="00FD7673">
        <w:rPr>
          <w:sz w:val="24"/>
          <w:szCs w:val="24"/>
        </w:rPr>
        <w:t xml:space="preserve">čárkou východisko výpovědi od jádra v jednoduché větě a naopak odděluje čárkou vedlejší věty spojené s větou řídící dvojicí korelativních výrazů, např.: </w:t>
      </w:r>
      <w:proofErr w:type="spellStart"/>
      <w:r w:rsidRPr="00FD7673">
        <w:rPr>
          <w:i/>
          <w:sz w:val="24"/>
          <w:szCs w:val="24"/>
        </w:rPr>
        <w:t>Akademia</w:t>
      </w:r>
      <w:proofErr w:type="spellEnd"/>
      <w:r w:rsidRPr="00FD7673">
        <w:rPr>
          <w:i/>
          <w:sz w:val="24"/>
          <w:szCs w:val="24"/>
        </w:rPr>
        <w:t xml:space="preserve">, ku </w:t>
      </w:r>
      <w:proofErr w:type="spellStart"/>
      <w:r w:rsidRPr="00FD7673">
        <w:rPr>
          <w:i/>
          <w:sz w:val="24"/>
          <w:szCs w:val="24"/>
        </w:rPr>
        <w:t>projítí</w:t>
      </w:r>
      <w:proofErr w:type="spellEnd"/>
      <w:r w:rsidRPr="00FD7673">
        <w:rPr>
          <w:i/>
          <w:sz w:val="24"/>
          <w:szCs w:val="24"/>
        </w:rPr>
        <w:t xml:space="preserve"> plnému </w:t>
      </w:r>
      <w:r w:rsidRPr="00FD7673">
        <w:rPr>
          <w:b/>
          <w:i/>
          <w:sz w:val="24"/>
          <w:szCs w:val="24"/>
        </w:rPr>
        <w:t>té</w:t>
      </w:r>
      <w:r w:rsidRPr="00FD7673">
        <w:rPr>
          <w:i/>
          <w:sz w:val="24"/>
          <w:szCs w:val="24"/>
        </w:rPr>
        <w:t xml:space="preserve"> profesí, </w:t>
      </w:r>
      <w:r w:rsidRPr="00FD7673">
        <w:rPr>
          <w:b/>
          <w:i/>
          <w:sz w:val="24"/>
          <w:szCs w:val="24"/>
        </w:rPr>
        <w:t>k níž</w:t>
      </w:r>
      <w:r w:rsidRPr="00FD7673">
        <w:rPr>
          <w:i/>
          <w:sz w:val="24"/>
          <w:szCs w:val="24"/>
        </w:rPr>
        <w:t xml:space="preserve"> kdo oddán bude:…  </w:t>
      </w:r>
      <w:r w:rsidR="00CF1EB0">
        <w:rPr>
          <w:sz w:val="24"/>
          <w:szCs w:val="24"/>
        </w:rPr>
        <w:t xml:space="preserve">Do domácího prostředí </w:t>
      </w:r>
      <w:r w:rsidRPr="00FD7673">
        <w:rPr>
          <w:sz w:val="24"/>
          <w:szCs w:val="24"/>
        </w:rPr>
        <w:t xml:space="preserve">však jeho podnětné interpunkční zásady nepronikly. </w:t>
      </w:r>
      <w:r w:rsidRPr="00FD7673">
        <w:rPr>
          <w:i/>
          <w:sz w:val="24"/>
          <w:szCs w:val="24"/>
        </w:rPr>
        <w:t xml:space="preserve"> </w:t>
      </w:r>
      <w:r w:rsidRPr="00FD7673">
        <w:rPr>
          <w:sz w:val="24"/>
          <w:szCs w:val="24"/>
        </w:rPr>
        <w:t xml:space="preserve"> </w:t>
      </w:r>
    </w:p>
    <w:p w:rsidR="00214BD1" w:rsidRPr="00FD7673" w:rsidRDefault="00214BD1" w:rsidP="00FD7673">
      <w:pPr>
        <w:pStyle w:val="Zkladntext"/>
        <w:jc w:val="both"/>
        <w:rPr>
          <w:sz w:val="24"/>
          <w:szCs w:val="24"/>
        </w:rPr>
      </w:pPr>
      <w:r w:rsidRPr="00FD7673">
        <w:rPr>
          <w:sz w:val="24"/>
          <w:szCs w:val="24"/>
        </w:rPr>
        <w:tab/>
      </w:r>
    </w:p>
    <w:p w:rsidR="00214BD1" w:rsidRPr="00FD7673" w:rsidRDefault="00214BD1" w:rsidP="00FD7673">
      <w:pPr>
        <w:pStyle w:val="Zkladntext"/>
        <w:ind w:firstLine="708"/>
        <w:jc w:val="both"/>
        <w:rPr>
          <w:sz w:val="24"/>
          <w:szCs w:val="24"/>
        </w:rPr>
      </w:pPr>
      <w:r w:rsidRPr="00FD7673">
        <w:rPr>
          <w:sz w:val="24"/>
          <w:szCs w:val="24"/>
        </w:rPr>
        <w:t xml:space="preserve">6. </w:t>
      </w:r>
      <w:r w:rsidRPr="00FD7673">
        <w:rPr>
          <w:b/>
          <w:sz w:val="24"/>
          <w:szCs w:val="24"/>
        </w:rPr>
        <w:t>Novočeská interpunkce</w:t>
      </w:r>
      <w:r w:rsidRPr="00FD7673">
        <w:rPr>
          <w:sz w:val="24"/>
          <w:szCs w:val="24"/>
        </w:rPr>
        <w:t xml:space="preserve"> byla vytvořena až v 19.</w:t>
      </w:r>
      <w:r w:rsidR="00CF1EB0">
        <w:rPr>
          <w:sz w:val="24"/>
          <w:szCs w:val="24"/>
        </w:rPr>
        <w:t xml:space="preserve"> </w:t>
      </w:r>
      <w:r w:rsidRPr="00FD7673">
        <w:rPr>
          <w:sz w:val="24"/>
          <w:szCs w:val="24"/>
        </w:rPr>
        <w:t xml:space="preserve">stol. Starý princip interpunkce založený na výdechovém členění textu byl </w:t>
      </w:r>
      <w:r w:rsidR="00CF1EB0">
        <w:rPr>
          <w:sz w:val="24"/>
          <w:szCs w:val="24"/>
        </w:rPr>
        <w:t xml:space="preserve">postupně opouštěn a nahrazován </w:t>
      </w:r>
      <w:bookmarkStart w:id="0" w:name="_GoBack"/>
      <w:bookmarkEnd w:id="0"/>
      <w:r w:rsidRPr="00FD7673">
        <w:rPr>
          <w:sz w:val="24"/>
          <w:szCs w:val="24"/>
        </w:rPr>
        <w:t xml:space="preserve">principem syntaktickým; jím se řídí interpunkce dodnes. Podrobné poučení o dnešní interpunkci podávají Pravidla českého pravopisu z r. 1993. </w:t>
      </w:r>
    </w:p>
    <w:p w:rsidR="00214BD1" w:rsidRPr="00FD7673" w:rsidRDefault="00214BD1" w:rsidP="00FD7673">
      <w:pPr>
        <w:pStyle w:val="Zkladntext"/>
        <w:jc w:val="both"/>
        <w:rPr>
          <w:sz w:val="24"/>
          <w:szCs w:val="24"/>
        </w:rPr>
      </w:pPr>
    </w:p>
    <w:p w:rsidR="00214BD1" w:rsidRPr="00FD7673" w:rsidRDefault="00214BD1" w:rsidP="00FD7673">
      <w:pPr>
        <w:pStyle w:val="Zkladntext"/>
        <w:ind w:firstLine="708"/>
        <w:jc w:val="both"/>
        <w:rPr>
          <w:sz w:val="24"/>
          <w:szCs w:val="24"/>
        </w:rPr>
      </w:pPr>
    </w:p>
    <w:p w:rsidR="00214BD1" w:rsidRPr="00FD7673" w:rsidRDefault="00214BD1" w:rsidP="00FD7673">
      <w:pPr>
        <w:pStyle w:val="Zkladntext"/>
        <w:jc w:val="both"/>
        <w:rPr>
          <w:sz w:val="24"/>
          <w:szCs w:val="24"/>
        </w:rPr>
      </w:pPr>
    </w:p>
    <w:p w:rsidR="00214BD1" w:rsidRPr="00FD7673" w:rsidRDefault="00214BD1" w:rsidP="00FD7673">
      <w:pPr>
        <w:pStyle w:val="Zkladntext"/>
        <w:jc w:val="both"/>
        <w:rPr>
          <w:sz w:val="24"/>
          <w:szCs w:val="24"/>
        </w:rPr>
      </w:pPr>
    </w:p>
    <w:p w:rsidR="00214BD1" w:rsidRPr="00FD7673" w:rsidRDefault="00214BD1" w:rsidP="00FD7673">
      <w:pPr>
        <w:pStyle w:val="Zkladntext"/>
        <w:jc w:val="both"/>
        <w:rPr>
          <w:sz w:val="24"/>
          <w:szCs w:val="24"/>
        </w:rPr>
      </w:pPr>
    </w:p>
    <w:p w:rsidR="00214BD1" w:rsidRPr="00FD7673" w:rsidRDefault="00214BD1" w:rsidP="00FD7673">
      <w:pPr>
        <w:pStyle w:val="Zkladntext"/>
        <w:jc w:val="both"/>
        <w:rPr>
          <w:sz w:val="24"/>
          <w:szCs w:val="24"/>
        </w:rPr>
      </w:pPr>
    </w:p>
    <w:p w:rsidR="00214BD1" w:rsidRPr="00FD7673" w:rsidRDefault="00214BD1" w:rsidP="00FD7673">
      <w:pPr>
        <w:pStyle w:val="Zkladntext"/>
        <w:jc w:val="both"/>
        <w:rPr>
          <w:sz w:val="24"/>
          <w:szCs w:val="24"/>
        </w:rPr>
      </w:pPr>
    </w:p>
    <w:p w:rsidR="00214BD1" w:rsidRPr="00FD7673" w:rsidRDefault="00214BD1" w:rsidP="00FD7673">
      <w:pPr>
        <w:pStyle w:val="Zkladntext"/>
        <w:jc w:val="both"/>
        <w:rPr>
          <w:sz w:val="24"/>
          <w:szCs w:val="24"/>
        </w:rPr>
      </w:pPr>
    </w:p>
    <w:p w:rsidR="00214BD1" w:rsidRPr="00FD7673" w:rsidRDefault="00214BD1" w:rsidP="00FD7673">
      <w:pPr>
        <w:pStyle w:val="Zkladntext"/>
        <w:jc w:val="both"/>
        <w:rPr>
          <w:sz w:val="24"/>
          <w:szCs w:val="24"/>
        </w:rPr>
      </w:pPr>
    </w:p>
    <w:p w:rsidR="00214BD1" w:rsidRPr="00FD7673" w:rsidRDefault="00214BD1" w:rsidP="00FD7673">
      <w:pPr>
        <w:pStyle w:val="Zkladntext"/>
        <w:jc w:val="both"/>
        <w:rPr>
          <w:sz w:val="24"/>
          <w:szCs w:val="24"/>
        </w:rPr>
      </w:pPr>
    </w:p>
    <w:p w:rsidR="00214BD1" w:rsidRPr="00FD7673" w:rsidRDefault="00214BD1" w:rsidP="00FD7673">
      <w:pPr>
        <w:pStyle w:val="Zkladntext"/>
        <w:jc w:val="both"/>
        <w:rPr>
          <w:sz w:val="24"/>
          <w:szCs w:val="24"/>
        </w:rPr>
      </w:pPr>
    </w:p>
    <w:p w:rsidR="00214BD1" w:rsidRPr="00FD7673" w:rsidRDefault="00214BD1" w:rsidP="00FD7673">
      <w:pPr>
        <w:pStyle w:val="Zkladntext"/>
        <w:jc w:val="both"/>
        <w:rPr>
          <w:sz w:val="24"/>
          <w:szCs w:val="24"/>
        </w:rPr>
      </w:pPr>
    </w:p>
    <w:p w:rsidR="00214BD1" w:rsidRPr="00FD7673" w:rsidRDefault="00214BD1" w:rsidP="00FD7673">
      <w:pPr>
        <w:pStyle w:val="Zkladntext"/>
        <w:jc w:val="both"/>
        <w:rPr>
          <w:sz w:val="24"/>
          <w:szCs w:val="24"/>
        </w:rPr>
      </w:pPr>
    </w:p>
    <w:p w:rsidR="00214BD1" w:rsidRPr="00FD7673" w:rsidRDefault="00214BD1" w:rsidP="00FD7673">
      <w:pPr>
        <w:pStyle w:val="Zkladntext"/>
        <w:jc w:val="both"/>
        <w:rPr>
          <w:sz w:val="24"/>
          <w:szCs w:val="24"/>
        </w:rPr>
      </w:pPr>
    </w:p>
    <w:p w:rsidR="00214BD1" w:rsidRPr="00FD7673" w:rsidRDefault="00214BD1" w:rsidP="00FD7673">
      <w:pPr>
        <w:pStyle w:val="Zkladntext"/>
        <w:jc w:val="both"/>
        <w:rPr>
          <w:sz w:val="24"/>
          <w:szCs w:val="24"/>
        </w:rPr>
      </w:pPr>
    </w:p>
    <w:p w:rsidR="000F13E6" w:rsidRPr="00FD7673" w:rsidRDefault="000F13E6" w:rsidP="00FD7673">
      <w:pPr>
        <w:jc w:val="both"/>
        <w:rPr>
          <w:sz w:val="24"/>
          <w:szCs w:val="24"/>
        </w:rPr>
      </w:pPr>
    </w:p>
    <w:sectPr w:rsidR="000F13E6" w:rsidRPr="00FD76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559A2"/>
    <w:multiLevelType w:val="hybridMultilevel"/>
    <w:tmpl w:val="87E029D0"/>
    <w:lvl w:ilvl="0" w:tplc="8CEA8F4A">
      <w:start w:val="1"/>
      <w:numFmt w:val="decimal"/>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D1"/>
    <w:rsid w:val="000F13E6"/>
    <w:rsid w:val="00214BD1"/>
    <w:rsid w:val="00CF1EB0"/>
    <w:rsid w:val="00FD7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13207-4BDB-47BE-90EC-50D3D087D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4BD1"/>
    <w:pPr>
      <w:spacing w:after="0" w:line="240" w:lineRule="auto"/>
    </w:pPr>
    <w:rPr>
      <w:rFonts w:eastAsia="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214BD1"/>
    <w:rPr>
      <w:sz w:val="28"/>
    </w:rPr>
  </w:style>
  <w:style w:type="character" w:customStyle="1" w:styleId="ZkladntextChar">
    <w:name w:val="Základní text Char"/>
    <w:basedOn w:val="Standardnpsmoodstavce"/>
    <w:link w:val="Zkladntext"/>
    <w:semiHidden/>
    <w:rsid w:val="00214BD1"/>
    <w:rPr>
      <w:rFonts w:eastAsia="Times New Roman"/>
      <w:sz w:val="28"/>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51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976</Words>
  <Characters>5762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2017-12-02T14:58:00Z</dcterms:created>
  <dcterms:modified xsi:type="dcterms:W3CDTF">2017-12-02T15:09:00Z</dcterms:modified>
</cp:coreProperties>
</file>