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15" w:rsidRDefault="00E26915" w:rsidP="00E26915">
      <w:pPr>
        <w:rPr>
          <w:rFonts w:ascii="Calibri" w:hAnsi="Calibri"/>
          <w:b/>
        </w:rPr>
      </w:pPr>
      <w:bookmarkStart w:id="0" w:name="_GoBack"/>
      <w:bookmarkEnd w:id="0"/>
      <w:r w:rsidRPr="00DE6CF9">
        <w:rPr>
          <w:rFonts w:ascii="Calibri" w:hAnsi="Calibri"/>
          <w:b/>
          <w:color w:val="0070C0"/>
        </w:rPr>
        <w:t>téma</w:t>
      </w:r>
      <w:r w:rsidRPr="00350E03">
        <w:rPr>
          <w:rFonts w:ascii="Calibri" w:hAnsi="Calibri"/>
          <w:b/>
        </w:rPr>
        <w:t xml:space="preserve"> = problém, který řešíme / otázka, na n</w:t>
      </w:r>
      <w:r w:rsidR="00B55CEC">
        <w:rPr>
          <w:rFonts w:ascii="Calibri" w:hAnsi="Calibri"/>
          <w:b/>
        </w:rPr>
        <w:t>i</w:t>
      </w:r>
      <w:r w:rsidRPr="00350E03">
        <w:rPr>
          <w:rFonts w:ascii="Calibri" w:hAnsi="Calibri"/>
          <w:b/>
        </w:rPr>
        <w:t>ž hledáme odpověď</w:t>
      </w:r>
    </w:p>
    <w:p w:rsidR="00E813DD" w:rsidRPr="00E813DD" w:rsidRDefault="00E813DD" w:rsidP="00E813DD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E813DD">
        <w:rPr>
          <w:rFonts w:ascii="Calibri" w:hAnsi="Calibri"/>
        </w:rPr>
        <w:t>specifikace tém</w:t>
      </w:r>
      <w:r>
        <w:rPr>
          <w:rFonts w:ascii="Calibri" w:hAnsi="Calibri"/>
        </w:rPr>
        <w:t xml:space="preserve">atu </w:t>
      </w:r>
      <w:r w:rsidRPr="00E813DD">
        <w:rPr>
          <w:rFonts w:ascii="Calibri" w:hAnsi="Calibri"/>
        </w:rPr>
        <w:t>a stanovení hypotézy</w:t>
      </w:r>
      <w:r>
        <w:rPr>
          <w:rFonts w:ascii="Calibri" w:hAnsi="Calibri"/>
        </w:rPr>
        <w:t xml:space="preserve">, kterou v procesu kritického </w:t>
      </w:r>
      <w:r w:rsidR="00B55CEC">
        <w:rPr>
          <w:rFonts w:ascii="Calibri" w:hAnsi="Calibri"/>
        </w:rPr>
        <w:t>ověřování</w:t>
      </w:r>
      <w:r>
        <w:rPr>
          <w:rFonts w:ascii="Calibri" w:hAnsi="Calibri"/>
        </w:rPr>
        <w:t xml:space="preserve"> potvrzujeme či vyvracíme</w:t>
      </w:r>
    </w:p>
    <w:p w:rsidR="00E813DD" w:rsidRDefault="00E813DD" w:rsidP="00E26915">
      <w:pPr>
        <w:rPr>
          <w:rFonts w:ascii="Calibri" w:hAnsi="Calibri"/>
          <w:b/>
          <w:color w:val="0070C0"/>
        </w:rPr>
      </w:pPr>
    </w:p>
    <w:p w:rsidR="00E26915" w:rsidRDefault="00E26915" w:rsidP="00E26915">
      <w:pPr>
        <w:rPr>
          <w:rFonts w:ascii="Calibri" w:hAnsi="Calibri"/>
          <w:b/>
        </w:rPr>
      </w:pPr>
      <w:r w:rsidRPr="00DE6CF9">
        <w:rPr>
          <w:rFonts w:ascii="Calibri" w:hAnsi="Calibri"/>
          <w:b/>
          <w:color w:val="0070C0"/>
        </w:rPr>
        <w:t>předmět</w:t>
      </w:r>
      <w:r w:rsidRPr="00350E03">
        <w:rPr>
          <w:rFonts w:ascii="Calibri" w:hAnsi="Calibri"/>
        </w:rPr>
        <w:t xml:space="preserve"> </w:t>
      </w:r>
      <w:r w:rsidRPr="004B3B77">
        <w:rPr>
          <w:rFonts w:ascii="Calibri" w:hAnsi="Calibri"/>
          <w:b/>
        </w:rPr>
        <w:t>= objekt / pole výzkumu</w:t>
      </w:r>
    </w:p>
    <w:p w:rsidR="00E813DD" w:rsidRPr="00350E03" w:rsidRDefault="00E813DD" w:rsidP="00E813DD">
      <w:pPr>
        <w:numPr>
          <w:ilvl w:val="0"/>
          <w:numId w:val="32"/>
        </w:numPr>
        <w:rPr>
          <w:rFonts w:ascii="Calibri" w:hAnsi="Calibri"/>
        </w:rPr>
      </w:pPr>
      <w:r w:rsidRPr="00350E03">
        <w:rPr>
          <w:rFonts w:ascii="Calibri" w:hAnsi="Calibri"/>
        </w:rPr>
        <w:t>konkrétní vymezení předmětu včetně časového</w:t>
      </w:r>
      <w:r>
        <w:rPr>
          <w:rFonts w:ascii="Calibri" w:hAnsi="Calibri"/>
        </w:rPr>
        <w:t xml:space="preserve"> a</w:t>
      </w:r>
      <w:r w:rsidRPr="00350E03">
        <w:rPr>
          <w:rFonts w:ascii="Calibri" w:hAnsi="Calibri"/>
        </w:rPr>
        <w:t xml:space="preserve"> místního určení</w:t>
      </w:r>
    </w:p>
    <w:p w:rsidR="00E813DD" w:rsidRDefault="00E813DD" w:rsidP="00E26915">
      <w:pPr>
        <w:rPr>
          <w:rFonts w:ascii="Calibri" w:hAnsi="Calibri"/>
          <w:b/>
          <w:color w:val="0070C0"/>
        </w:rPr>
      </w:pPr>
    </w:p>
    <w:p w:rsidR="00B55CEC" w:rsidRPr="00B55CEC" w:rsidRDefault="00E26915" w:rsidP="00B55CEC">
      <w:pPr>
        <w:rPr>
          <w:rFonts w:ascii="Calibri" w:hAnsi="Calibri"/>
          <w:b/>
        </w:rPr>
      </w:pPr>
      <w:r w:rsidRPr="00B55CEC">
        <w:rPr>
          <w:rFonts w:ascii="Calibri" w:hAnsi="Calibri"/>
          <w:b/>
          <w:color w:val="0070C0"/>
        </w:rPr>
        <w:t xml:space="preserve">pramen </w:t>
      </w:r>
      <w:r w:rsidRPr="00B55CEC">
        <w:rPr>
          <w:rFonts w:ascii="Calibri" w:hAnsi="Calibri"/>
          <w:b/>
        </w:rPr>
        <w:t>= zdroj</w:t>
      </w:r>
      <w:r w:rsidRPr="00B55CEC">
        <w:rPr>
          <w:rFonts w:ascii="Calibri" w:hAnsi="Calibri"/>
          <w:b/>
          <w:color w:val="0070C0"/>
        </w:rPr>
        <w:t xml:space="preserve"> </w:t>
      </w:r>
      <w:r w:rsidRPr="00B55CEC">
        <w:rPr>
          <w:rFonts w:ascii="Calibri" w:hAnsi="Calibri"/>
          <w:b/>
        </w:rPr>
        <w:t xml:space="preserve">/ </w:t>
      </w:r>
      <w:r w:rsidR="00B55CEC" w:rsidRPr="00B55CEC">
        <w:rPr>
          <w:rFonts w:ascii="Calibri" w:hAnsi="Calibri"/>
          <w:b/>
        </w:rPr>
        <w:t>prameny a literatura</w:t>
      </w:r>
    </w:p>
    <w:p w:rsidR="00B55CEC" w:rsidRPr="00350E03" w:rsidRDefault="00B55CEC" w:rsidP="00B55CEC">
      <w:pPr>
        <w:pStyle w:val="Normln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rPr>
          <w:rFonts w:ascii="Calibri" w:hAnsi="Calibri"/>
        </w:rPr>
      </w:pPr>
      <w:r w:rsidRPr="00EA7F13">
        <w:rPr>
          <w:rFonts w:ascii="Calibri" w:hAnsi="Calibri"/>
          <w:b/>
        </w:rPr>
        <w:t>stopy lidské činnosti</w:t>
      </w:r>
      <w:r w:rsidRPr="00350E03">
        <w:rPr>
          <w:rFonts w:ascii="Calibri" w:hAnsi="Calibri"/>
        </w:rPr>
        <w:t xml:space="preserve"> (společnosti), které slouží k poznání a ověřování historických faktů, resp. k </w:t>
      </w:r>
      <w:r w:rsidRPr="00350E03">
        <w:rPr>
          <w:rFonts w:ascii="Calibri" w:hAnsi="Calibri"/>
          <w:b/>
        </w:rPr>
        <w:t xml:space="preserve">rekonstrukci historických </w:t>
      </w:r>
      <w:r>
        <w:rPr>
          <w:rFonts w:ascii="Calibri" w:hAnsi="Calibri"/>
          <w:b/>
        </w:rPr>
        <w:t xml:space="preserve">událostí a </w:t>
      </w:r>
      <w:r w:rsidRPr="00350E03">
        <w:rPr>
          <w:rFonts w:ascii="Calibri" w:hAnsi="Calibri"/>
          <w:b/>
        </w:rPr>
        <w:t>procesů</w:t>
      </w:r>
    </w:p>
    <w:p w:rsidR="00E26915" w:rsidRPr="00350E03" w:rsidRDefault="00E813DD" w:rsidP="00E26915">
      <w:pPr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 xml:space="preserve">obsah, rozsah, dostupnost (materiální, jazyková) </w:t>
      </w:r>
    </w:p>
    <w:p w:rsidR="002E63F3" w:rsidRPr="00350E03" w:rsidRDefault="002E63F3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A73D2B" w:rsidRPr="00203EC7" w:rsidRDefault="00A73D2B" w:rsidP="00A73D2B">
      <w:pPr>
        <w:rPr>
          <w:rFonts w:ascii="Calibri" w:hAnsi="Calibri"/>
          <w:color w:val="0070C0"/>
        </w:rPr>
      </w:pPr>
      <w:r w:rsidRPr="00203EC7">
        <w:rPr>
          <w:rFonts w:ascii="Calibri" w:hAnsi="Calibri"/>
          <w:b/>
          <w:color w:val="0070C0"/>
        </w:rPr>
        <w:t>Téma podmiňuje prameny a prameny podmiňují téma</w:t>
      </w:r>
      <w:r w:rsidRPr="00203EC7">
        <w:rPr>
          <w:rFonts w:ascii="Calibri" w:hAnsi="Calibri"/>
          <w:color w:val="0070C0"/>
        </w:rPr>
        <w:t>.</w:t>
      </w:r>
    </w:p>
    <w:p w:rsidR="00A73D2B" w:rsidRDefault="00A73D2B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3D2712" w:rsidRDefault="003D2712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3D2712" w:rsidRDefault="003D2712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3D2712" w:rsidRDefault="003D2712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3D2712" w:rsidRDefault="003D2712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3D2712" w:rsidRDefault="003D2712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3D2712" w:rsidRDefault="003D2712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3D2712" w:rsidRDefault="003D2712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Typologie zdrojů</w:t>
      </w:r>
      <w:r w:rsidR="003D2712">
        <w:rPr>
          <w:rFonts w:ascii="Calibri" w:hAnsi="Calibri"/>
          <w:b/>
        </w:rPr>
        <w:t xml:space="preserve"> (pro historický výzkum)</w:t>
      </w: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B55CEC" w:rsidRDefault="003D2712" w:rsidP="00B55CEC">
      <w:pPr>
        <w:pStyle w:val="Normlnweb"/>
        <w:numPr>
          <w:ilvl w:val="0"/>
          <w:numId w:val="38"/>
        </w:numPr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podle </w:t>
      </w:r>
      <w:r w:rsidR="00203EC7">
        <w:rPr>
          <w:rFonts w:ascii="Calibri" w:hAnsi="Calibri"/>
          <w:b/>
        </w:rPr>
        <w:t xml:space="preserve">druhu a </w:t>
      </w:r>
      <w:r>
        <w:rPr>
          <w:rFonts w:ascii="Calibri" w:hAnsi="Calibri"/>
          <w:b/>
        </w:rPr>
        <w:t xml:space="preserve">materiální povahy: literatura, </w:t>
      </w:r>
      <w:r w:rsidR="007502B6">
        <w:rPr>
          <w:rFonts w:ascii="Calibri" w:hAnsi="Calibri"/>
          <w:b/>
        </w:rPr>
        <w:t xml:space="preserve">archivní </w:t>
      </w:r>
      <w:r>
        <w:rPr>
          <w:rFonts w:ascii="Calibri" w:hAnsi="Calibri"/>
          <w:b/>
        </w:rPr>
        <w:t>prameny, filmy / AV díla</w:t>
      </w:r>
    </w:p>
    <w:p w:rsidR="00B55CEC" w:rsidRDefault="003D2712" w:rsidP="00B55CEC">
      <w:pPr>
        <w:pStyle w:val="Normlnweb"/>
        <w:numPr>
          <w:ilvl w:val="0"/>
          <w:numId w:val="38"/>
        </w:numPr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podle původu a funkce: </w:t>
      </w:r>
      <w:r w:rsidR="00B55CEC">
        <w:rPr>
          <w:rFonts w:ascii="Calibri" w:hAnsi="Calibri"/>
          <w:b/>
        </w:rPr>
        <w:t>primární a sekundární</w:t>
      </w:r>
    </w:p>
    <w:p w:rsidR="00B55CEC" w:rsidRDefault="00B55CEC" w:rsidP="002E63F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2E63F3" w:rsidRPr="00350E03" w:rsidRDefault="00CE078A" w:rsidP="002E63F3">
      <w:pPr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2E63F3" w:rsidRPr="00350E03">
        <w:rPr>
          <w:rFonts w:ascii="Calibri" w:hAnsi="Calibri"/>
          <w:b/>
        </w:rPr>
        <w:t xml:space="preserve">. </w:t>
      </w:r>
      <w:r w:rsidR="002E63F3" w:rsidRPr="00CE078A">
        <w:rPr>
          <w:rFonts w:ascii="Calibri" w:hAnsi="Calibri"/>
          <w:b/>
          <w:color w:val="0070C0"/>
        </w:rPr>
        <w:t>literatura</w:t>
      </w:r>
    </w:p>
    <w:p w:rsidR="002E63F3" w:rsidRPr="00350E03" w:rsidRDefault="002E63F3" w:rsidP="002E63F3">
      <w:pPr>
        <w:numPr>
          <w:ilvl w:val="0"/>
          <w:numId w:val="5"/>
        </w:num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Literaturou se míní </w:t>
      </w:r>
      <w:r w:rsidRPr="00350E03">
        <w:rPr>
          <w:rFonts w:ascii="Calibri" w:hAnsi="Calibri"/>
          <w:b/>
        </w:rPr>
        <w:t xml:space="preserve">zejména </w:t>
      </w:r>
      <w:r w:rsidRPr="00CE078A">
        <w:rPr>
          <w:rFonts w:ascii="Calibri" w:hAnsi="Calibri"/>
          <w:b/>
          <w:color w:val="0070C0"/>
        </w:rPr>
        <w:t>sekundární zdroje</w:t>
      </w:r>
      <w:r w:rsidRPr="00350E03">
        <w:rPr>
          <w:rFonts w:ascii="Calibri" w:hAnsi="Calibri"/>
        </w:rPr>
        <w:t xml:space="preserve">, tj. především </w:t>
      </w:r>
      <w:r w:rsidRPr="00350E03">
        <w:rPr>
          <w:rFonts w:ascii="Calibri" w:hAnsi="Calibri"/>
          <w:b/>
        </w:rPr>
        <w:t>odborné knihy</w:t>
      </w:r>
      <w:r w:rsidRPr="00350E03">
        <w:rPr>
          <w:rFonts w:ascii="Calibri" w:hAnsi="Calibri"/>
        </w:rPr>
        <w:t xml:space="preserve"> a </w:t>
      </w:r>
      <w:r w:rsidRPr="00350E03">
        <w:rPr>
          <w:rFonts w:ascii="Calibri" w:hAnsi="Calibri"/>
          <w:b/>
        </w:rPr>
        <w:t>články</w:t>
      </w:r>
      <w:r w:rsidRPr="00350E03">
        <w:rPr>
          <w:rFonts w:ascii="Calibri" w:hAnsi="Calibri"/>
        </w:rPr>
        <w:t xml:space="preserve">, které </w:t>
      </w:r>
      <w:r w:rsidRPr="00350E03">
        <w:rPr>
          <w:rFonts w:ascii="Calibri" w:hAnsi="Calibri"/>
          <w:b/>
        </w:rPr>
        <w:t>nevznikaly v přímém spojení</w:t>
      </w:r>
      <w:r w:rsidRPr="00350E03">
        <w:rPr>
          <w:rFonts w:ascii="Calibri" w:hAnsi="Calibri"/>
        </w:rPr>
        <w:t xml:space="preserve"> se zkoumaným problémem a ve stejném kontextu (tím se liší od publikovaných pramenů). </w:t>
      </w:r>
    </w:p>
    <w:p w:rsidR="002E63F3" w:rsidRPr="00350E03" w:rsidRDefault="002E63F3" w:rsidP="002E63F3">
      <w:pPr>
        <w:tabs>
          <w:tab w:val="left" w:pos="360"/>
        </w:tabs>
        <w:rPr>
          <w:rFonts w:ascii="Calibri" w:hAnsi="Calibri"/>
          <w:b/>
        </w:rPr>
      </w:pPr>
    </w:p>
    <w:p w:rsidR="002E63F3" w:rsidRPr="00350E03" w:rsidRDefault="00CE078A" w:rsidP="002E63F3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2E63F3" w:rsidRPr="00350E03">
        <w:rPr>
          <w:rFonts w:ascii="Calibri" w:hAnsi="Calibri"/>
          <w:b/>
        </w:rPr>
        <w:t>. prameny</w:t>
      </w:r>
    </w:p>
    <w:p w:rsidR="002E63F3" w:rsidRPr="00350E03" w:rsidRDefault="002E63F3" w:rsidP="002E63F3">
      <w:pPr>
        <w:numPr>
          <w:ilvl w:val="0"/>
          <w:numId w:val="1"/>
        </w:num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Prameny se míní zejména </w:t>
      </w:r>
      <w:r w:rsidRPr="00CE078A">
        <w:rPr>
          <w:rFonts w:ascii="Calibri" w:hAnsi="Calibri"/>
          <w:b/>
          <w:color w:val="0070C0"/>
        </w:rPr>
        <w:t>primární zdroje</w:t>
      </w:r>
      <w:r w:rsidRPr="00350E03">
        <w:rPr>
          <w:rFonts w:ascii="Calibri" w:hAnsi="Calibri"/>
        </w:rPr>
        <w:t xml:space="preserve">, tj. především archivní dokumenty </w:t>
      </w:r>
      <w:r w:rsidRPr="00350E03">
        <w:rPr>
          <w:rFonts w:ascii="Calibri" w:hAnsi="Calibri"/>
          <w:b/>
        </w:rPr>
        <w:t>přímo spjaté</w:t>
      </w:r>
      <w:r w:rsidRPr="00350E03">
        <w:rPr>
          <w:rFonts w:ascii="Calibri" w:hAnsi="Calibri"/>
        </w:rPr>
        <w:t xml:space="preserve"> s předmětem, dobou a kontextem zkoumaného problému. </w:t>
      </w:r>
    </w:p>
    <w:p w:rsidR="002E63F3" w:rsidRPr="00350E03" w:rsidRDefault="002E63F3" w:rsidP="002E63F3">
      <w:pPr>
        <w:ind w:left="3"/>
        <w:rPr>
          <w:rFonts w:ascii="Calibri" w:hAnsi="Calibri"/>
          <w:b/>
        </w:rPr>
      </w:pPr>
    </w:p>
    <w:p w:rsidR="002E63F3" w:rsidRPr="00350E03" w:rsidRDefault="00CE078A" w:rsidP="002E63F3">
      <w:pPr>
        <w:rPr>
          <w:rFonts w:ascii="Calibri" w:hAnsi="Calibri"/>
        </w:rPr>
      </w:pPr>
      <w:r>
        <w:rPr>
          <w:rFonts w:ascii="Calibri" w:hAnsi="Calibri"/>
          <w:b/>
        </w:rPr>
        <w:t>2</w:t>
      </w:r>
      <w:r w:rsidR="002E63F3" w:rsidRPr="00350E03">
        <w:rPr>
          <w:rFonts w:ascii="Calibri" w:hAnsi="Calibri"/>
          <w:b/>
        </w:rPr>
        <w:t>.</w:t>
      </w:r>
      <w:r w:rsidR="003D2712">
        <w:rPr>
          <w:rFonts w:ascii="Calibri" w:hAnsi="Calibri"/>
          <w:b/>
        </w:rPr>
        <w:t xml:space="preserve"> </w:t>
      </w:r>
      <w:r w:rsidR="002E63F3" w:rsidRPr="00350E03">
        <w:rPr>
          <w:rFonts w:ascii="Calibri" w:hAnsi="Calibri"/>
          <w:b/>
        </w:rPr>
        <w:t xml:space="preserve">1. </w:t>
      </w:r>
      <w:r w:rsidR="002E63F3" w:rsidRPr="00CE078A">
        <w:rPr>
          <w:rFonts w:ascii="Calibri" w:hAnsi="Calibri"/>
          <w:b/>
          <w:color w:val="0070C0"/>
        </w:rPr>
        <w:t>archivní prameny</w:t>
      </w:r>
      <w:r w:rsidR="002E63F3" w:rsidRPr="00350E03">
        <w:rPr>
          <w:rFonts w:ascii="Calibri" w:hAnsi="Calibri"/>
          <w:b/>
        </w:rPr>
        <w:t>:</w:t>
      </w:r>
      <w:r w:rsidR="002E63F3" w:rsidRPr="00350E03">
        <w:rPr>
          <w:rFonts w:ascii="Calibri" w:hAnsi="Calibri"/>
        </w:rPr>
        <w:t xml:space="preserve"> </w:t>
      </w:r>
    </w:p>
    <w:p w:rsidR="00293607" w:rsidRPr="00293607" w:rsidRDefault="002E63F3" w:rsidP="002E63F3">
      <w:pPr>
        <w:numPr>
          <w:ilvl w:val="0"/>
          <w:numId w:val="7"/>
        </w:num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dokumenty z veřejných </w:t>
      </w:r>
      <w:r w:rsidR="00293607">
        <w:rPr>
          <w:rFonts w:ascii="Calibri" w:hAnsi="Calibri"/>
        </w:rPr>
        <w:t>archivů či soukromých sbírek (běžně nedostupné)</w:t>
      </w:r>
    </w:p>
    <w:p w:rsidR="00293607" w:rsidRPr="00293607" w:rsidRDefault="00293607" w:rsidP="002E63F3">
      <w:pPr>
        <w:numPr>
          <w:ilvl w:val="0"/>
          <w:numId w:val="7"/>
        </w:numPr>
        <w:rPr>
          <w:rFonts w:ascii="Calibri" w:hAnsi="Calibri"/>
          <w:b/>
        </w:rPr>
      </w:pPr>
      <w:r>
        <w:rPr>
          <w:rFonts w:ascii="Calibri" w:hAnsi="Calibri"/>
        </w:rPr>
        <w:t>písemné (listinné) i nepísemné</w:t>
      </w:r>
    </w:p>
    <w:p w:rsidR="002E63F3" w:rsidRPr="00293607" w:rsidRDefault="00293607" w:rsidP="002E63F3">
      <w:pPr>
        <w:numPr>
          <w:ilvl w:val="0"/>
          <w:numId w:val="7"/>
        </w:numPr>
        <w:rPr>
          <w:rFonts w:ascii="Calibri" w:hAnsi="Calibri"/>
          <w:b/>
        </w:rPr>
      </w:pPr>
      <w:r>
        <w:rPr>
          <w:rFonts w:ascii="Calibri" w:hAnsi="Calibri"/>
        </w:rPr>
        <w:t>scénáře, dramaturgické posudky,</w:t>
      </w:r>
      <w:r w:rsidR="003E36F2">
        <w:rPr>
          <w:rFonts w:ascii="Calibri" w:hAnsi="Calibri"/>
        </w:rPr>
        <w:t xml:space="preserve"> produkční dokumenty </w:t>
      </w:r>
      <w:r>
        <w:rPr>
          <w:rFonts w:ascii="Calibri" w:hAnsi="Calibri"/>
        </w:rPr>
        <w:t xml:space="preserve">ad. </w:t>
      </w:r>
    </w:p>
    <w:p w:rsidR="00293607" w:rsidRPr="00350E03" w:rsidRDefault="00293607" w:rsidP="00293607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</w:rPr>
      </w:pPr>
      <w:r w:rsidRPr="00350E03">
        <w:rPr>
          <w:rFonts w:ascii="Calibri" w:hAnsi="Calibri"/>
        </w:rPr>
        <w:t>osobní prameny</w:t>
      </w:r>
      <w:r>
        <w:rPr>
          <w:rFonts w:ascii="Calibri" w:hAnsi="Calibri"/>
        </w:rPr>
        <w:t>:</w:t>
      </w:r>
      <w:r w:rsidRPr="00350E03">
        <w:rPr>
          <w:rFonts w:ascii="Calibri" w:hAnsi="Calibri"/>
        </w:rPr>
        <w:t xml:space="preserve"> paměti, deníky, pracovní zápisníky, korespondence ad.</w:t>
      </w:r>
    </w:p>
    <w:p w:rsidR="00293607" w:rsidRPr="003E36F2" w:rsidRDefault="003E36F2" w:rsidP="002E63F3">
      <w:pPr>
        <w:numPr>
          <w:ilvl w:val="0"/>
          <w:numId w:val="7"/>
        </w:numPr>
        <w:rPr>
          <w:rFonts w:ascii="Calibri" w:hAnsi="Calibri"/>
        </w:rPr>
      </w:pPr>
      <w:r w:rsidRPr="003E36F2">
        <w:rPr>
          <w:rFonts w:ascii="Calibri" w:hAnsi="Calibri"/>
        </w:rPr>
        <w:t>fotografie, plakáty, zvukové nahrávky ad.</w:t>
      </w:r>
    </w:p>
    <w:p w:rsidR="003E36F2" w:rsidRDefault="003E36F2" w:rsidP="003E36F2">
      <w:pPr>
        <w:rPr>
          <w:rFonts w:ascii="Calibri" w:hAnsi="Calibri"/>
          <w:b/>
        </w:rPr>
      </w:pPr>
    </w:p>
    <w:p w:rsidR="002E63F3" w:rsidRPr="00350E03" w:rsidRDefault="00CE078A" w:rsidP="002E63F3">
      <w:pPr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2E63F3" w:rsidRPr="00350E03">
        <w:rPr>
          <w:rFonts w:ascii="Calibri" w:hAnsi="Calibri"/>
          <w:b/>
        </w:rPr>
        <w:t>.</w:t>
      </w:r>
      <w:r w:rsidR="003D2712">
        <w:rPr>
          <w:rFonts w:ascii="Calibri" w:hAnsi="Calibri"/>
          <w:b/>
        </w:rPr>
        <w:t xml:space="preserve"> </w:t>
      </w:r>
      <w:r w:rsidR="002E63F3" w:rsidRPr="00350E03">
        <w:rPr>
          <w:rFonts w:ascii="Calibri" w:hAnsi="Calibri"/>
          <w:b/>
        </w:rPr>
        <w:t xml:space="preserve">2. publikované prameny: </w:t>
      </w:r>
    </w:p>
    <w:p w:rsidR="002E63F3" w:rsidRPr="00B33854" w:rsidRDefault="002E63F3" w:rsidP="002E63F3">
      <w:pPr>
        <w:numPr>
          <w:ilvl w:val="0"/>
          <w:numId w:val="8"/>
        </w:numPr>
        <w:tabs>
          <w:tab w:val="num" w:pos="2520"/>
        </w:tabs>
        <w:rPr>
          <w:rFonts w:ascii="Calibri" w:hAnsi="Calibri"/>
          <w:b/>
        </w:rPr>
      </w:pPr>
      <w:r w:rsidRPr="00B33854">
        <w:rPr>
          <w:rFonts w:ascii="Calibri" w:hAnsi="Calibri"/>
        </w:rPr>
        <w:t>prameny zveřejněné v kritických edicích v odborných časopisech či knihách</w:t>
      </w:r>
    </w:p>
    <w:p w:rsidR="003E36F2" w:rsidRDefault="003E36F2" w:rsidP="003E36F2">
      <w:pPr>
        <w:tabs>
          <w:tab w:val="num" w:pos="2520"/>
        </w:tabs>
        <w:rPr>
          <w:rFonts w:ascii="Calibri" w:hAnsi="Calibri"/>
          <w:b/>
        </w:rPr>
      </w:pPr>
    </w:p>
    <w:p w:rsidR="003E36F2" w:rsidRPr="007502B6" w:rsidRDefault="003E36F2" w:rsidP="003E36F2">
      <w:pPr>
        <w:tabs>
          <w:tab w:val="num" w:pos="2520"/>
        </w:tabs>
        <w:rPr>
          <w:rFonts w:ascii="Calibri" w:hAnsi="Calibri"/>
          <w:b/>
        </w:rPr>
      </w:pPr>
      <w:r w:rsidRPr="007502B6">
        <w:rPr>
          <w:rFonts w:ascii="Calibri" w:hAnsi="Calibri"/>
          <w:b/>
        </w:rPr>
        <w:t xml:space="preserve">3. </w:t>
      </w:r>
      <w:r w:rsidRPr="007502B6">
        <w:rPr>
          <w:rFonts w:ascii="Calibri" w:hAnsi="Calibri"/>
          <w:b/>
          <w:color w:val="0070C0"/>
        </w:rPr>
        <w:t>orální prameny</w:t>
      </w:r>
    </w:p>
    <w:p w:rsidR="003E36F2" w:rsidRPr="007502B6" w:rsidRDefault="003E36F2" w:rsidP="003E36F2">
      <w:pPr>
        <w:pStyle w:val="Odstavecseseznamem"/>
        <w:numPr>
          <w:ilvl w:val="0"/>
          <w:numId w:val="8"/>
        </w:numPr>
        <w:rPr>
          <w:rFonts w:ascii="Calibri" w:hAnsi="Calibri"/>
          <w:b/>
        </w:rPr>
      </w:pPr>
      <w:r w:rsidRPr="007502B6">
        <w:rPr>
          <w:rFonts w:ascii="Calibri" w:hAnsi="Calibri"/>
        </w:rPr>
        <w:t>cílený strukturovaný rozhovor badatele s </w:t>
      </w:r>
      <w:proofErr w:type="spellStart"/>
      <w:r w:rsidRPr="007502B6">
        <w:rPr>
          <w:rFonts w:ascii="Calibri" w:hAnsi="Calibri"/>
        </w:rPr>
        <w:t>narátorem</w:t>
      </w:r>
      <w:proofErr w:type="spellEnd"/>
      <w:r w:rsidRPr="007502B6">
        <w:rPr>
          <w:rFonts w:ascii="Calibri" w:hAnsi="Calibri"/>
        </w:rPr>
        <w:t xml:space="preserve"> / pamětníkem</w:t>
      </w:r>
    </w:p>
    <w:p w:rsidR="003E36F2" w:rsidRPr="00B33854" w:rsidRDefault="003E36F2" w:rsidP="003E36F2">
      <w:pPr>
        <w:tabs>
          <w:tab w:val="num" w:pos="2520"/>
        </w:tabs>
        <w:rPr>
          <w:rFonts w:ascii="Calibri" w:hAnsi="Calibri"/>
          <w:b/>
        </w:rPr>
      </w:pPr>
    </w:p>
    <w:p w:rsidR="00CE078A" w:rsidRPr="00350E03" w:rsidRDefault="007502B6" w:rsidP="00CE078A">
      <w:pPr>
        <w:pStyle w:val="Normlnweb"/>
        <w:spacing w:before="0" w:beforeAutospacing="0" w:after="0" w:afterAutospacing="0"/>
        <w:rPr>
          <w:rStyle w:val="Siln"/>
          <w:rFonts w:ascii="Calibri" w:hAnsi="Calibri"/>
        </w:rPr>
      </w:pPr>
      <w:r>
        <w:rPr>
          <w:rStyle w:val="Siln"/>
          <w:rFonts w:ascii="Calibri" w:hAnsi="Calibri"/>
        </w:rPr>
        <w:t>4</w:t>
      </w:r>
      <w:r w:rsidR="00CE078A">
        <w:rPr>
          <w:rStyle w:val="Siln"/>
          <w:rFonts w:ascii="Calibri" w:hAnsi="Calibri"/>
        </w:rPr>
        <w:t xml:space="preserve">. </w:t>
      </w:r>
      <w:r w:rsidR="00CE078A" w:rsidRPr="00CE078A">
        <w:rPr>
          <w:rStyle w:val="Siln"/>
          <w:rFonts w:ascii="Calibri" w:hAnsi="Calibri"/>
          <w:color w:val="0070C0"/>
        </w:rPr>
        <w:t>filmy /audiovizuální díla</w:t>
      </w:r>
    </w:p>
    <w:p w:rsidR="00CE078A" w:rsidRPr="00350E03" w:rsidRDefault="00CE078A" w:rsidP="00CE078A">
      <w:pPr>
        <w:numPr>
          <w:ilvl w:val="0"/>
          <w:numId w:val="9"/>
        </w:numPr>
        <w:rPr>
          <w:rFonts w:ascii="Calibri" w:hAnsi="Calibri"/>
        </w:rPr>
      </w:pPr>
      <w:r w:rsidRPr="00350E03">
        <w:rPr>
          <w:rFonts w:ascii="Calibri" w:hAnsi="Calibri"/>
        </w:rPr>
        <w:t>kinematografické filmy (archivní, distribuční)</w:t>
      </w:r>
    </w:p>
    <w:p w:rsidR="00CE078A" w:rsidRPr="00350E03" w:rsidRDefault="00CE078A" w:rsidP="00CE078A">
      <w:pPr>
        <w:numPr>
          <w:ilvl w:val="0"/>
          <w:numId w:val="9"/>
        </w:numPr>
        <w:rPr>
          <w:rFonts w:ascii="Calibri" w:hAnsi="Calibri"/>
        </w:rPr>
      </w:pPr>
      <w:r w:rsidRPr="00350E03">
        <w:rPr>
          <w:rFonts w:ascii="Calibri" w:hAnsi="Calibri"/>
        </w:rPr>
        <w:t>televizní filmy</w:t>
      </w:r>
    </w:p>
    <w:p w:rsidR="00CE078A" w:rsidRPr="00350E03" w:rsidRDefault="00CE078A" w:rsidP="00CE078A">
      <w:pPr>
        <w:numPr>
          <w:ilvl w:val="0"/>
          <w:numId w:val="9"/>
        </w:numPr>
        <w:rPr>
          <w:rFonts w:ascii="Calibri" w:hAnsi="Calibri"/>
        </w:rPr>
      </w:pPr>
      <w:r w:rsidRPr="00350E03">
        <w:rPr>
          <w:rFonts w:ascii="Calibri" w:hAnsi="Calibri"/>
        </w:rPr>
        <w:t>dokumentární filmy</w:t>
      </w:r>
    </w:p>
    <w:p w:rsidR="00CE078A" w:rsidRDefault="00CE078A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</w:p>
    <w:p w:rsidR="002E63F3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Příklad </w:t>
      </w:r>
      <w:r w:rsidRPr="00ED478C">
        <w:rPr>
          <w:rFonts w:ascii="Calibri" w:hAnsi="Calibri"/>
          <w:b/>
          <w:i/>
          <w:color w:val="0070C0"/>
        </w:rPr>
        <w:t>Všichni dobří rodáci</w:t>
      </w:r>
      <w:r>
        <w:rPr>
          <w:rFonts w:ascii="Calibri" w:hAnsi="Calibri"/>
          <w:b/>
        </w:rPr>
        <w:t xml:space="preserve"> (Vojtěch Jasný, 1968)</w:t>
      </w:r>
      <w:r w:rsidR="003D2712">
        <w:rPr>
          <w:rFonts w:ascii="Calibri" w:hAnsi="Calibri"/>
          <w:b/>
        </w:rPr>
        <w:t xml:space="preserve"> dle historické chronologie</w:t>
      </w:r>
    </w:p>
    <w:p w:rsidR="002E63F3" w:rsidRDefault="002E63F3" w:rsidP="002E63F3">
      <w:pPr>
        <w:pStyle w:val="Normln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</w:rPr>
      </w:pPr>
      <w:r w:rsidRPr="003D2712">
        <w:rPr>
          <w:rFonts w:ascii="Calibri" w:hAnsi="Calibri"/>
          <w:color w:val="0070C0"/>
        </w:rPr>
        <w:t>film</w:t>
      </w:r>
      <w:r w:rsidR="0003644D" w:rsidRPr="003D2712">
        <w:rPr>
          <w:rFonts w:ascii="Calibri" w:hAnsi="Calibri"/>
          <w:color w:val="0070C0"/>
        </w:rPr>
        <w:t xml:space="preserve"> 35mm</w:t>
      </w:r>
      <w:r w:rsidRPr="003D2712">
        <w:rPr>
          <w:rFonts w:ascii="Calibri" w:hAnsi="Calibri"/>
          <w:color w:val="0070C0"/>
        </w:rPr>
        <w:t xml:space="preserve"> </w:t>
      </w:r>
      <w:r w:rsidR="00917F20">
        <w:rPr>
          <w:rFonts w:ascii="Calibri" w:hAnsi="Calibri"/>
          <w:color w:val="0070C0"/>
        </w:rPr>
        <w:t xml:space="preserve">(1968) </w:t>
      </w:r>
      <w:r>
        <w:rPr>
          <w:rFonts w:ascii="Calibri" w:hAnsi="Calibri"/>
        </w:rPr>
        <w:t>/ digitálně restaurovaná kopie na BRD</w:t>
      </w:r>
      <w:r w:rsidR="00917F20">
        <w:rPr>
          <w:rFonts w:ascii="Calibri" w:hAnsi="Calibri"/>
        </w:rPr>
        <w:t xml:space="preserve"> (2013)</w:t>
      </w:r>
    </w:p>
    <w:p w:rsidR="002E63F3" w:rsidRPr="003D2712" w:rsidRDefault="003D2712" w:rsidP="003D2712">
      <w:pPr>
        <w:pStyle w:val="Normln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a</w:t>
      </w:r>
      <w:r w:rsidR="002E63F3" w:rsidRPr="003D2712">
        <w:rPr>
          <w:rFonts w:ascii="Calibri" w:hAnsi="Calibri"/>
        </w:rPr>
        <w:t xml:space="preserve">rchivní </w:t>
      </w:r>
      <w:r>
        <w:rPr>
          <w:rFonts w:ascii="Calibri" w:hAnsi="Calibri"/>
        </w:rPr>
        <w:t>prameny:</w:t>
      </w:r>
      <w:r w:rsidR="002E63F3" w:rsidRPr="003D2712">
        <w:rPr>
          <w:rFonts w:ascii="Calibri" w:hAnsi="Calibri"/>
        </w:rPr>
        <w:t xml:space="preserve"> </w:t>
      </w:r>
      <w:r w:rsidR="002E63F3" w:rsidRPr="003D2712">
        <w:rPr>
          <w:rFonts w:ascii="Calibri" w:hAnsi="Calibri"/>
          <w:color w:val="0070C0"/>
        </w:rPr>
        <w:t>cenzurní karta</w:t>
      </w:r>
      <w:r w:rsidR="005F2A0D">
        <w:rPr>
          <w:rFonts w:ascii="Calibri" w:hAnsi="Calibri"/>
          <w:color w:val="0070C0"/>
        </w:rPr>
        <w:t>, deníky</w:t>
      </w:r>
    </w:p>
    <w:p w:rsidR="003D2712" w:rsidRPr="00F54CCB" w:rsidRDefault="003D2712" w:rsidP="003D2712">
      <w:pPr>
        <w:pStyle w:val="Normln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  <w:color w:val="0070C0"/>
        </w:rPr>
      </w:pPr>
      <w:r>
        <w:rPr>
          <w:rFonts w:ascii="Calibri" w:hAnsi="Calibri"/>
        </w:rPr>
        <w:t>literatura:</w:t>
      </w:r>
      <w:r w:rsidRPr="00F54CCB">
        <w:rPr>
          <w:rFonts w:ascii="Calibri" w:hAnsi="Calibri"/>
        </w:rPr>
        <w:t xml:space="preserve"> </w:t>
      </w:r>
      <w:r w:rsidRPr="00F54CCB">
        <w:rPr>
          <w:rFonts w:ascii="Calibri" w:hAnsi="Calibri"/>
          <w:color w:val="0070C0"/>
        </w:rPr>
        <w:t>Briana Čechová (</w:t>
      </w:r>
      <w:proofErr w:type="spellStart"/>
      <w:r w:rsidRPr="00F54CCB">
        <w:rPr>
          <w:rFonts w:ascii="Calibri" w:hAnsi="Calibri"/>
          <w:color w:val="0070C0"/>
        </w:rPr>
        <w:t>ed</w:t>
      </w:r>
      <w:proofErr w:type="spellEnd"/>
      <w:r w:rsidRPr="00F54CCB">
        <w:rPr>
          <w:rFonts w:ascii="Calibri" w:hAnsi="Calibri"/>
          <w:color w:val="0070C0"/>
        </w:rPr>
        <w:t xml:space="preserve">.): </w:t>
      </w:r>
      <w:r w:rsidRPr="00F54CCB">
        <w:rPr>
          <w:rFonts w:ascii="Calibri" w:hAnsi="Calibri"/>
          <w:i/>
          <w:color w:val="0070C0"/>
        </w:rPr>
        <w:t>Všichni dobří rodáci</w:t>
      </w:r>
      <w:r w:rsidRPr="00F54CCB">
        <w:rPr>
          <w:rFonts w:ascii="Calibri" w:hAnsi="Calibri"/>
          <w:color w:val="0070C0"/>
        </w:rPr>
        <w:t>. Praha: Národní filmový archiv, 2013.</w:t>
      </w:r>
    </w:p>
    <w:p w:rsidR="003D2712" w:rsidRPr="003D2712" w:rsidRDefault="003D2712" w:rsidP="003D2712">
      <w:pPr>
        <w:pStyle w:val="Normlnweb"/>
        <w:numPr>
          <w:ilvl w:val="1"/>
          <w:numId w:val="26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Zde p</w:t>
      </w:r>
      <w:r w:rsidRPr="00FB330A">
        <w:rPr>
          <w:rFonts w:ascii="Calibri" w:hAnsi="Calibri"/>
        </w:rPr>
        <w:t>ublikovan</w:t>
      </w:r>
      <w:r>
        <w:rPr>
          <w:rFonts w:ascii="Calibri" w:hAnsi="Calibri"/>
        </w:rPr>
        <w:t>é</w:t>
      </w:r>
      <w:r w:rsidRPr="00FB330A">
        <w:rPr>
          <w:rFonts w:ascii="Calibri" w:hAnsi="Calibri"/>
        </w:rPr>
        <w:t xml:space="preserve"> archivní </w:t>
      </w:r>
      <w:r>
        <w:rPr>
          <w:rFonts w:ascii="Calibri" w:hAnsi="Calibri"/>
        </w:rPr>
        <w:t xml:space="preserve">prameny: </w:t>
      </w:r>
      <w:r w:rsidRPr="00E42DE1">
        <w:rPr>
          <w:rFonts w:ascii="Calibri" w:hAnsi="Calibri"/>
          <w:b/>
        </w:rPr>
        <w:t>protokoly z výslechu StB</w:t>
      </w:r>
      <w:r>
        <w:rPr>
          <w:rFonts w:ascii="Calibri" w:hAnsi="Calibri"/>
        </w:rPr>
        <w:t xml:space="preserve"> (s. 56-57), </w:t>
      </w:r>
      <w:r w:rsidRPr="00E42DE1">
        <w:rPr>
          <w:rFonts w:ascii="Calibri" w:hAnsi="Calibri"/>
          <w:b/>
        </w:rPr>
        <w:t>pracovní fotografie z natáčení</w:t>
      </w:r>
      <w:r>
        <w:rPr>
          <w:rFonts w:ascii="Calibri" w:hAnsi="Calibri"/>
        </w:rPr>
        <w:t xml:space="preserve"> (s. 88), </w:t>
      </w:r>
      <w:r w:rsidRPr="00E42DE1">
        <w:rPr>
          <w:rFonts w:ascii="Calibri" w:hAnsi="Calibri"/>
          <w:b/>
        </w:rPr>
        <w:t>hudební partitura</w:t>
      </w:r>
      <w:r>
        <w:rPr>
          <w:rFonts w:ascii="Calibri" w:hAnsi="Calibri"/>
        </w:rPr>
        <w:t xml:space="preserve"> (s. 125), dále viz odd. Archivní dokumenty (s. 238n.) – </w:t>
      </w:r>
      <w:r w:rsidRPr="00E42DE1">
        <w:rPr>
          <w:rFonts w:ascii="Calibri" w:hAnsi="Calibri"/>
          <w:b/>
        </w:rPr>
        <w:t>úřední korespondence</w:t>
      </w:r>
      <w:r w:rsidRPr="00E42DE1">
        <w:rPr>
          <w:rFonts w:ascii="Calibri" w:hAnsi="Calibri"/>
        </w:rPr>
        <w:t>,</w:t>
      </w:r>
      <w:r w:rsidRPr="00E42DE1">
        <w:rPr>
          <w:rFonts w:ascii="Calibri" w:hAnsi="Calibri"/>
          <w:b/>
        </w:rPr>
        <w:t xml:space="preserve"> dramaturgický plán, zpráva o účasti na MFF Cannes 1969</w:t>
      </w:r>
      <w:r w:rsidRPr="00E42DE1">
        <w:rPr>
          <w:rFonts w:ascii="Calibri" w:hAnsi="Calibri"/>
        </w:rPr>
        <w:t xml:space="preserve">, </w:t>
      </w:r>
      <w:r w:rsidRPr="00E42DE1">
        <w:rPr>
          <w:rFonts w:ascii="Calibri" w:hAnsi="Calibri"/>
          <w:b/>
        </w:rPr>
        <w:t>souhrn výrobních dat a návštěvnost</w:t>
      </w:r>
      <w:r w:rsidR="003E36F2">
        <w:rPr>
          <w:rFonts w:ascii="Calibri" w:hAnsi="Calibri"/>
        </w:rPr>
        <w:t xml:space="preserve"> ad., rozhovory s aktéry – D. Hofmanová, V. Jasný ad. (s. 164n.)</w:t>
      </w:r>
    </w:p>
    <w:p w:rsidR="002E63F3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3E36F2" w:rsidRDefault="003E36F2" w:rsidP="002E63F3">
      <w:pPr>
        <w:rPr>
          <w:rFonts w:ascii="Calibri" w:hAnsi="Calibri"/>
          <w:b/>
        </w:rPr>
      </w:pPr>
    </w:p>
    <w:p w:rsidR="002E63F3" w:rsidRPr="00350E03" w:rsidRDefault="002E63F3" w:rsidP="002E63F3">
      <w:pPr>
        <w:rPr>
          <w:rFonts w:ascii="Calibri" w:hAnsi="Calibri"/>
        </w:rPr>
      </w:pPr>
      <w:r w:rsidRPr="0044712C">
        <w:rPr>
          <w:rFonts w:ascii="Calibri" w:hAnsi="Calibri"/>
          <w:b/>
          <w:color w:val="0070C0"/>
        </w:rPr>
        <w:lastRenderedPageBreak/>
        <w:t>Kde</w:t>
      </w:r>
      <w:r w:rsidRPr="0044712C">
        <w:rPr>
          <w:rFonts w:ascii="Calibri" w:hAnsi="Calibri"/>
        </w:rPr>
        <w:t xml:space="preserve"> </w:t>
      </w:r>
      <w:r>
        <w:rPr>
          <w:rFonts w:ascii="Calibri" w:hAnsi="Calibri"/>
        </w:rPr>
        <w:t>se prameny</w:t>
      </w:r>
      <w:r w:rsidRPr="00350E03">
        <w:rPr>
          <w:rFonts w:ascii="Calibri" w:hAnsi="Calibri"/>
        </w:rPr>
        <w:t xml:space="preserve"> nacházejí</w:t>
      </w:r>
      <w:r>
        <w:rPr>
          <w:rFonts w:ascii="Calibri" w:hAnsi="Calibri"/>
        </w:rPr>
        <w:t>?</w:t>
      </w:r>
    </w:p>
    <w:p w:rsidR="002E63F3" w:rsidRPr="00350E03" w:rsidRDefault="002E63F3" w:rsidP="002E63F3">
      <w:pPr>
        <w:rPr>
          <w:rFonts w:ascii="Calibri" w:hAnsi="Calibri"/>
        </w:rPr>
      </w:pPr>
    </w:p>
    <w:p w:rsidR="006A0BB0" w:rsidRPr="00350E03" w:rsidRDefault="006A0BB0" w:rsidP="006A0BB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Filmy, AV díla / </w:t>
      </w:r>
      <w:r w:rsidRPr="00350E03">
        <w:rPr>
          <w:rFonts w:ascii="Calibri" w:hAnsi="Calibri"/>
          <w:b/>
        </w:rPr>
        <w:t>Filmotéky</w:t>
      </w:r>
    </w:p>
    <w:p w:rsidR="006A0BB0" w:rsidRPr="006A0BB0" w:rsidRDefault="006A0BB0" w:rsidP="006A0BB0">
      <w:pPr>
        <w:numPr>
          <w:ilvl w:val="0"/>
          <w:numId w:val="17"/>
        </w:numPr>
        <w:rPr>
          <w:rFonts w:ascii="Calibri" w:hAnsi="Calibri"/>
          <w:color w:val="0070C0"/>
        </w:rPr>
      </w:pPr>
      <w:r w:rsidRPr="006A0BB0">
        <w:rPr>
          <w:rFonts w:ascii="Calibri" w:hAnsi="Calibri"/>
          <w:color w:val="0070C0"/>
        </w:rPr>
        <w:t>Národní filmový archiv – Filmotéka (národní archivní instituce)</w:t>
      </w:r>
    </w:p>
    <w:p w:rsidR="006A0BB0" w:rsidRDefault="006A0BB0" w:rsidP="006A0BB0">
      <w:pPr>
        <w:numPr>
          <w:ilvl w:val="0"/>
          <w:numId w:val="17"/>
        </w:numPr>
        <w:rPr>
          <w:rFonts w:ascii="Calibri" w:hAnsi="Calibri"/>
          <w:color w:val="0070C0"/>
        </w:rPr>
      </w:pPr>
      <w:r w:rsidRPr="006A0BB0">
        <w:rPr>
          <w:rFonts w:ascii="Calibri" w:hAnsi="Calibri"/>
          <w:color w:val="0070C0"/>
        </w:rPr>
        <w:t xml:space="preserve">Česká televize – Archiv a programové fondy </w:t>
      </w:r>
    </w:p>
    <w:p w:rsidR="006A0BB0" w:rsidRDefault="006A0BB0" w:rsidP="006A0BB0">
      <w:pPr>
        <w:numPr>
          <w:ilvl w:val="0"/>
          <w:numId w:val="17"/>
        </w:numPr>
        <w:rPr>
          <w:rFonts w:ascii="Calibri" w:hAnsi="Calibri"/>
        </w:rPr>
      </w:pPr>
      <w:r w:rsidRPr="00350E03">
        <w:rPr>
          <w:rFonts w:ascii="Calibri" w:hAnsi="Calibri"/>
        </w:rPr>
        <w:t>Filmotéky produkčních a distribučních společností</w:t>
      </w:r>
    </w:p>
    <w:p w:rsidR="006A0BB0" w:rsidRDefault="006A0BB0" w:rsidP="006A0BB0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Filmotéky veřejných institucí – školy, knihovny apod.</w:t>
      </w:r>
    </w:p>
    <w:p w:rsidR="006A0BB0" w:rsidRPr="006A0BB0" w:rsidRDefault="006A0BB0" w:rsidP="006A0BB0">
      <w:pPr>
        <w:numPr>
          <w:ilvl w:val="0"/>
          <w:numId w:val="17"/>
        </w:numPr>
        <w:rPr>
          <w:rFonts w:ascii="Calibri" w:hAnsi="Calibri"/>
        </w:rPr>
      </w:pPr>
      <w:r w:rsidRPr="006A0BB0">
        <w:rPr>
          <w:rFonts w:ascii="Calibri" w:hAnsi="Calibri"/>
        </w:rPr>
        <w:t>Soukromé filmotéky</w:t>
      </w:r>
    </w:p>
    <w:p w:rsidR="006A0BB0" w:rsidRDefault="006A0BB0" w:rsidP="002E63F3">
      <w:pPr>
        <w:rPr>
          <w:rFonts w:ascii="Calibri" w:hAnsi="Calibri"/>
          <w:b/>
        </w:rPr>
      </w:pPr>
    </w:p>
    <w:p w:rsidR="006A0BB0" w:rsidRPr="00350E03" w:rsidRDefault="006A0BB0" w:rsidP="006A0BB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Literatura / knihovny </w:t>
      </w:r>
    </w:p>
    <w:p w:rsidR="006A0BB0" w:rsidRPr="00350E03" w:rsidRDefault="006A0BB0" w:rsidP="006A0BB0">
      <w:pPr>
        <w:numPr>
          <w:ilvl w:val="0"/>
          <w:numId w:val="16"/>
        </w:numPr>
        <w:rPr>
          <w:rFonts w:ascii="Calibri" w:hAnsi="Calibri"/>
        </w:rPr>
      </w:pPr>
      <w:r w:rsidRPr="00350E03">
        <w:rPr>
          <w:rFonts w:ascii="Calibri" w:hAnsi="Calibri"/>
        </w:rPr>
        <w:t>knihovna NFA</w:t>
      </w:r>
    </w:p>
    <w:p w:rsidR="006A0BB0" w:rsidRDefault="006A0BB0" w:rsidP="006A0BB0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Národní knihovna</w:t>
      </w:r>
    </w:p>
    <w:p w:rsidR="006A0BB0" w:rsidRPr="00350E03" w:rsidRDefault="006A0BB0" w:rsidP="006A0BB0">
      <w:pPr>
        <w:numPr>
          <w:ilvl w:val="0"/>
          <w:numId w:val="16"/>
        </w:numPr>
        <w:rPr>
          <w:rFonts w:ascii="Calibri" w:hAnsi="Calibri"/>
        </w:rPr>
      </w:pPr>
      <w:r w:rsidRPr="00350E03">
        <w:rPr>
          <w:rFonts w:ascii="Calibri" w:hAnsi="Calibri"/>
        </w:rPr>
        <w:t>M</w:t>
      </w:r>
      <w:r>
        <w:rPr>
          <w:rFonts w:ascii="Calibri" w:hAnsi="Calibri"/>
        </w:rPr>
        <w:t>oravská zemská knihovna</w:t>
      </w:r>
    </w:p>
    <w:p w:rsidR="006A0BB0" w:rsidRDefault="006A0BB0" w:rsidP="006A0BB0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 xml:space="preserve">Ústřední knihovna </w:t>
      </w:r>
      <w:r w:rsidRPr="00350E03">
        <w:rPr>
          <w:rFonts w:ascii="Calibri" w:hAnsi="Calibri"/>
        </w:rPr>
        <w:t>FF MU</w:t>
      </w:r>
    </w:p>
    <w:p w:rsidR="006A0BB0" w:rsidRDefault="006A0BB0" w:rsidP="002E63F3">
      <w:pPr>
        <w:rPr>
          <w:rFonts w:ascii="Calibri" w:hAnsi="Calibri"/>
          <w:b/>
        </w:rPr>
      </w:pPr>
    </w:p>
    <w:p w:rsidR="002E63F3" w:rsidRPr="00350E03" w:rsidRDefault="006A0BB0" w:rsidP="002E63F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Prameny, archivní prameny / </w:t>
      </w:r>
      <w:r w:rsidR="002E63F3" w:rsidRPr="00350E03">
        <w:rPr>
          <w:rFonts w:ascii="Calibri" w:hAnsi="Calibri"/>
          <w:b/>
        </w:rPr>
        <w:t xml:space="preserve">archivní </w:t>
      </w:r>
      <w:r w:rsidR="007502B6">
        <w:rPr>
          <w:rFonts w:ascii="Calibri" w:hAnsi="Calibri"/>
          <w:b/>
        </w:rPr>
        <w:t xml:space="preserve">(paměťové) </w:t>
      </w:r>
      <w:r w:rsidR="002E63F3" w:rsidRPr="00350E03">
        <w:rPr>
          <w:rFonts w:ascii="Calibri" w:hAnsi="Calibri"/>
          <w:b/>
        </w:rPr>
        <w:t>instituce</w:t>
      </w:r>
    </w:p>
    <w:p w:rsidR="002E63F3" w:rsidRPr="006A0BB0" w:rsidRDefault="002E63F3" w:rsidP="002E63F3">
      <w:pPr>
        <w:numPr>
          <w:ilvl w:val="0"/>
          <w:numId w:val="15"/>
        </w:numPr>
        <w:rPr>
          <w:rFonts w:ascii="Calibri" w:hAnsi="Calibri"/>
          <w:color w:val="0070C0"/>
        </w:rPr>
      </w:pPr>
      <w:r w:rsidRPr="006A0BB0">
        <w:rPr>
          <w:rFonts w:ascii="Calibri" w:hAnsi="Calibri"/>
          <w:color w:val="0070C0"/>
        </w:rPr>
        <w:t>NFA = Národní filmový archiv</w:t>
      </w:r>
    </w:p>
    <w:p w:rsidR="002E63F3" w:rsidRPr="006A0BB0" w:rsidRDefault="002E63F3" w:rsidP="002E63F3">
      <w:pPr>
        <w:numPr>
          <w:ilvl w:val="0"/>
          <w:numId w:val="15"/>
        </w:numPr>
        <w:rPr>
          <w:rFonts w:ascii="Calibri" w:hAnsi="Calibri"/>
          <w:color w:val="0070C0"/>
        </w:rPr>
      </w:pPr>
      <w:r w:rsidRPr="006A0BB0">
        <w:rPr>
          <w:rFonts w:ascii="Calibri" w:hAnsi="Calibri"/>
          <w:color w:val="0070C0"/>
        </w:rPr>
        <w:t xml:space="preserve">APF ČT = Archiv </w:t>
      </w:r>
      <w:r w:rsidR="006A0BB0" w:rsidRPr="006A0BB0">
        <w:rPr>
          <w:rFonts w:ascii="Calibri" w:hAnsi="Calibri"/>
          <w:color w:val="0070C0"/>
        </w:rPr>
        <w:t xml:space="preserve">a </w:t>
      </w:r>
      <w:r w:rsidRPr="006A0BB0">
        <w:rPr>
          <w:rFonts w:ascii="Calibri" w:hAnsi="Calibri"/>
          <w:color w:val="0070C0"/>
        </w:rPr>
        <w:t>programov</w:t>
      </w:r>
      <w:r w:rsidR="006A0BB0" w:rsidRPr="006A0BB0">
        <w:rPr>
          <w:rFonts w:ascii="Calibri" w:hAnsi="Calibri"/>
          <w:color w:val="0070C0"/>
        </w:rPr>
        <w:t>é</w:t>
      </w:r>
      <w:r w:rsidRPr="006A0BB0">
        <w:rPr>
          <w:rFonts w:ascii="Calibri" w:hAnsi="Calibri"/>
          <w:color w:val="0070C0"/>
        </w:rPr>
        <w:t xml:space="preserve"> fond</w:t>
      </w:r>
      <w:r w:rsidR="006A0BB0" w:rsidRPr="006A0BB0">
        <w:rPr>
          <w:rFonts w:ascii="Calibri" w:hAnsi="Calibri"/>
          <w:color w:val="0070C0"/>
        </w:rPr>
        <w:t>y</w:t>
      </w:r>
      <w:r w:rsidRPr="006A0BB0">
        <w:rPr>
          <w:rFonts w:ascii="Calibri" w:hAnsi="Calibri"/>
          <w:color w:val="0070C0"/>
        </w:rPr>
        <w:t xml:space="preserve"> České televize</w:t>
      </w:r>
    </w:p>
    <w:p w:rsidR="002E63F3" w:rsidRPr="007502B6" w:rsidRDefault="002E63F3" w:rsidP="002E63F3">
      <w:pPr>
        <w:numPr>
          <w:ilvl w:val="0"/>
          <w:numId w:val="15"/>
        </w:numPr>
        <w:rPr>
          <w:rFonts w:ascii="Calibri" w:hAnsi="Calibri"/>
          <w:color w:val="0070C0"/>
        </w:rPr>
      </w:pPr>
      <w:r w:rsidRPr="007502B6">
        <w:rPr>
          <w:rFonts w:ascii="Calibri" w:hAnsi="Calibri"/>
          <w:color w:val="0070C0"/>
        </w:rPr>
        <w:t>BSA = Barrandov Studio archiv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NA = Národní archiv (dříve SÚA = Státní ústřední archiv)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SOA = Státní oblastní archiv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proofErr w:type="spellStart"/>
      <w:r w:rsidRPr="00350E03">
        <w:rPr>
          <w:rFonts w:ascii="Calibri" w:hAnsi="Calibri"/>
        </w:rPr>
        <w:t>SOkA</w:t>
      </w:r>
      <w:proofErr w:type="spellEnd"/>
      <w:r w:rsidRPr="00350E03">
        <w:rPr>
          <w:rFonts w:ascii="Calibri" w:hAnsi="Calibri"/>
        </w:rPr>
        <w:t xml:space="preserve"> = Státní okresní archiv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MZA = Moravský zemský archiv (Brno)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AMB = Archiv města Brna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AMV = Archiv ministerstva vnitra, AMZV = Archiv ministerstva zahraničních věcí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ABS = Archiv bezpečnostních složek (součást ÚSTR)</w:t>
      </w:r>
    </w:p>
    <w:p w:rsidR="002E63F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podnikové archivy</w:t>
      </w:r>
      <w:r w:rsidR="00C30E1E">
        <w:rPr>
          <w:rFonts w:ascii="Calibri" w:hAnsi="Calibri"/>
        </w:rPr>
        <w:t xml:space="preserve"> (</w:t>
      </w:r>
      <w:proofErr w:type="spellStart"/>
      <w:r w:rsidR="00C30E1E">
        <w:rPr>
          <w:rFonts w:ascii="Calibri" w:hAnsi="Calibri"/>
        </w:rPr>
        <w:t>Meopta</w:t>
      </w:r>
      <w:proofErr w:type="spellEnd"/>
      <w:r w:rsidR="00C30E1E">
        <w:rPr>
          <w:rFonts w:ascii="Calibri" w:hAnsi="Calibri"/>
        </w:rPr>
        <w:t xml:space="preserve"> Přerov)</w:t>
      </w:r>
    </w:p>
    <w:p w:rsidR="007502B6" w:rsidRDefault="00E42DE1" w:rsidP="002E63F3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veřejné vzdělávací a paměťové instituce: </w:t>
      </w:r>
    </w:p>
    <w:p w:rsidR="007502B6" w:rsidRDefault="007502B6" w:rsidP="007502B6">
      <w:pPr>
        <w:numPr>
          <w:ilvl w:val="0"/>
          <w:numId w:val="39"/>
        </w:numPr>
        <w:rPr>
          <w:rFonts w:ascii="Calibri" w:hAnsi="Calibri"/>
        </w:rPr>
      </w:pPr>
      <w:r>
        <w:rPr>
          <w:rFonts w:ascii="Calibri" w:hAnsi="Calibri"/>
        </w:rPr>
        <w:t xml:space="preserve">školy: MU – </w:t>
      </w:r>
      <w:r w:rsidR="00E42DE1">
        <w:rPr>
          <w:rFonts w:ascii="Calibri" w:hAnsi="Calibri"/>
        </w:rPr>
        <w:t>A</w:t>
      </w:r>
      <w:r>
        <w:rPr>
          <w:rFonts w:ascii="Calibri" w:hAnsi="Calibri"/>
        </w:rPr>
        <w:t>rchiv Vojtěcha Jasného na MU</w:t>
      </w:r>
      <w:r w:rsidR="00E42DE1">
        <w:rPr>
          <w:rFonts w:ascii="Calibri" w:hAnsi="Calibri"/>
        </w:rPr>
        <w:t xml:space="preserve">, </w:t>
      </w:r>
    </w:p>
    <w:p w:rsidR="007502B6" w:rsidRDefault="007502B6" w:rsidP="007502B6">
      <w:pPr>
        <w:numPr>
          <w:ilvl w:val="0"/>
          <w:numId w:val="39"/>
        </w:numPr>
        <w:rPr>
          <w:rFonts w:ascii="Calibri" w:hAnsi="Calibri"/>
        </w:rPr>
      </w:pPr>
      <w:r>
        <w:rPr>
          <w:rFonts w:ascii="Calibri" w:hAnsi="Calibri"/>
        </w:rPr>
        <w:t xml:space="preserve">galerie: Moravská galerie – </w:t>
      </w:r>
      <w:r w:rsidR="00E42DE1">
        <w:rPr>
          <w:rFonts w:ascii="Calibri" w:hAnsi="Calibri"/>
        </w:rPr>
        <w:t xml:space="preserve">Fotografický archiv V. Jasného, </w:t>
      </w:r>
    </w:p>
    <w:p w:rsidR="007502B6" w:rsidRDefault="00C30E1E" w:rsidP="007502B6">
      <w:pPr>
        <w:numPr>
          <w:ilvl w:val="0"/>
          <w:numId w:val="39"/>
        </w:numPr>
        <w:rPr>
          <w:rFonts w:ascii="Calibri" w:hAnsi="Calibri"/>
        </w:rPr>
      </w:pPr>
      <w:r>
        <w:rPr>
          <w:rFonts w:ascii="Calibri" w:hAnsi="Calibri"/>
        </w:rPr>
        <w:t>knihovny</w:t>
      </w:r>
      <w:r w:rsidR="007502B6">
        <w:rPr>
          <w:rFonts w:ascii="Calibri" w:hAnsi="Calibri"/>
        </w:rPr>
        <w:t xml:space="preserve">: Knihovna Václava Havla  - </w:t>
      </w:r>
      <w:r>
        <w:rPr>
          <w:rFonts w:ascii="Calibri" w:hAnsi="Calibri"/>
        </w:rPr>
        <w:t>A</w:t>
      </w:r>
      <w:r w:rsidR="007502B6">
        <w:rPr>
          <w:rFonts w:ascii="Calibri" w:hAnsi="Calibri"/>
        </w:rPr>
        <w:t>rchiv Pavla Juráčka</w:t>
      </w:r>
      <w:r>
        <w:rPr>
          <w:rFonts w:ascii="Calibri" w:hAnsi="Calibri"/>
        </w:rPr>
        <w:t xml:space="preserve">, </w:t>
      </w:r>
    </w:p>
    <w:p w:rsidR="00E42DE1" w:rsidRPr="00350E03" w:rsidRDefault="00E42DE1" w:rsidP="007502B6">
      <w:pPr>
        <w:numPr>
          <w:ilvl w:val="0"/>
          <w:numId w:val="39"/>
        </w:numPr>
        <w:rPr>
          <w:rFonts w:ascii="Calibri" w:hAnsi="Calibri"/>
        </w:rPr>
      </w:pPr>
      <w:r>
        <w:rPr>
          <w:rFonts w:ascii="Calibri" w:hAnsi="Calibri"/>
        </w:rPr>
        <w:t>muzea a</w:t>
      </w:r>
      <w:r w:rsidR="007502B6">
        <w:rPr>
          <w:rFonts w:ascii="Calibri" w:hAnsi="Calibri"/>
        </w:rPr>
        <w:t>d.</w:t>
      </w:r>
    </w:p>
    <w:p w:rsidR="002E63F3" w:rsidRPr="00350E03" w:rsidRDefault="002E63F3" w:rsidP="002E63F3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soukromé sbírky</w:t>
      </w: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6A0BB0">
      <w:pPr>
        <w:ind w:left="720"/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2E63F3" w:rsidRPr="00CD7078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zdroje zdrojů / databáze</w:t>
      </w:r>
    </w:p>
    <w:p w:rsidR="002E63F3" w:rsidRDefault="002E63F3" w:rsidP="002E63F3">
      <w:pPr>
        <w:rPr>
          <w:rFonts w:ascii="Calibri" w:hAnsi="Calibri"/>
        </w:rPr>
      </w:pPr>
    </w:p>
    <w:p w:rsidR="002E63F3" w:rsidRDefault="002E63F3" w:rsidP="002E63F3">
      <w:pPr>
        <w:numPr>
          <w:ilvl w:val="0"/>
          <w:numId w:val="11"/>
        </w:numPr>
        <w:tabs>
          <w:tab w:val="left" w:pos="360"/>
        </w:tabs>
        <w:rPr>
          <w:rFonts w:ascii="Calibri" w:hAnsi="Calibri"/>
          <w:b/>
        </w:rPr>
      </w:pPr>
      <w:r w:rsidRPr="00350E03">
        <w:rPr>
          <w:rFonts w:ascii="Calibri" w:hAnsi="Calibri"/>
          <w:b/>
        </w:rPr>
        <w:t>sekundární zdroj, který referuje o existenci primárního zdroje</w:t>
      </w:r>
      <w:r>
        <w:rPr>
          <w:rFonts w:ascii="Calibri" w:hAnsi="Calibri"/>
          <w:b/>
        </w:rPr>
        <w:t>:</w:t>
      </w:r>
    </w:p>
    <w:p w:rsidR="002E63F3" w:rsidRPr="00ED478C" w:rsidRDefault="002E63F3" w:rsidP="002E63F3">
      <w:pPr>
        <w:numPr>
          <w:ilvl w:val="0"/>
          <w:numId w:val="27"/>
        </w:numPr>
        <w:tabs>
          <w:tab w:val="left" w:pos="360"/>
        </w:tabs>
        <w:rPr>
          <w:rFonts w:ascii="Calibri" w:hAnsi="Calibri"/>
        </w:rPr>
      </w:pPr>
      <w:r w:rsidRPr="00ED478C">
        <w:rPr>
          <w:rFonts w:ascii="Calibri" w:hAnsi="Calibri"/>
        </w:rPr>
        <w:t>bibliografický údaj</w:t>
      </w:r>
      <w:r>
        <w:rPr>
          <w:rFonts w:ascii="Calibri" w:hAnsi="Calibri"/>
        </w:rPr>
        <w:t xml:space="preserve"> (ukazatel, kde text najít)</w:t>
      </w:r>
    </w:p>
    <w:p w:rsidR="002E63F3" w:rsidRPr="00ED478C" w:rsidRDefault="002E63F3" w:rsidP="002E63F3">
      <w:pPr>
        <w:numPr>
          <w:ilvl w:val="0"/>
          <w:numId w:val="27"/>
        </w:numPr>
        <w:tabs>
          <w:tab w:val="left" w:pos="360"/>
        </w:tabs>
        <w:rPr>
          <w:rFonts w:ascii="Calibri" w:hAnsi="Calibri"/>
        </w:rPr>
      </w:pPr>
      <w:r w:rsidRPr="00ED478C">
        <w:rPr>
          <w:rFonts w:ascii="Calibri" w:hAnsi="Calibri"/>
        </w:rPr>
        <w:t>abstrakt</w:t>
      </w:r>
      <w:r>
        <w:rPr>
          <w:rFonts w:ascii="Calibri" w:hAnsi="Calibri"/>
        </w:rPr>
        <w:t xml:space="preserve"> (popis obsahu textu)</w:t>
      </w:r>
    </w:p>
    <w:p w:rsidR="002E63F3" w:rsidRPr="00ED478C" w:rsidRDefault="002E63F3" w:rsidP="002E63F3">
      <w:pPr>
        <w:numPr>
          <w:ilvl w:val="0"/>
          <w:numId w:val="27"/>
        </w:numPr>
        <w:tabs>
          <w:tab w:val="left" w:pos="360"/>
        </w:tabs>
        <w:rPr>
          <w:rFonts w:ascii="Calibri" w:hAnsi="Calibri"/>
        </w:rPr>
      </w:pPr>
      <w:r w:rsidRPr="00ED478C">
        <w:rPr>
          <w:rFonts w:ascii="Calibri" w:hAnsi="Calibri"/>
        </w:rPr>
        <w:t>plný text</w:t>
      </w:r>
      <w:r>
        <w:rPr>
          <w:rFonts w:ascii="Calibri" w:hAnsi="Calibri"/>
        </w:rPr>
        <w:t xml:space="preserve"> (text v úplném znění – přepis, </w:t>
      </w:r>
      <w:proofErr w:type="spellStart"/>
      <w:r>
        <w:rPr>
          <w:rFonts w:ascii="Calibri" w:hAnsi="Calibri"/>
        </w:rPr>
        <w:t>sken</w:t>
      </w:r>
      <w:proofErr w:type="spellEnd"/>
      <w:r>
        <w:rPr>
          <w:rFonts w:ascii="Calibri" w:hAnsi="Calibri"/>
        </w:rPr>
        <w:t xml:space="preserve"> originální form</w:t>
      </w:r>
      <w:r w:rsidR="007502B6">
        <w:rPr>
          <w:rFonts w:ascii="Calibri" w:hAnsi="Calibri"/>
        </w:rPr>
        <w:t>a</w:t>
      </w:r>
      <w:r>
        <w:rPr>
          <w:rFonts w:ascii="Calibri" w:hAnsi="Calibri"/>
        </w:rPr>
        <w:t>)</w:t>
      </w:r>
    </w:p>
    <w:p w:rsidR="002E63F3" w:rsidRPr="00350E03" w:rsidRDefault="002E63F3" w:rsidP="002E63F3">
      <w:pPr>
        <w:rPr>
          <w:rFonts w:ascii="Calibri" w:hAnsi="Calibri"/>
          <w:b/>
        </w:rPr>
      </w:pPr>
    </w:p>
    <w:p w:rsidR="002E63F3" w:rsidRPr="00350E03" w:rsidRDefault="002E63F3" w:rsidP="002E63F3">
      <w:pPr>
        <w:numPr>
          <w:ilvl w:val="0"/>
          <w:numId w:val="11"/>
        </w:numPr>
        <w:rPr>
          <w:rFonts w:ascii="Calibri" w:hAnsi="Calibri"/>
        </w:rPr>
      </w:pPr>
      <w:r w:rsidRPr="00350E03">
        <w:rPr>
          <w:rFonts w:ascii="Calibri" w:hAnsi="Calibri"/>
          <w:b/>
        </w:rPr>
        <w:t xml:space="preserve">tištěné / elektronické </w:t>
      </w:r>
      <w:r w:rsidRPr="00350E03">
        <w:rPr>
          <w:rFonts w:ascii="Calibri" w:hAnsi="Calibri"/>
        </w:rPr>
        <w:t xml:space="preserve">(hled. média, mat. </w:t>
      </w:r>
      <w:proofErr w:type="gramStart"/>
      <w:r w:rsidRPr="00350E03">
        <w:rPr>
          <w:rFonts w:ascii="Calibri" w:hAnsi="Calibri"/>
        </w:rPr>
        <w:t>povahy</w:t>
      </w:r>
      <w:proofErr w:type="gramEnd"/>
      <w:r w:rsidRPr="00350E03">
        <w:rPr>
          <w:rFonts w:ascii="Calibri" w:hAnsi="Calibri"/>
        </w:rPr>
        <w:t>)</w:t>
      </w:r>
    </w:p>
    <w:p w:rsidR="002E63F3" w:rsidRPr="00350E03" w:rsidRDefault="002E63F3" w:rsidP="002E63F3">
      <w:pPr>
        <w:numPr>
          <w:ilvl w:val="0"/>
          <w:numId w:val="11"/>
        </w:num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 xml:space="preserve">všeobecné / speciální </w:t>
      </w:r>
      <w:r w:rsidRPr="00350E03">
        <w:rPr>
          <w:rFonts w:ascii="Calibri" w:hAnsi="Calibri"/>
        </w:rPr>
        <w:t>(hled. rozsahu a účelu)</w:t>
      </w:r>
    </w:p>
    <w:p w:rsidR="002E63F3" w:rsidRPr="00350E03" w:rsidRDefault="002E63F3" w:rsidP="002E63F3">
      <w:pPr>
        <w:numPr>
          <w:ilvl w:val="0"/>
          <w:numId w:val="11"/>
        </w:num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 xml:space="preserve">bibliografické / filmografické </w:t>
      </w:r>
      <w:r w:rsidRPr="00350E03">
        <w:rPr>
          <w:rFonts w:ascii="Calibri" w:hAnsi="Calibri"/>
        </w:rPr>
        <w:t>(hled. obsahu)</w:t>
      </w:r>
    </w:p>
    <w:p w:rsidR="002E63F3" w:rsidRPr="00350E03" w:rsidRDefault="002E63F3" w:rsidP="002E63F3">
      <w:pPr>
        <w:numPr>
          <w:ilvl w:val="0"/>
          <w:numId w:val="11"/>
        </w:numPr>
        <w:rPr>
          <w:rFonts w:ascii="Calibri" w:hAnsi="Calibri"/>
          <w:b/>
        </w:rPr>
      </w:pPr>
      <w:r w:rsidRPr="00350E03">
        <w:rPr>
          <w:rFonts w:ascii="Calibri" w:hAnsi="Calibri"/>
          <w:b/>
        </w:rPr>
        <w:t>data / abstrakty / plné texty</w:t>
      </w:r>
    </w:p>
    <w:p w:rsidR="002E63F3" w:rsidRPr="00350E03" w:rsidRDefault="002E63F3" w:rsidP="002E63F3">
      <w:pPr>
        <w:rPr>
          <w:rFonts w:ascii="Calibri" w:hAnsi="Calibri"/>
          <w:b/>
        </w:rPr>
      </w:pPr>
    </w:p>
    <w:p w:rsidR="007502B6" w:rsidRDefault="007502B6" w:rsidP="002E63F3">
      <w:pPr>
        <w:rPr>
          <w:rFonts w:ascii="Calibri" w:hAnsi="Calibri"/>
          <w:b/>
        </w:rPr>
      </w:pPr>
    </w:p>
    <w:p w:rsidR="002E63F3" w:rsidRPr="006B536F" w:rsidRDefault="006B536F" w:rsidP="002E63F3">
      <w:pPr>
        <w:rPr>
          <w:rFonts w:ascii="Calibri" w:hAnsi="Calibri"/>
          <w:b/>
          <w:color w:val="7030A0"/>
          <w:u w:val="single"/>
        </w:rPr>
      </w:pPr>
      <w:r w:rsidRPr="006B536F">
        <w:rPr>
          <w:rFonts w:ascii="Calibri" w:hAnsi="Calibri"/>
          <w:b/>
          <w:u w:val="single"/>
        </w:rPr>
        <w:t>N</w:t>
      </w:r>
      <w:r w:rsidR="007502B6" w:rsidRPr="006B536F">
        <w:rPr>
          <w:rFonts w:ascii="Calibri" w:hAnsi="Calibri"/>
          <w:b/>
          <w:u w:val="single"/>
        </w:rPr>
        <w:t xml:space="preserve">árodní </w:t>
      </w:r>
      <w:r w:rsidR="002E63F3" w:rsidRPr="006B536F">
        <w:rPr>
          <w:rFonts w:ascii="Calibri" w:hAnsi="Calibri"/>
          <w:b/>
          <w:u w:val="single"/>
        </w:rPr>
        <w:t>specializované/oborové</w:t>
      </w:r>
      <w:r w:rsidRPr="006B536F">
        <w:rPr>
          <w:rFonts w:ascii="Calibri" w:hAnsi="Calibri"/>
          <w:b/>
          <w:u w:val="single"/>
        </w:rPr>
        <w:t xml:space="preserve"> databáze</w:t>
      </w:r>
    </w:p>
    <w:p w:rsidR="002E63F3" w:rsidRPr="00350E03" w:rsidRDefault="002E63F3" w:rsidP="002E63F3">
      <w:pPr>
        <w:tabs>
          <w:tab w:val="left" w:pos="360"/>
        </w:tabs>
        <w:rPr>
          <w:rFonts w:ascii="Calibri" w:hAnsi="Calibri"/>
          <w:b/>
          <w:color w:val="000000"/>
        </w:rPr>
      </w:pPr>
    </w:p>
    <w:p w:rsidR="005F2A0D" w:rsidRDefault="006B536F" w:rsidP="006B536F">
      <w:pPr>
        <w:numPr>
          <w:ilvl w:val="0"/>
          <w:numId w:val="40"/>
        </w:numPr>
        <w:rPr>
          <w:rFonts w:ascii="Calibri" w:hAnsi="Calibri"/>
          <w:sz w:val="22"/>
          <w:szCs w:val="22"/>
        </w:rPr>
      </w:pPr>
      <w:hyperlink r:id="rId7" w:history="1">
        <w:r w:rsidRPr="00006899">
          <w:rPr>
            <w:rStyle w:val="Hypertextovodkaz"/>
            <w:rFonts w:ascii="Calibri" w:hAnsi="Calibri"/>
            <w:sz w:val="22"/>
            <w:szCs w:val="22"/>
          </w:rPr>
          <w:t>http://nfa.cz/</w:t>
        </w:r>
      </w:hyperlink>
    </w:p>
    <w:p w:rsidR="005F2A0D" w:rsidRPr="00823F97" w:rsidRDefault="005F2A0D" w:rsidP="006B536F">
      <w:pPr>
        <w:numPr>
          <w:ilvl w:val="1"/>
          <w:numId w:val="41"/>
        </w:numPr>
        <w:rPr>
          <w:rFonts w:ascii="Calibri" w:hAnsi="Calibri"/>
          <w:sz w:val="22"/>
          <w:szCs w:val="22"/>
        </w:rPr>
      </w:pPr>
      <w:hyperlink r:id="rId8" w:history="1">
        <w:r w:rsidRPr="007509AB">
          <w:rPr>
            <w:rFonts w:ascii="Calibri" w:hAnsi="Calibri"/>
            <w:color w:val="0000FF"/>
            <w:sz w:val="22"/>
            <w:szCs w:val="22"/>
            <w:u w:val="single"/>
          </w:rPr>
          <w:t>http://www.film</w:t>
        </w:r>
        <w:r w:rsidRPr="007509AB">
          <w:rPr>
            <w:rFonts w:ascii="Calibri" w:hAnsi="Calibri"/>
            <w:color w:val="0000FF"/>
            <w:sz w:val="22"/>
            <w:szCs w:val="22"/>
            <w:u w:val="single"/>
          </w:rPr>
          <w:t>o</w:t>
        </w:r>
        <w:r w:rsidRPr="007509AB">
          <w:rPr>
            <w:rFonts w:ascii="Calibri" w:hAnsi="Calibri"/>
            <w:color w:val="0000FF"/>
            <w:sz w:val="22"/>
            <w:szCs w:val="22"/>
            <w:u w:val="single"/>
          </w:rPr>
          <w:t>vy</w:t>
        </w:r>
        <w:r w:rsidRPr="007509AB">
          <w:rPr>
            <w:rFonts w:ascii="Calibri" w:hAnsi="Calibri"/>
            <w:color w:val="0000FF"/>
            <w:sz w:val="22"/>
            <w:szCs w:val="22"/>
            <w:u w:val="single"/>
          </w:rPr>
          <w:t>p</w:t>
        </w:r>
        <w:r w:rsidRPr="007509AB">
          <w:rPr>
            <w:rFonts w:ascii="Calibri" w:hAnsi="Calibri"/>
            <w:color w:val="0000FF"/>
            <w:sz w:val="22"/>
            <w:szCs w:val="22"/>
            <w:u w:val="single"/>
          </w:rPr>
          <w:t>r</w:t>
        </w:r>
        <w:r w:rsidRPr="007509AB">
          <w:rPr>
            <w:rFonts w:ascii="Calibri" w:hAnsi="Calibri"/>
            <w:color w:val="0000FF"/>
            <w:sz w:val="22"/>
            <w:szCs w:val="22"/>
            <w:u w:val="single"/>
          </w:rPr>
          <w:t>ehled.cz/</w:t>
        </w:r>
      </w:hyperlink>
      <w:r w:rsidRPr="007509A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databáze filmů</w:t>
      </w:r>
    </w:p>
    <w:p w:rsidR="005F2A0D" w:rsidRPr="005F2A0D" w:rsidRDefault="005F2A0D" w:rsidP="006B536F">
      <w:pPr>
        <w:numPr>
          <w:ilvl w:val="1"/>
          <w:numId w:val="41"/>
        </w:numPr>
        <w:rPr>
          <w:rFonts w:ascii="Calibri" w:hAnsi="Calibri"/>
          <w:sz w:val="22"/>
          <w:szCs w:val="22"/>
        </w:rPr>
      </w:pPr>
      <w:hyperlink r:id="rId9" w:history="1">
        <w:r w:rsidRPr="00906CC2">
          <w:rPr>
            <w:rStyle w:val="Hypertextovodkaz"/>
            <w:rFonts w:ascii="Calibri" w:hAnsi="Calibri"/>
            <w:sz w:val="22"/>
            <w:szCs w:val="22"/>
          </w:rPr>
          <w:t>http://nfa.cz/cz/knihov</w:t>
        </w:r>
        <w:r w:rsidRPr="00906CC2">
          <w:rPr>
            <w:rStyle w:val="Hypertextovodkaz"/>
            <w:rFonts w:ascii="Calibri" w:hAnsi="Calibri"/>
            <w:sz w:val="22"/>
            <w:szCs w:val="22"/>
          </w:rPr>
          <w:t>n</w:t>
        </w:r>
        <w:r w:rsidRPr="00906CC2">
          <w:rPr>
            <w:rStyle w:val="Hypertextovodkaz"/>
            <w:rFonts w:ascii="Calibri" w:hAnsi="Calibri"/>
            <w:sz w:val="22"/>
            <w:szCs w:val="22"/>
          </w:rPr>
          <w:t>a/on-line-katalog/</w:t>
        </w:r>
      </w:hyperlink>
      <w:r w:rsidRPr="00A14059">
        <w:rPr>
          <w:rFonts w:ascii="Calibri" w:hAnsi="Calibri"/>
          <w:color w:val="0000FF"/>
          <w:sz w:val="22"/>
          <w:szCs w:val="22"/>
        </w:rPr>
        <w:t xml:space="preserve">   </w:t>
      </w:r>
      <w:r w:rsidR="006B536F">
        <w:rPr>
          <w:rFonts w:ascii="Calibri" w:hAnsi="Calibri"/>
          <w:b/>
          <w:sz w:val="22"/>
          <w:szCs w:val="22"/>
        </w:rPr>
        <w:t>katalog</w:t>
      </w:r>
    </w:p>
    <w:p w:rsidR="005F2A0D" w:rsidRPr="005F2A0D" w:rsidRDefault="005F2A0D" w:rsidP="006B536F">
      <w:pPr>
        <w:numPr>
          <w:ilvl w:val="1"/>
          <w:numId w:val="41"/>
        </w:numPr>
        <w:rPr>
          <w:rFonts w:ascii="Calibri" w:hAnsi="Calibri"/>
          <w:sz w:val="22"/>
          <w:szCs w:val="22"/>
        </w:rPr>
      </w:pPr>
      <w:hyperlink r:id="rId10" w:history="1">
        <w:r w:rsidRPr="005F2A0D">
          <w:rPr>
            <w:rStyle w:val="Hypertextovodkaz"/>
            <w:rFonts w:ascii="Calibri" w:hAnsi="Calibri"/>
            <w:b/>
            <w:sz w:val="22"/>
            <w:szCs w:val="22"/>
          </w:rPr>
          <w:t>http://nfa.cz/cz/knihovna</w:t>
        </w:r>
        <w:r w:rsidRPr="005F2A0D">
          <w:rPr>
            <w:rStyle w:val="Hypertextovodkaz"/>
            <w:rFonts w:ascii="Calibri" w:hAnsi="Calibri"/>
            <w:b/>
            <w:sz w:val="22"/>
            <w:szCs w:val="22"/>
          </w:rPr>
          <w:t>/</w:t>
        </w:r>
        <w:r w:rsidRPr="005F2A0D">
          <w:rPr>
            <w:rStyle w:val="Hypertextovodkaz"/>
            <w:rFonts w:ascii="Calibri" w:hAnsi="Calibri"/>
            <w:b/>
            <w:sz w:val="22"/>
            <w:szCs w:val="22"/>
          </w:rPr>
          <w:t>licencovane-databaze/</w:t>
        </w:r>
      </w:hyperlink>
      <w:r>
        <w:rPr>
          <w:rFonts w:ascii="Calibri" w:hAnsi="Calibri"/>
          <w:b/>
          <w:sz w:val="22"/>
          <w:szCs w:val="22"/>
        </w:rPr>
        <w:t xml:space="preserve">  </w:t>
      </w:r>
      <w:r w:rsidR="006B536F">
        <w:rPr>
          <w:rFonts w:ascii="Calibri" w:hAnsi="Calibri"/>
          <w:b/>
          <w:sz w:val="22"/>
          <w:szCs w:val="22"/>
        </w:rPr>
        <w:t>digitální knihovna</w:t>
      </w:r>
    </w:p>
    <w:p w:rsidR="007502B6" w:rsidRDefault="007502B6" w:rsidP="00D93A91">
      <w:pPr>
        <w:tabs>
          <w:tab w:val="left" w:pos="360"/>
        </w:tabs>
        <w:rPr>
          <w:rFonts w:ascii="Calibri" w:hAnsi="Calibri"/>
          <w:b/>
        </w:rPr>
      </w:pPr>
    </w:p>
    <w:p w:rsidR="00D93A91" w:rsidRPr="006B536F" w:rsidRDefault="006B536F" w:rsidP="00D93A91">
      <w:pPr>
        <w:tabs>
          <w:tab w:val="left" w:pos="360"/>
        </w:tabs>
        <w:rPr>
          <w:rFonts w:ascii="Calibri" w:hAnsi="Calibri"/>
          <w:b/>
          <w:u w:val="single"/>
        </w:rPr>
      </w:pPr>
      <w:r w:rsidRPr="006B536F">
        <w:rPr>
          <w:rFonts w:ascii="Calibri" w:hAnsi="Calibri"/>
          <w:b/>
          <w:u w:val="single"/>
        </w:rPr>
        <w:t>E</w:t>
      </w:r>
      <w:r w:rsidR="00D93A91" w:rsidRPr="006B536F">
        <w:rPr>
          <w:rFonts w:ascii="Calibri" w:hAnsi="Calibri"/>
          <w:b/>
          <w:u w:val="single"/>
        </w:rPr>
        <w:t xml:space="preserve">lektronické zdroje </w:t>
      </w:r>
      <w:r w:rsidRPr="006B536F">
        <w:rPr>
          <w:rFonts w:ascii="Calibri" w:hAnsi="Calibri"/>
          <w:b/>
          <w:u w:val="single"/>
        </w:rPr>
        <w:t>Masarykovy univerzity</w:t>
      </w:r>
      <w:r w:rsidR="00D93A91" w:rsidRPr="006B536F">
        <w:rPr>
          <w:rFonts w:ascii="Calibri" w:hAnsi="Calibri"/>
          <w:b/>
          <w:u w:val="single"/>
        </w:rPr>
        <w:t xml:space="preserve"> </w:t>
      </w:r>
    </w:p>
    <w:p w:rsidR="00D93A91" w:rsidRDefault="00D93A91" w:rsidP="00D93A91">
      <w:pPr>
        <w:tabs>
          <w:tab w:val="left" w:pos="360"/>
        </w:tabs>
        <w:rPr>
          <w:rFonts w:ascii="Calibri" w:hAnsi="Calibri"/>
          <w:b/>
        </w:rPr>
      </w:pPr>
    </w:p>
    <w:p w:rsidR="00D93A91" w:rsidRPr="006B536F" w:rsidRDefault="00CF22BB" w:rsidP="006B536F">
      <w:pPr>
        <w:pStyle w:val="Odstavecseseznamem"/>
        <w:numPr>
          <w:ilvl w:val="0"/>
          <w:numId w:val="40"/>
        </w:numPr>
        <w:tabs>
          <w:tab w:val="left" w:pos="360"/>
        </w:tabs>
        <w:rPr>
          <w:rFonts w:ascii="Calibri" w:hAnsi="Calibri"/>
        </w:rPr>
      </w:pPr>
      <w:hyperlink r:id="rId11" w:history="1">
        <w:r w:rsidR="00D93A91" w:rsidRPr="006B536F">
          <w:rPr>
            <w:rStyle w:val="Hypertextovodkaz"/>
            <w:rFonts w:ascii="Calibri" w:hAnsi="Calibri"/>
            <w:b/>
          </w:rPr>
          <w:t>http://library.m</w:t>
        </w:r>
        <w:r w:rsidR="00D93A91" w:rsidRPr="006B536F">
          <w:rPr>
            <w:rStyle w:val="Hypertextovodkaz"/>
            <w:rFonts w:ascii="Calibri" w:hAnsi="Calibri"/>
            <w:b/>
          </w:rPr>
          <w:t>u</w:t>
        </w:r>
        <w:r w:rsidR="00D93A91" w:rsidRPr="006B536F">
          <w:rPr>
            <w:rStyle w:val="Hypertextovodkaz"/>
            <w:rFonts w:ascii="Calibri" w:hAnsi="Calibri"/>
            <w:b/>
          </w:rPr>
          <w:t>ni.c</w:t>
        </w:r>
        <w:r w:rsidR="00D93A91" w:rsidRPr="006B536F">
          <w:rPr>
            <w:rStyle w:val="Hypertextovodkaz"/>
            <w:rFonts w:ascii="Calibri" w:hAnsi="Calibri"/>
            <w:b/>
          </w:rPr>
          <w:t>z</w:t>
        </w:r>
        <w:r w:rsidR="00D93A91" w:rsidRPr="006B536F">
          <w:rPr>
            <w:rStyle w:val="Hypertextovodkaz"/>
            <w:rFonts w:ascii="Calibri" w:hAnsi="Calibri"/>
            <w:b/>
          </w:rPr>
          <w:t>/ezdroje/</w:t>
        </w:r>
      </w:hyperlink>
      <w:r w:rsidR="00D93A91" w:rsidRPr="006B536F">
        <w:rPr>
          <w:rFonts w:ascii="Calibri" w:hAnsi="Calibri"/>
        </w:rPr>
        <w:t xml:space="preserve"> </w:t>
      </w:r>
    </w:p>
    <w:p w:rsidR="00D93A91" w:rsidRDefault="00D93A91" w:rsidP="00656F54">
      <w:pPr>
        <w:tabs>
          <w:tab w:val="left" w:pos="360"/>
        </w:tabs>
        <w:rPr>
          <w:rFonts w:ascii="Calibri" w:hAnsi="Calibri"/>
        </w:rPr>
      </w:pPr>
      <w:proofErr w:type="spellStart"/>
      <w:r w:rsidRPr="00433697">
        <w:rPr>
          <w:rFonts w:ascii="Calibri" w:hAnsi="Calibri"/>
        </w:rPr>
        <w:t>ProQuest</w:t>
      </w:r>
      <w:proofErr w:type="spellEnd"/>
      <w:r w:rsidRPr="00433697">
        <w:rPr>
          <w:rFonts w:ascii="Calibri" w:hAnsi="Calibri"/>
        </w:rPr>
        <w:t xml:space="preserve"> – </w:t>
      </w:r>
      <w:proofErr w:type="spellStart"/>
      <w:r w:rsidRPr="00433697">
        <w:rPr>
          <w:rFonts w:ascii="Calibri" w:hAnsi="Calibri"/>
        </w:rPr>
        <w:t>humanities</w:t>
      </w:r>
      <w:proofErr w:type="spellEnd"/>
      <w:r w:rsidRPr="00433697">
        <w:rPr>
          <w:rFonts w:ascii="Calibri" w:hAnsi="Calibri"/>
        </w:rPr>
        <w:t xml:space="preserve"> / </w:t>
      </w:r>
      <w:proofErr w:type="spellStart"/>
      <w:r w:rsidRPr="00433697">
        <w:rPr>
          <w:rFonts w:ascii="Calibri" w:hAnsi="Calibri"/>
          <w:b/>
        </w:rPr>
        <w:t>Screen</w:t>
      </w:r>
      <w:proofErr w:type="spellEnd"/>
      <w:r w:rsidRPr="00433697">
        <w:rPr>
          <w:rFonts w:ascii="Calibri" w:hAnsi="Calibri"/>
          <w:b/>
        </w:rPr>
        <w:t xml:space="preserve"> Studies </w:t>
      </w:r>
      <w:proofErr w:type="spellStart"/>
      <w:r w:rsidRPr="00433697">
        <w:rPr>
          <w:rFonts w:ascii="Calibri" w:hAnsi="Calibri"/>
          <w:b/>
        </w:rPr>
        <w:t>Collection</w:t>
      </w:r>
      <w:proofErr w:type="spellEnd"/>
      <w:r w:rsidRPr="002E3B40">
        <w:rPr>
          <w:rFonts w:ascii="Calibri" w:hAnsi="Calibri"/>
        </w:rPr>
        <w:t xml:space="preserve"> / AFIC, FIAF, FII-BFI</w:t>
      </w:r>
    </w:p>
    <w:p w:rsidR="00656F54" w:rsidRDefault="00656F54" w:rsidP="00656F54">
      <w:pPr>
        <w:pStyle w:val="Odstavecseseznamem"/>
        <w:numPr>
          <w:ilvl w:val="0"/>
          <w:numId w:val="40"/>
        </w:numPr>
        <w:tabs>
          <w:tab w:val="left" w:pos="360"/>
        </w:tabs>
        <w:rPr>
          <w:rFonts w:ascii="Calibri" w:hAnsi="Calibri"/>
        </w:rPr>
      </w:pPr>
      <w:hyperlink r:id="rId12" w:history="1">
        <w:r w:rsidRPr="00006899">
          <w:rPr>
            <w:rStyle w:val="Hypertextovodkaz"/>
            <w:rFonts w:ascii="Calibri" w:hAnsi="Calibri"/>
          </w:rPr>
          <w:t>https://search.proque</w:t>
        </w:r>
        <w:r w:rsidRPr="00006899">
          <w:rPr>
            <w:rStyle w:val="Hypertextovodkaz"/>
            <w:rFonts w:ascii="Calibri" w:hAnsi="Calibri"/>
          </w:rPr>
          <w:t>s</w:t>
        </w:r>
        <w:r w:rsidRPr="00006899">
          <w:rPr>
            <w:rStyle w:val="Hypertextovodkaz"/>
            <w:rFonts w:ascii="Calibri" w:hAnsi="Calibri"/>
          </w:rPr>
          <w:t>t.com/screenstudies/arts</w:t>
        </w:r>
      </w:hyperlink>
    </w:p>
    <w:p w:rsidR="005037DB" w:rsidRPr="005037DB" w:rsidRDefault="005037DB" w:rsidP="005037DB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Film and </w:t>
      </w:r>
      <w:proofErr w:type="spellStart"/>
      <w:r>
        <w:rPr>
          <w:rFonts w:ascii="Calibri" w:hAnsi="Calibri"/>
        </w:rPr>
        <w:t>Television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Literature</w:t>
      </w:r>
      <w:proofErr w:type="spellEnd"/>
      <w:r>
        <w:rPr>
          <w:rFonts w:ascii="Calibri" w:hAnsi="Calibri"/>
        </w:rPr>
        <w:t xml:space="preserve"> Index </w:t>
      </w:r>
      <w:proofErr w:type="spellStart"/>
      <w:r>
        <w:rPr>
          <w:rFonts w:ascii="Calibri" w:hAnsi="Calibri"/>
        </w:rPr>
        <w:t>with</w:t>
      </w:r>
      <w:proofErr w:type="spellEnd"/>
      <w:r>
        <w:rPr>
          <w:rFonts w:ascii="Calibri" w:hAnsi="Calibri"/>
        </w:rPr>
        <w:t xml:space="preserve"> Full Text</w:t>
      </w:r>
    </w:p>
    <w:p w:rsidR="00656F54" w:rsidRDefault="005037DB" w:rsidP="005037DB">
      <w:pPr>
        <w:pStyle w:val="Odstavecseseznamem"/>
        <w:numPr>
          <w:ilvl w:val="0"/>
          <w:numId w:val="40"/>
        </w:numPr>
        <w:tabs>
          <w:tab w:val="left" w:pos="360"/>
        </w:tabs>
        <w:rPr>
          <w:rFonts w:ascii="Calibri" w:hAnsi="Calibri"/>
        </w:rPr>
      </w:pPr>
      <w:hyperlink r:id="rId13" w:history="1">
        <w:r w:rsidRPr="00006899">
          <w:rPr>
            <w:rStyle w:val="Hypertextovodkaz"/>
            <w:rFonts w:ascii="Calibri" w:hAnsi="Calibri"/>
          </w:rPr>
          <w:t>https://ezdroje.muni.cz/prehl</w:t>
        </w:r>
        <w:r w:rsidRPr="00006899">
          <w:rPr>
            <w:rStyle w:val="Hypertextovodkaz"/>
            <w:rFonts w:ascii="Calibri" w:hAnsi="Calibri"/>
          </w:rPr>
          <w:t>e</w:t>
        </w:r>
        <w:r w:rsidRPr="00006899">
          <w:rPr>
            <w:rStyle w:val="Hypertextovodkaz"/>
            <w:rFonts w:ascii="Calibri" w:hAnsi="Calibri"/>
          </w:rPr>
          <w:t>d/zdroj.php?lang=cs&amp;id=263</w:t>
        </w:r>
      </w:hyperlink>
    </w:p>
    <w:p w:rsidR="00656F54" w:rsidRDefault="00656F54" w:rsidP="00D93A91">
      <w:pPr>
        <w:rPr>
          <w:rFonts w:ascii="Calibri" w:hAnsi="Calibri"/>
          <w:b/>
        </w:rPr>
      </w:pPr>
    </w:p>
    <w:p w:rsidR="00D93A91" w:rsidRDefault="00D93A91" w:rsidP="00D93A91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Anopress</w:t>
      </w:r>
      <w:proofErr w:type="spellEnd"/>
      <w:r>
        <w:rPr>
          <w:rFonts w:ascii="Calibri" w:hAnsi="Calibri"/>
          <w:b/>
        </w:rPr>
        <w:t xml:space="preserve"> – monitoring českých médií (tisk, rozhlas, TV) – plnotextový</w:t>
      </w:r>
    </w:p>
    <w:p w:rsidR="00D93A91" w:rsidRPr="00490FC9" w:rsidRDefault="00CF22BB" w:rsidP="00D93A91">
      <w:pPr>
        <w:numPr>
          <w:ilvl w:val="0"/>
          <w:numId w:val="19"/>
        </w:numPr>
        <w:rPr>
          <w:rFonts w:ascii="Calibri" w:hAnsi="Calibri"/>
        </w:rPr>
      </w:pPr>
      <w:hyperlink r:id="rId14" w:history="1">
        <w:r w:rsidR="00D93A91" w:rsidRPr="00490FC9">
          <w:rPr>
            <w:rStyle w:val="Hypertextovodkaz"/>
            <w:rFonts w:ascii="Calibri" w:hAnsi="Calibri"/>
          </w:rPr>
          <w:t>http://ezdroje.muni.cz/prehled/zdroj.php?lang=cs&amp;id=198</w:t>
        </w:r>
      </w:hyperlink>
    </w:p>
    <w:p w:rsidR="00D93A91" w:rsidRDefault="00D93A91" w:rsidP="00D93A91">
      <w:pPr>
        <w:ind w:left="720"/>
        <w:rPr>
          <w:rFonts w:ascii="Calibri" w:hAnsi="Calibri"/>
          <w:b/>
        </w:rPr>
      </w:pPr>
    </w:p>
    <w:p w:rsidR="00D93A91" w:rsidRPr="003713AB" w:rsidRDefault="00D93A91" w:rsidP="00D93A91">
      <w:pPr>
        <w:tabs>
          <w:tab w:val="left" w:pos="360"/>
        </w:tabs>
        <w:rPr>
          <w:rFonts w:ascii="Calibri" w:hAnsi="Calibri"/>
          <w:b/>
        </w:rPr>
      </w:pPr>
      <w:r w:rsidRPr="0035386C">
        <w:rPr>
          <w:rFonts w:ascii="Calibri" w:hAnsi="Calibri"/>
          <w:b/>
        </w:rPr>
        <w:t>Průvodce filmovými databázemi</w:t>
      </w:r>
      <w:r w:rsidRPr="00350E03">
        <w:rPr>
          <w:rFonts w:ascii="Calibri" w:hAnsi="Calibri"/>
        </w:rPr>
        <w:t xml:space="preserve"> (služba UK FF MU) </w:t>
      </w:r>
    </w:p>
    <w:p w:rsidR="00D93A91" w:rsidRPr="00490FC9" w:rsidRDefault="00CF22BB" w:rsidP="00D93A91">
      <w:pPr>
        <w:numPr>
          <w:ilvl w:val="0"/>
          <w:numId w:val="28"/>
        </w:numPr>
        <w:rPr>
          <w:rFonts w:ascii="Calibri" w:hAnsi="Calibri"/>
        </w:rPr>
      </w:pPr>
      <w:hyperlink r:id="rId15" w:history="1">
        <w:r w:rsidR="00D93A91" w:rsidRPr="00350E03">
          <w:rPr>
            <w:rStyle w:val="Hypertextovodkaz"/>
            <w:rFonts w:ascii="Calibri" w:hAnsi="Calibri"/>
          </w:rPr>
          <w:t>http://www.slide</w:t>
        </w:r>
        <w:r w:rsidR="00D93A91" w:rsidRPr="00350E03">
          <w:rPr>
            <w:rStyle w:val="Hypertextovodkaz"/>
            <w:rFonts w:ascii="Calibri" w:hAnsi="Calibri"/>
          </w:rPr>
          <w:t>s</w:t>
        </w:r>
        <w:r w:rsidR="00D93A91" w:rsidRPr="00350E03">
          <w:rPr>
            <w:rStyle w:val="Hypertextovodkaz"/>
            <w:rFonts w:ascii="Calibri" w:hAnsi="Calibri"/>
          </w:rPr>
          <w:t>hare.net/rs_knihovnaffmu/prvodce-databzemi-pro-studenty-stavu-filmu-a-audiovizul</w:t>
        </w:r>
        <w:r w:rsidR="00D93A91" w:rsidRPr="00350E03">
          <w:rPr>
            <w:rStyle w:val="Hypertextovodkaz"/>
            <w:rFonts w:ascii="Calibri" w:hAnsi="Calibri"/>
          </w:rPr>
          <w:t>n</w:t>
        </w:r>
        <w:r w:rsidR="00D93A91" w:rsidRPr="00350E03">
          <w:rPr>
            <w:rStyle w:val="Hypertextovodkaz"/>
            <w:rFonts w:ascii="Calibri" w:hAnsi="Calibri"/>
          </w:rPr>
          <w:t>-kultury</w:t>
        </w:r>
      </w:hyperlink>
    </w:p>
    <w:p w:rsidR="00D93A91" w:rsidRDefault="00D93A91" w:rsidP="00D93A91">
      <w:pPr>
        <w:rPr>
          <w:rFonts w:ascii="Calibri" w:hAnsi="Calibri"/>
          <w:b/>
        </w:rPr>
      </w:pPr>
    </w:p>
    <w:p w:rsidR="00751E07" w:rsidRPr="006B536F" w:rsidRDefault="006B536F" w:rsidP="00751E07">
      <w:pPr>
        <w:rPr>
          <w:rFonts w:ascii="Calibri" w:hAnsi="Calibri"/>
          <w:b/>
          <w:u w:val="single"/>
        </w:rPr>
      </w:pPr>
      <w:r w:rsidRPr="006B536F">
        <w:rPr>
          <w:rFonts w:ascii="Calibri" w:hAnsi="Calibri"/>
          <w:b/>
          <w:u w:val="single"/>
        </w:rPr>
        <w:t>Webové stránky oborových institucí</w:t>
      </w:r>
    </w:p>
    <w:p w:rsidR="006B536F" w:rsidRPr="005F2A0D" w:rsidRDefault="006B536F" w:rsidP="006B536F">
      <w:pPr>
        <w:ind w:left="720"/>
        <w:rPr>
          <w:rFonts w:ascii="Calibri" w:hAnsi="Calibri"/>
          <w:b/>
          <w:sz w:val="22"/>
          <w:szCs w:val="22"/>
        </w:rPr>
      </w:pPr>
    </w:p>
    <w:p w:rsidR="006B536F" w:rsidRPr="00823F97" w:rsidRDefault="006B536F" w:rsidP="006B536F">
      <w:pPr>
        <w:numPr>
          <w:ilvl w:val="0"/>
          <w:numId w:val="40"/>
        </w:numPr>
        <w:rPr>
          <w:rFonts w:ascii="Calibri" w:hAnsi="Calibri"/>
          <w:b/>
          <w:sz w:val="22"/>
          <w:szCs w:val="22"/>
        </w:rPr>
      </w:pPr>
      <w:hyperlink r:id="rId16" w:history="1">
        <w:r w:rsidRPr="00823F97">
          <w:rPr>
            <w:rStyle w:val="Hypertextovodkaz"/>
            <w:rFonts w:ascii="Calibri" w:hAnsi="Calibri"/>
            <w:sz w:val="22"/>
            <w:szCs w:val="22"/>
          </w:rPr>
          <w:t>http://fondkinematografie.cz/</w:t>
        </w:r>
      </w:hyperlink>
      <w:r w:rsidRPr="00823F97">
        <w:rPr>
          <w:rFonts w:ascii="Calibri" w:hAnsi="Calibri"/>
          <w:color w:val="3366FF"/>
          <w:sz w:val="22"/>
          <w:szCs w:val="22"/>
        </w:rPr>
        <w:t xml:space="preserve"> </w:t>
      </w:r>
      <w:r w:rsidRPr="00823F97">
        <w:rPr>
          <w:rFonts w:ascii="Calibri" w:hAnsi="Calibri"/>
          <w:b/>
          <w:sz w:val="22"/>
          <w:szCs w:val="22"/>
        </w:rPr>
        <w:t>Státní fond kinematografe</w:t>
      </w:r>
    </w:p>
    <w:p w:rsidR="006B536F" w:rsidRPr="006B536F" w:rsidRDefault="006B536F" w:rsidP="006B536F">
      <w:pPr>
        <w:pStyle w:val="Odstavecseseznamem"/>
        <w:numPr>
          <w:ilvl w:val="0"/>
          <w:numId w:val="40"/>
        </w:numPr>
        <w:rPr>
          <w:rFonts w:ascii="Calibri" w:hAnsi="Calibri"/>
          <w:sz w:val="22"/>
          <w:szCs w:val="22"/>
        </w:rPr>
      </w:pPr>
      <w:hyperlink r:id="rId17" w:history="1">
        <w:r w:rsidRPr="00823F97">
          <w:rPr>
            <w:rStyle w:val="Hypertextovodkaz"/>
            <w:rFonts w:ascii="Calibri" w:hAnsi="Calibri"/>
            <w:sz w:val="22"/>
            <w:szCs w:val="22"/>
          </w:rPr>
          <w:t>http://www.ufd.cz</w:t>
        </w:r>
      </w:hyperlink>
      <w:r w:rsidRPr="00823F97">
        <w:rPr>
          <w:rFonts w:ascii="Calibri" w:hAnsi="Calibri"/>
          <w:color w:val="FF0000"/>
          <w:sz w:val="22"/>
          <w:szCs w:val="22"/>
        </w:rPr>
        <w:t xml:space="preserve"> </w:t>
      </w:r>
      <w:r w:rsidRPr="00823F97">
        <w:rPr>
          <w:rFonts w:ascii="Calibri" w:hAnsi="Calibri"/>
          <w:b/>
          <w:sz w:val="22"/>
          <w:szCs w:val="22"/>
        </w:rPr>
        <w:t>Unie filmových distributorů</w:t>
      </w:r>
    </w:p>
    <w:p w:rsidR="006B536F" w:rsidRDefault="006B536F" w:rsidP="006B536F">
      <w:pPr>
        <w:pStyle w:val="Odstavecseseznamem"/>
        <w:numPr>
          <w:ilvl w:val="0"/>
          <w:numId w:val="40"/>
        </w:numPr>
        <w:rPr>
          <w:rFonts w:ascii="Calibri" w:hAnsi="Calibri"/>
          <w:sz w:val="22"/>
          <w:szCs w:val="22"/>
        </w:rPr>
      </w:pPr>
      <w:hyperlink r:id="rId18" w:history="1">
        <w:r w:rsidRPr="00006899">
          <w:rPr>
            <w:rStyle w:val="Hypertextovodkaz"/>
            <w:rFonts w:ascii="Calibri" w:hAnsi="Calibri"/>
            <w:sz w:val="22"/>
            <w:szCs w:val="22"/>
          </w:rPr>
          <w:t>http://www.barrandov.cz/clanek/archiv/</w:t>
        </w:r>
      </w:hyperlink>
      <w:r>
        <w:rPr>
          <w:rFonts w:ascii="Calibri" w:hAnsi="Calibri"/>
          <w:sz w:val="22"/>
          <w:szCs w:val="22"/>
        </w:rPr>
        <w:t xml:space="preserve">  </w:t>
      </w:r>
      <w:r w:rsidRPr="00656F54">
        <w:rPr>
          <w:rFonts w:ascii="Calibri" w:hAnsi="Calibri"/>
          <w:b/>
          <w:sz w:val="22"/>
          <w:szCs w:val="22"/>
        </w:rPr>
        <w:t>Barrandov</w:t>
      </w:r>
      <w:r w:rsidR="00656F54" w:rsidRPr="00656F54">
        <w:rPr>
          <w:rFonts w:ascii="Calibri" w:hAnsi="Calibri"/>
          <w:b/>
          <w:sz w:val="22"/>
          <w:szCs w:val="22"/>
        </w:rPr>
        <w:t xml:space="preserve"> Studio Archiv</w:t>
      </w:r>
    </w:p>
    <w:p w:rsidR="006B536F" w:rsidRDefault="006B536F" w:rsidP="006B536F">
      <w:pPr>
        <w:pStyle w:val="Odstavecseseznamem"/>
        <w:numPr>
          <w:ilvl w:val="0"/>
          <w:numId w:val="40"/>
        </w:numPr>
        <w:rPr>
          <w:rFonts w:ascii="Calibri" w:hAnsi="Calibri"/>
          <w:sz w:val="22"/>
          <w:szCs w:val="22"/>
        </w:rPr>
      </w:pPr>
      <w:hyperlink r:id="rId19" w:history="1">
        <w:r w:rsidRPr="00006899">
          <w:rPr>
            <w:rStyle w:val="Hypertextovodkaz"/>
            <w:rFonts w:ascii="Calibri" w:hAnsi="Calibri"/>
          </w:rPr>
          <w:t>http://www.ceskatelevize.cz/v</w:t>
        </w:r>
        <w:r w:rsidRPr="00006899">
          <w:rPr>
            <w:rStyle w:val="Hypertextovodkaz"/>
            <w:rFonts w:ascii="Calibri" w:hAnsi="Calibri"/>
          </w:rPr>
          <w:t>s</w:t>
        </w:r>
        <w:r w:rsidRPr="00006899">
          <w:rPr>
            <w:rStyle w:val="Hypertextovodkaz"/>
            <w:rFonts w:ascii="Calibri" w:hAnsi="Calibri"/>
          </w:rPr>
          <w:t>e-o-ct/archiv-a-programove-fondy-ct/</w:t>
        </w:r>
      </w:hyperlink>
      <w:r>
        <w:rPr>
          <w:rFonts w:ascii="Calibri" w:hAnsi="Calibri"/>
        </w:rPr>
        <w:t xml:space="preserve">  ČT</w:t>
      </w:r>
    </w:p>
    <w:p w:rsidR="006B536F" w:rsidRDefault="006B536F" w:rsidP="006B536F">
      <w:pPr>
        <w:tabs>
          <w:tab w:val="left" w:pos="360"/>
        </w:tabs>
        <w:rPr>
          <w:rFonts w:ascii="Calibri" w:hAnsi="Calibri"/>
          <w:b/>
        </w:rPr>
      </w:pPr>
    </w:p>
    <w:p w:rsidR="00751E07" w:rsidRDefault="00751E07" w:rsidP="00751E07">
      <w:pPr>
        <w:rPr>
          <w:rFonts w:ascii="Calibri" w:hAnsi="Calibri"/>
          <w:b/>
        </w:rPr>
      </w:pPr>
    </w:p>
    <w:p w:rsidR="002E63F3" w:rsidRPr="00350E03" w:rsidRDefault="002E63F3" w:rsidP="002E63F3">
      <w:pPr>
        <w:tabs>
          <w:tab w:val="left" w:pos="360"/>
        </w:tabs>
        <w:ind w:left="1080"/>
        <w:rPr>
          <w:rFonts w:ascii="Calibri" w:hAnsi="Calibri"/>
        </w:rPr>
      </w:pPr>
    </w:p>
    <w:p w:rsidR="005A704E" w:rsidRDefault="005A704E"/>
    <w:sectPr w:rsidR="005A704E" w:rsidSect="0011403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BB" w:rsidRDefault="00CF22BB">
      <w:r>
        <w:separator/>
      </w:r>
    </w:p>
  </w:endnote>
  <w:endnote w:type="continuationSeparator" w:id="0">
    <w:p w:rsidR="00CF22BB" w:rsidRDefault="00CF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62" w:rsidRDefault="002E63F3" w:rsidP="00F22E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5862" w:rsidRDefault="00CF22BB" w:rsidP="0042466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459418"/>
      <w:docPartObj>
        <w:docPartGallery w:val="Page Numbers (Bottom of Page)"/>
        <w:docPartUnique/>
      </w:docPartObj>
    </w:sdtPr>
    <w:sdtEndPr/>
    <w:sdtContent>
      <w:p w:rsidR="00602845" w:rsidRDefault="006028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7DB">
          <w:rPr>
            <w:noProof/>
          </w:rPr>
          <w:t>4</w:t>
        </w:r>
        <w:r>
          <w:fldChar w:fldCharType="end"/>
        </w:r>
      </w:p>
    </w:sdtContent>
  </w:sdt>
  <w:p w:rsidR="00F15862" w:rsidRDefault="00CF22BB" w:rsidP="00424666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BB" w:rsidRDefault="00CF22BB">
      <w:r>
        <w:separator/>
      </w:r>
    </w:p>
  </w:footnote>
  <w:footnote w:type="continuationSeparator" w:id="0">
    <w:p w:rsidR="00CF22BB" w:rsidRDefault="00CF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F95"/>
    <w:multiLevelType w:val="hybridMultilevel"/>
    <w:tmpl w:val="AEE2BA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9EE"/>
    <w:multiLevelType w:val="hybridMultilevel"/>
    <w:tmpl w:val="D5EE8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D08"/>
    <w:multiLevelType w:val="hybridMultilevel"/>
    <w:tmpl w:val="FE989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4D99"/>
    <w:multiLevelType w:val="hybridMultilevel"/>
    <w:tmpl w:val="39EC7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28AE"/>
    <w:multiLevelType w:val="hybridMultilevel"/>
    <w:tmpl w:val="F100222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F8E"/>
    <w:multiLevelType w:val="hybridMultilevel"/>
    <w:tmpl w:val="E12AB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5F9D"/>
    <w:multiLevelType w:val="hybridMultilevel"/>
    <w:tmpl w:val="3AEE4E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A5E18"/>
    <w:multiLevelType w:val="hybridMultilevel"/>
    <w:tmpl w:val="1FEAC9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A7304"/>
    <w:multiLevelType w:val="hybridMultilevel"/>
    <w:tmpl w:val="7A7C77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44354"/>
    <w:multiLevelType w:val="hybridMultilevel"/>
    <w:tmpl w:val="619E7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170BB"/>
    <w:multiLevelType w:val="hybridMultilevel"/>
    <w:tmpl w:val="E3688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2448"/>
    <w:multiLevelType w:val="hybridMultilevel"/>
    <w:tmpl w:val="49B2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92355"/>
    <w:multiLevelType w:val="hybridMultilevel"/>
    <w:tmpl w:val="332EE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1A17"/>
    <w:multiLevelType w:val="hybridMultilevel"/>
    <w:tmpl w:val="2B500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E1AFF"/>
    <w:multiLevelType w:val="hybridMultilevel"/>
    <w:tmpl w:val="9D9A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D103C"/>
    <w:multiLevelType w:val="hybridMultilevel"/>
    <w:tmpl w:val="317A8E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A2B9B"/>
    <w:multiLevelType w:val="hybridMultilevel"/>
    <w:tmpl w:val="4A202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06FD"/>
    <w:multiLevelType w:val="hybridMultilevel"/>
    <w:tmpl w:val="B43622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11E08"/>
    <w:multiLevelType w:val="hybridMultilevel"/>
    <w:tmpl w:val="963E3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250D9"/>
    <w:multiLevelType w:val="hybridMultilevel"/>
    <w:tmpl w:val="1BC6E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B0AF7"/>
    <w:multiLevelType w:val="hybridMultilevel"/>
    <w:tmpl w:val="B70A80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376B1"/>
    <w:multiLevelType w:val="hybridMultilevel"/>
    <w:tmpl w:val="BB02B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D5FF4"/>
    <w:multiLevelType w:val="hybridMultilevel"/>
    <w:tmpl w:val="A67EB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7735F"/>
    <w:multiLevelType w:val="hybridMultilevel"/>
    <w:tmpl w:val="7444D662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81C13B2"/>
    <w:multiLevelType w:val="hybridMultilevel"/>
    <w:tmpl w:val="D1C4D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81EDE"/>
    <w:multiLevelType w:val="hybridMultilevel"/>
    <w:tmpl w:val="A9A24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517FE"/>
    <w:multiLevelType w:val="hybridMultilevel"/>
    <w:tmpl w:val="286AF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5CF"/>
    <w:multiLevelType w:val="hybridMultilevel"/>
    <w:tmpl w:val="97DAFA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378BA"/>
    <w:multiLevelType w:val="hybridMultilevel"/>
    <w:tmpl w:val="A064C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42B2"/>
    <w:multiLevelType w:val="hybridMultilevel"/>
    <w:tmpl w:val="E8164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83C51"/>
    <w:multiLevelType w:val="hybridMultilevel"/>
    <w:tmpl w:val="76BA3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BCE"/>
    <w:multiLevelType w:val="hybridMultilevel"/>
    <w:tmpl w:val="C432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17B9"/>
    <w:multiLevelType w:val="hybridMultilevel"/>
    <w:tmpl w:val="5100C6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D6BCD"/>
    <w:multiLevelType w:val="hybridMultilevel"/>
    <w:tmpl w:val="CEEEF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D5606"/>
    <w:multiLevelType w:val="hybridMultilevel"/>
    <w:tmpl w:val="AF26D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E7444"/>
    <w:multiLevelType w:val="hybridMultilevel"/>
    <w:tmpl w:val="330EFF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7C5D"/>
    <w:multiLevelType w:val="hybridMultilevel"/>
    <w:tmpl w:val="7BE460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650CA"/>
    <w:multiLevelType w:val="hybridMultilevel"/>
    <w:tmpl w:val="5DEC8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C670C"/>
    <w:multiLevelType w:val="hybridMultilevel"/>
    <w:tmpl w:val="F67C9D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86917"/>
    <w:multiLevelType w:val="hybridMultilevel"/>
    <w:tmpl w:val="35626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5245D"/>
    <w:multiLevelType w:val="hybridMultilevel"/>
    <w:tmpl w:val="99B8BD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0"/>
  </w:num>
  <w:num w:numId="4">
    <w:abstractNumId w:val="36"/>
  </w:num>
  <w:num w:numId="5">
    <w:abstractNumId w:val="33"/>
  </w:num>
  <w:num w:numId="6">
    <w:abstractNumId w:val="28"/>
  </w:num>
  <w:num w:numId="7">
    <w:abstractNumId w:val="16"/>
  </w:num>
  <w:num w:numId="8">
    <w:abstractNumId w:val="24"/>
  </w:num>
  <w:num w:numId="9">
    <w:abstractNumId w:val="2"/>
  </w:num>
  <w:num w:numId="10">
    <w:abstractNumId w:val="5"/>
  </w:num>
  <w:num w:numId="11">
    <w:abstractNumId w:val="29"/>
  </w:num>
  <w:num w:numId="12">
    <w:abstractNumId w:val="30"/>
  </w:num>
  <w:num w:numId="13">
    <w:abstractNumId w:val="18"/>
  </w:num>
  <w:num w:numId="14">
    <w:abstractNumId w:val="25"/>
  </w:num>
  <w:num w:numId="15">
    <w:abstractNumId w:val="26"/>
  </w:num>
  <w:num w:numId="16">
    <w:abstractNumId w:val="31"/>
  </w:num>
  <w:num w:numId="17">
    <w:abstractNumId w:val="14"/>
  </w:num>
  <w:num w:numId="18">
    <w:abstractNumId w:val="1"/>
  </w:num>
  <w:num w:numId="19">
    <w:abstractNumId w:val="10"/>
  </w:num>
  <w:num w:numId="20">
    <w:abstractNumId w:val="6"/>
  </w:num>
  <w:num w:numId="21">
    <w:abstractNumId w:val="27"/>
  </w:num>
  <w:num w:numId="22">
    <w:abstractNumId w:val="7"/>
  </w:num>
  <w:num w:numId="23">
    <w:abstractNumId w:val="13"/>
  </w:num>
  <w:num w:numId="24">
    <w:abstractNumId w:val="35"/>
  </w:num>
  <w:num w:numId="25">
    <w:abstractNumId w:val="34"/>
  </w:num>
  <w:num w:numId="26">
    <w:abstractNumId w:val="4"/>
  </w:num>
  <w:num w:numId="27">
    <w:abstractNumId w:val="8"/>
  </w:num>
  <w:num w:numId="28">
    <w:abstractNumId w:val="21"/>
  </w:num>
  <w:num w:numId="29">
    <w:abstractNumId w:val="17"/>
  </w:num>
  <w:num w:numId="30">
    <w:abstractNumId w:val="19"/>
  </w:num>
  <w:num w:numId="31">
    <w:abstractNumId w:val="22"/>
  </w:num>
  <w:num w:numId="32">
    <w:abstractNumId w:val="0"/>
  </w:num>
  <w:num w:numId="33">
    <w:abstractNumId w:val="20"/>
  </w:num>
  <w:num w:numId="34">
    <w:abstractNumId w:val="32"/>
  </w:num>
  <w:num w:numId="35">
    <w:abstractNumId w:val="11"/>
  </w:num>
  <w:num w:numId="36">
    <w:abstractNumId w:val="39"/>
  </w:num>
  <w:num w:numId="37">
    <w:abstractNumId w:val="9"/>
  </w:num>
  <w:num w:numId="38">
    <w:abstractNumId w:val="37"/>
  </w:num>
  <w:num w:numId="39">
    <w:abstractNumId w:val="23"/>
  </w:num>
  <w:num w:numId="40">
    <w:abstractNumId w:val="1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3"/>
    <w:rsid w:val="0003644D"/>
    <w:rsid w:val="000D50B8"/>
    <w:rsid w:val="0019196C"/>
    <w:rsid w:val="00203EC7"/>
    <w:rsid w:val="00244789"/>
    <w:rsid w:val="00293607"/>
    <w:rsid w:val="00294B2D"/>
    <w:rsid w:val="002E63F3"/>
    <w:rsid w:val="003D2712"/>
    <w:rsid w:val="003D3859"/>
    <w:rsid w:val="003E36F2"/>
    <w:rsid w:val="00433697"/>
    <w:rsid w:val="0044712C"/>
    <w:rsid w:val="004E3A92"/>
    <w:rsid w:val="005037DB"/>
    <w:rsid w:val="005A704E"/>
    <w:rsid w:val="005B331D"/>
    <w:rsid w:val="005F2A0D"/>
    <w:rsid w:val="00602845"/>
    <w:rsid w:val="00656F54"/>
    <w:rsid w:val="006A0BB0"/>
    <w:rsid w:val="006B536F"/>
    <w:rsid w:val="00715E84"/>
    <w:rsid w:val="007502B6"/>
    <w:rsid w:val="00751E07"/>
    <w:rsid w:val="00772E03"/>
    <w:rsid w:val="00917F20"/>
    <w:rsid w:val="009849D2"/>
    <w:rsid w:val="00A11AF7"/>
    <w:rsid w:val="00A73D2B"/>
    <w:rsid w:val="00B11142"/>
    <w:rsid w:val="00B112AC"/>
    <w:rsid w:val="00B33854"/>
    <w:rsid w:val="00B55CEC"/>
    <w:rsid w:val="00BC7699"/>
    <w:rsid w:val="00C30E1E"/>
    <w:rsid w:val="00CE078A"/>
    <w:rsid w:val="00CF22BB"/>
    <w:rsid w:val="00D93A91"/>
    <w:rsid w:val="00DB2FDC"/>
    <w:rsid w:val="00DD68A8"/>
    <w:rsid w:val="00E26915"/>
    <w:rsid w:val="00E42DE1"/>
    <w:rsid w:val="00E54115"/>
    <w:rsid w:val="00E813DD"/>
    <w:rsid w:val="00F14BC4"/>
    <w:rsid w:val="00F54CCB"/>
    <w:rsid w:val="00FC06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851B-4032-4C7B-B8C4-22B7BF5F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63F3"/>
    <w:rPr>
      <w:color w:val="0000FF"/>
      <w:u w:val="single"/>
    </w:rPr>
  </w:style>
  <w:style w:type="character" w:styleId="Siln">
    <w:name w:val="Strong"/>
    <w:qFormat/>
    <w:rsid w:val="002E63F3"/>
    <w:rPr>
      <w:b/>
      <w:bCs/>
    </w:rPr>
  </w:style>
  <w:style w:type="paragraph" w:styleId="Normlnweb">
    <w:name w:val="Normal (Web)"/>
    <w:basedOn w:val="Normln"/>
    <w:rsid w:val="002E63F3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2E6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3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63F3"/>
  </w:style>
  <w:style w:type="character" w:styleId="Sledovanodkaz">
    <w:name w:val="FollowedHyperlink"/>
    <w:basedOn w:val="Standardnpsmoodstavce"/>
    <w:uiPriority w:val="99"/>
    <w:semiHidden/>
    <w:unhideWhenUsed/>
    <w:rsid w:val="00772E0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72E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8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2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ovyprehled.cz/" TargetMode="External"/><Relationship Id="rId13" Type="http://schemas.openxmlformats.org/officeDocument/2006/relationships/hyperlink" Target="https://ezdroje.muni.cz/prehled/zdroj.php?lang=cs&amp;id=263" TargetMode="External"/><Relationship Id="rId18" Type="http://schemas.openxmlformats.org/officeDocument/2006/relationships/hyperlink" Target="http://www.barrandov.cz/clanek/archiv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fa.cz/" TargetMode="External"/><Relationship Id="rId12" Type="http://schemas.openxmlformats.org/officeDocument/2006/relationships/hyperlink" Target="https://search.proquest.com/screenstudies/arts" TargetMode="External"/><Relationship Id="rId17" Type="http://schemas.openxmlformats.org/officeDocument/2006/relationships/hyperlink" Target="http://www.ufd.cz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fondkinematografie.cz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muni.cz/ezdroje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slideshare.net/rs_knihovnaffmu/prvodce-databzemi-pro-studenty-stavu-filmu-a-audiovizuln-kultury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fa.cz/cz/knihovna/licencovane-databaze/" TargetMode="External"/><Relationship Id="rId19" Type="http://schemas.openxmlformats.org/officeDocument/2006/relationships/hyperlink" Target="http://www.ceskatelevize.cz/vse-o-ct/archiv-a-programove-fondy-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fa.cz/cz/knihovna/on-line-katalog/" TargetMode="External"/><Relationship Id="rId14" Type="http://schemas.openxmlformats.org/officeDocument/2006/relationships/hyperlink" Target="http://ezdroje.muni.cz/prehled/zdroj.php?lang=cs&amp;id=19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Voráč</dc:creator>
  <cp:keywords/>
  <dc:description/>
  <cp:lastModifiedBy>Jiří Voráč</cp:lastModifiedBy>
  <cp:revision>18</cp:revision>
  <dcterms:created xsi:type="dcterms:W3CDTF">2016-09-24T11:09:00Z</dcterms:created>
  <dcterms:modified xsi:type="dcterms:W3CDTF">2017-10-20T09:29:00Z</dcterms:modified>
</cp:coreProperties>
</file>